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639BB" w14:textId="764E73D1" w:rsidR="00F20641" w:rsidRPr="00ED139E" w:rsidRDefault="00724B0D" w:rsidP="00F20641">
      <w:pPr>
        <w:spacing w:after="0"/>
        <w:jc w:val="both"/>
        <w:rPr>
          <w:rFonts w:ascii="Cambria" w:hAnsi="Cambria"/>
          <w:sz w:val="24"/>
          <w:szCs w:val="24"/>
        </w:rPr>
      </w:pPr>
      <w:r w:rsidRPr="00ED139E">
        <w:rPr>
          <w:rFonts w:ascii="Cambria" w:hAnsi="Cambria"/>
          <w:sz w:val="24"/>
          <w:szCs w:val="24"/>
        </w:rPr>
        <w:t>Załącznik nr 53</w:t>
      </w:r>
    </w:p>
    <w:p w14:paraId="68548249" w14:textId="37900880" w:rsidR="009852B9" w:rsidRPr="00ED139E" w:rsidRDefault="00F20641" w:rsidP="00F20641">
      <w:pPr>
        <w:jc w:val="both"/>
        <w:rPr>
          <w:rFonts w:ascii="Cambria" w:hAnsi="Cambria"/>
          <w:sz w:val="24"/>
          <w:szCs w:val="24"/>
        </w:rPr>
      </w:pPr>
      <w:r w:rsidRPr="00ED139E">
        <w:rPr>
          <w:rFonts w:ascii="Cambria" w:hAnsi="Cambria"/>
          <w:sz w:val="24"/>
          <w:szCs w:val="24"/>
        </w:rPr>
        <w:t xml:space="preserve">do uchwały Senatu Krakowskiej Akademii im. Andrzeja Frycza Modrzewskiego z dnia </w:t>
      </w:r>
      <w:r w:rsidR="007F2F04" w:rsidRPr="00ED139E">
        <w:rPr>
          <w:rFonts w:ascii="Cambria" w:hAnsi="Cambria"/>
          <w:sz w:val="24"/>
          <w:szCs w:val="24"/>
        </w:rPr>
        <w:t>29 czerwca 2022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ED139E" w14:paraId="4B701CA8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D172196" w14:textId="77777777" w:rsidR="00334768" w:rsidRPr="00ED139E" w:rsidRDefault="00334768" w:rsidP="00220B17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C42802" w:rsidRPr="00ED139E" w14:paraId="011E607B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27083678" w14:textId="77777777" w:rsidR="00C42802" w:rsidRPr="00ED139E" w:rsidRDefault="00C42802" w:rsidP="00220B17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D00A91" w:rsidRPr="00ED139E" w14:paraId="3C05FCF7" w14:textId="77777777" w:rsidTr="004568EC">
        <w:tc>
          <w:tcPr>
            <w:tcW w:w="2943" w:type="dxa"/>
          </w:tcPr>
          <w:p w14:paraId="0567FBB8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  <w:shd w:val="clear" w:color="auto" w:fill="auto"/>
          </w:tcPr>
          <w:p w14:paraId="01307BB2" w14:textId="594489FF" w:rsidR="00D00A91" w:rsidRPr="00ED139E" w:rsidRDefault="00D00A91" w:rsidP="00220B17">
            <w:pPr>
              <w:tabs>
                <w:tab w:val="left" w:pos="1658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Wydział Lekarski i Nauk o Zdrowiu</w:t>
            </w:r>
          </w:p>
        </w:tc>
      </w:tr>
      <w:tr w:rsidR="00D00A91" w:rsidRPr="00ED139E" w14:paraId="2284E354" w14:textId="77777777" w:rsidTr="004568EC">
        <w:tc>
          <w:tcPr>
            <w:tcW w:w="2943" w:type="dxa"/>
          </w:tcPr>
          <w:p w14:paraId="4CC66B1F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  <w:shd w:val="clear" w:color="auto" w:fill="auto"/>
          </w:tcPr>
          <w:p w14:paraId="73085A80" w14:textId="1CC1817C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Ratownictwo medyczne</w:t>
            </w:r>
          </w:p>
        </w:tc>
      </w:tr>
      <w:tr w:rsidR="00D00A91" w:rsidRPr="00ED139E" w14:paraId="46AA09FE" w14:textId="77777777" w:rsidTr="004568EC">
        <w:tc>
          <w:tcPr>
            <w:tcW w:w="2943" w:type="dxa"/>
          </w:tcPr>
          <w:p w14:paraId="5F11C6AF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  <w:shd w:val="clear" w:color="auto" w:fill="auto"/>
          </w:tcPr>
          <w:p w14:paraId="4800181E" w14:textId="2D344819" w:rsidR="00D00A91" w:rsidRPr="00ED139E" w:rsidRDefault="0062667A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Studia p</w:t>
            </w:r>
            <w:r w:rsidR="00D00A91" w:rsidRPr="00ED139E">
              <w:rPr>
                <w:rFonts w:ascii="Cambria" w:hAnsi="Cambria" w:cstheme="minorHAnsi"/>
                <w:sz w:val="24"/>
                <w:szCs w:val="24"/>
              </w:rPr>
              <w:t>ierwszego stopnia</w:t>
            </w:r>
          </w:p>
        </w:tc>
      </w:tr>
      <w:tr w:rsidR="00D00A91" w:rsidRPr="00ED139E" w14:paraId="1386050C" w14:textId="77777777" w:rsidTr="004568EC">
        <w:tc>
          <w:tcPr>
            <w:tcW w:w="2943" w:type="dxa"/>
          </w:tcPr>
          <w:p w14:paraId="044E3FFA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  <w:shd w:val="clear" w:color="auto" w:fill="auto"/>
          </w:tcPr>
          <w:p w14:paraId="48F9001C" w14:textId="71CB076B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Praktyczny</w:t>
            </w:r>
          </w:p>
        </w:tc>
      </w:tr>
      <w:tr w:rsidR="00D00A91" w:rsidRPr="00ED139E" w14:paraId="48EDACCD" w14:textId="77777777" w:rsidTr="004568EC">
        <w:tc>
          <w:tcPr>
            <w:tcW w:w="2943" w:type="dxa"/>
          </w:tcPr>
          <w:p w14:paraId="177C4CCB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  <w:shd w:val="clear" w:color="auto" w:fill="auto"/>
          </w:tcPr>
          <w:p w14:paraId="169ABA67" w14:textId="420BCD4A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Stacjonarne</w:t>
            </w:r>
          </w:p>
        </w:tc>
      </w:tr>
      <w:tr w:rsidR="00D00A91" w:rsidRPr="00ED139E" w14:paraId="68B1D62C" w14:textId="77777777" w:rsidTr="006D066D">
        <w:tc>
          <w:tcPr>
            <w:tcW w:w="2943" w:type="dxa"/>
          </w:tcPr>
          <w:p w14:paraId="610B14D4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14:paraId="012AF97D" w14:textId="0FB174BB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202</w:t>
            </w:r>
            <w:r w:rsidR="00220B17" w:rsidRPr="00ED139E">
              <w:rPr>
                <w:rFonts w:ascii="Cambria" w:hAnsi="Cambria" w:cs="Times New Roman"/>
                <w:sz w:val="24"/>
                <w:szCs w:val="24"/>
              </w:rPr>
              <w:t>2</w:t>
            </w:r>
            <w:r w:rsidRPr="00ED139E">
              <w:rPr>
                <w:rFonts w:ascii="Cambria" w:hAnsi="Cambria" w:cs="Times New Roman"/>
                <w:sz w:val="24"/>
                <w:szCs w:val="24"/>
              </w:rPr>
              <w:t>/202</w:t>
            </w:r>
            <w:r w:rsidR="00220B17" w:rsidRPr="00ED139E">
              <w:rPr>
                <w:rFonts w:ascii="Cambria" w:hAnsi="Cambria" w:cs="Times New Roman"/>
                <w:sz w:val="24"/>
                <w:szCs w:val="24"/>
              </w:rPr>
              <w:t>3</w:t>
            </w:r>
          </w:p>
        </w:tc>
      </w:tr>
      <w:tr w:rsidR="00D00A91" w:rsidRPr="00ED139E" w14:paraId="79F37E23" w14:textId="77777777" w:rsidTr="004568EC">
        <w:tc>
          <w:tcPr>
            <w:tcW w:w="2943" w:type="dxa"/>
          </w:tcPr>
          <w:p w14:paraId="097244CF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  <w:shd w:val="clear" w:color="auto" w:fill="auto"/>
          </w:tcPr>
          <w:p w14:paraId="7FC66A93" w14:textId="54E005AF" w:rsidR="00D00A91" w:rsidRPr="00ED139E" w:rsidRDefault="00D00A91" w:rsidP="00220B17">
            <w:pPr>
              <w:tabs>
                <w:tab w:val="left" w:pos="1323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Studia w języku polskim</w:t>
            </w:r>
          </w:p>
        </w:tc>
      </w:tr>
      <w:tr w:rsidR="00D00A91" w:rsidRPr="00ED139E" w14:paraId="0E24C842" w14:textId="77777777" w:rsidTr="006D066D">
        <w:tc>
          <w:tcPr>
            <w:tcW w:w="2943" w:type="dxa"/>
          </w:tcPr>
          <w:p w14:paraId="0D3B04EC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14:paraId="2C387D1F" w14:textId="3146EE3B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7</w:t>
            </w:r>
          </w:p>
        </w:tc>
      </w:tr>
      <w:tr w:rsidR="00D00A91" w:rsidRPr="00ED139E" w14:paraId="7DF6EDEE" w14:textId="77777777" w:rsidTr="006D066D">
        <w:tc>
          <w:tcPr>
            <w:tcW w:w="2943" w:type="dxa"/>
          </w:tcPr>
          <w:p w14:paraId="34235615" w14:textId="77777777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14:paraId="4AAA2FC1" w14:textId="6C2EBEEA" w:rsidR="00D00A91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licencjat</w:t>
            </w:r>
          </w:p>
        </w:tc>
      </w:tr>
    </w:tbl>
    <w:p w14:paraId="0512B61B" w14:textId="77777777" w:rsidR="00575527" w:rsidRPr="00ED139E" w:rsidRDefault="00575527" w:rsidP="00220B17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ED139E" w14:paraId="021790E3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39E0D9FD" w14:textId="77777777" w:rsidR="00B11E9E" w:rsidRPr="00ED139E" w:rsidRDefault="00B11E9E" w:rsidP="00220B17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F644D9" w:rsidRPr="00ED139E" w14:paraId="17876601" w14:textId="77777777" w:rsidTr="006D066D">
        <w:tc>
          <w:tcPr>
            <w:tcW w:w="2894" w:type="dxa"/>
          </w:tcPr>
          <w:p w14:paraId="5D1DFD00" w14:textId="77777777" w:rsidR="00F644D9" w:rsidRPr="00ED139E" w:rsidRDefault="00F644D9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627FCD1B" w14:textId="03A9630D" w:rsidR="00F644D9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Dziedzina nauk medycznych i nauk o zdrowiu - Nauki medyczne</w:t>
            </w:r>
          </w:p>
        </w:tc>
        <w:tc>
          <w:tcPr>
            <w:tcW w:w="1436" w:type="dxa"/>
          </w:tcPr>
          <w:p w14:paraId="5BEC6910" w14:textId="081B7020" w:rsidR="00F644D9" w:rsidRPr="00ED139E" w:rsidRDefault="00D00A91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82%</w:t>
            </w:r>
          </w:p>
        </w:tc>
      </w:tr>
      <w:tr w:rsidR="00F644D9" w:rsidRPr="00ED139E" w14:paraId="570BD0AE" w14:textId="77777777" w:rsidTr="006D066D">
        <w:tc>
          <w:tcPr>
            <w:tcW w:w="2894" w:type="dxa"/>
          </w:tcPr>
          <w:p w14:paraId="4060EA03" w14:textId="77777777" w:rsidR="00F644D9" w:rsidRPr="00ED139E" w:rsidRDefault="00F644D9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60FE5106" w14:textId="31ACB218" w:rsidR="00F644D9" w:rsidRPr="00ED139E" w:rsidRDefault="00D00A91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Dziedzina nauk medycznych i nauk o zdrowiu - Nauki o zdrowiu</w:t>
            </w:r>
          </w:p>
        </w:tc>
        <w:tc>
          <w:tcPr>
            <w:tcW w:w="1436" w:type="dxa"/>
          </w:tcPr>
          <w:p w14:paraId="17774E84" w14:textId="23A8015F" w:rsidR="00F644D9" w:rsidRPr="00ED139E" w:rsidRDefault="00D00A91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18%</w:t>
            </w:r>
          </w:p>
        </w:tc>
      </w:tr>
      <w:tr w:rsidR="00F644D9" w:rsidRPr="00ED139E" w14:paraId="64B801AF" w14:textId="77777777" w:rsidTr="006D066D">
        <w:tc>
          <w:tcPr>
            <w:tcW w:w="2894" w:type="dxa"/>
          </w:tcPr>
          <w:p w14:paraId="7B517BEC" w14:textId="77777777" w:rsidR="00F644D9" w:rsidRPr="00ED139E" w:rsidRDefault="00F644D9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000C0F57" w14:textId="77777777" w:rsidR="00F644D9" w:rsidRPr="00ED139E" w:rsidRDefault="00F644D9" w:rsidP="00220B17">
            <w:pPr>
              <w:tabs>
                <w:tab w:val="left" w:pos="781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14:paraId="69B520CB" w14:textId="6E94F5F7" w:rsidR="00F644D9" w:rsidRPr="00ED139E" w:rsidRDefault="00EF33E3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-</w:t>
            </w:r>
          </w:p>
        </w:tc>
      </w:tr>
      <w:tr w:rsidR="00F644D9" w:rsidRPr="00ED139E" w14:paraId="769CABAB" w14:textId="77777777" w:rsidTr="006D066D">
        <w:tc>
          <w:tcPr>
            <w:tcW w:w="7886" w:type="dxa"/>
            <w:gridSpan w:val="2"/>
          </w:tcPr>
          <w:p w14:paraId="02257A4F" w14:textId="77777777" w:rsidR="00F644D9" w:rsidRPr="00ED139E" w:rsidRDefault="00F644D9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14:paraId="72D1D31B" w14:textId="7235ABF1" w:rsidR="00F644D9" w:rsidRPr="00ED139E" w:rsidRDefault="00D00A91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100%</w:t>
            </w:r>
          </w:p>
        </w:tc>
      </w:tr>
    </w:tbl>
    <w:p w14:paraId="7372AF70" w14:textId="77777777" w:rsidR="00F642EE" w:rsidRPr="00ED139E" w:rsidRDefault="00F642EE" w:rsidP="00220B17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ED139E" w14:paraId="3DCD3B2B" w14:textId="77777777" w:rsidTr="005B6504">
        <w:tc>
          <w:tcPr>
            <w:tcW w:w="9322" w:type="dxa"/>
            <w:gridSpan w:val="2"/>
            <w:shd w:val="clear" w:color="auto" w:fill="E7E6E6" w:themeFill="background2"/>
          </w:tcPr>
          <w:p w14:paraId="11C14052" w14:textId="77777777" w:rsidR="00575527" w:rsidRPr="00ED139E" w:rsidRDefault="00575527" w:rsidP="00220B17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575527" w:rsidRPr="00ED139E" w14:paraId="35BFC840" w14:textId="77777777" w:rsidTr="005B6504">
        <w:tc>
          <w:tcPr>
            <w:tcW w:w="7905" w:type="dxa"/>
          </w:tcPr>
          <w:p w14:paraId="0563AF00" w14:textId="77777777" w:rsidR="00575527" w:rsidRPr="00ED139E" w:rsidRDefault="00575527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5C3D4653" w14:textId="49FD5585" w:rsidR="00575527" w:rsidRPr="00ED139E" w:rsidRDefault="004E1F60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210</w:t>
            </w:r>
          </w:p>
        </w:tc>
      </w:tr>
      <w:tr w:rsidR="00575527" w:rsidRPr="00ED139E" w14:paraId="04B43F91" w14:textId="77777777" w:rsidTr="005B6504">
        <w:tc>
          <w:tcPr>
            <w:tcW w:w="7905" w:type="dxa"/>
          </w:tcPr>
          <w:p w14:paraId="197220E2" w14:textId="77777777" w:rsidR="00575527" w:rsidRPr="00ED139E" w:rsidRDefault="00575527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 xml:space="preserve">W ramach zajęć prowadzonych z bezpośrednim udziałem nauczycieli akademickich </w:t>
            </w:r>
            <w:r w:rsidR="0003410B" w:rsidRPr="00ED139E">
              <w:rPr>
                <w:rFonts w:ascii="Cambria" w:hAnsi="Cambria" w:cs="Times New Roman"/>
                <w:sz w:val="24"/>
                <w:szCs w:val="24"/>
              </w:rPr>
              <w:t>lub</w:t>
            </w:r>
            <w:r w:rsidR="002E72E3" w:rsidRPr="00ED139E">
              <w:rPr>
                <w:rFonts w:ascii="Cambria" w:hAnsi="Cambria" w:cs="Times New Roman"/>
                <w:sz w:val="24"/>
                <w:szCs w:val="24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4A644B94" w14:textId="4D9214F5" w:rsidR="00575527" w:rsidRPr="00ED139E" w:rsidRDefault="004E1F60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134</w:t>
            </w:r>
          </w:p>
        </w:tc>
      </w:tr>
      <w:tr w:rsidR="00575527" w:rsidRPr="00ED139E" w14:paraId="04974192" w14:textId="77777777" w:rsidTr="005B6504">
        <w:tc>
          <w:tcPr>
            <w:tcW w:w="7905" w:type="dxa"/>
          </w:tcPr>
          <w:p w14:paraId="11F74624" w14:textId="77777777" w:rsidR="00575527" w:rsidRPr="00ED139E" w:rsidRDefault="00DC1664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Którą student uzyskuje</w:t>
            </w:r>
            <w:r w:rsidR="00575527" w:rsidRPr="00ED139E">
              <w:rPr>
                <w:rFonts w:ascii="Cambria" w:hAnsi="Cambria" w:cs="Times New Roman"/>
                <w:sz w:val="24"/>
                <w:szCs w:val="24"/>
              </w:rPr>
              <w:t xml:space="preserve"> w ramach </w:t>
            </w:r>
            <w:r w:rsidRPr="00ED139E">
              <w:rPr>
                <w:rFonts w:ascii="Cambria" w:hAnsi="Cambria" w:cs="Times New Roman"/>
                <w:sz w:val="24"/>
                <w:szCs w:val="24"/>
              </w:rPr>
              <w:t>zajęć do wyboru</w:t>
            </w:r>
          </w:p>
        </w:tc>
        <w:tc>
          <w:tcPr>
            <w:tcW w:w="1417" w:type="dxa"/>
          </w:tcPr>
          <w:p w14:paraId="564A89DA" w14:textId="03E1B5B2" w:rsidR="00575527" w:rsidRPr="00ED139E" w:rsidRDefault="004E1F60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12</w:t>
            </w:r>
          </w:p>
        </w:tc>
      </w:tr>
      <w:tr w:rsidR="00575527" w:rsidRPr="00ED139E" w14:paraId="1BB44EDE" w14:textId="77777777" w:rsidTr="005B6504">
        <w:tc>
          <w:tcPr>
            <w:tcW w:w="7905" w:type="dxa"/>
          </w:tcPr>
          <w:p w14:paraId="39BB3B8E" w14:textId="77777777" w:rsidR="00575527" w:rsidRPr="00ED139E" w:rsidRDefault="00575527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5EE8954B" w14:textId="0C162121" w:rsidR="00575527" w:rsidRPr="00ED139E" w:rsidRDefault="004E1F60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36</w:t>
            </w:r>
          </w:p>
        </w:tc>
      </w:tr>
      <w:tr w:rsidR="00575527" w:rsidRPr="00ED139E" w14:paraId="5944C1BF" w14:textId="77777777" w:rsidTr="005B6504">
        <w:tc>
          <w:tcPr>
            <w:tcW w:w="7905" w:type="dxa"/>
          </w:tcPr>
          <w:p w14:paraId="6F424E59" w14:textId="77777777" w:rsidR="00575527" w:rsidRPr="00ED139E" w:rsidRDefault="00575527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5DC492E8" w14:textId="44C365B2" w:rsidR="00575527" w:rsidRPr="00ED139E" w:rsidRDefault="00EF33E3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1</w:t>
            </w:r>
            <w:r w:rsidR="00034FD2" w:rsidRPr="00ED139E">
              <w:rPr>
                <w:rFonts w:ascii="Cambria" w:hAnsi="Cambria" w:cs="Times New Roman"/>
                <w:sz w:val="24"/>
                <w:szCs w:val="24"/>
              </w:rPr>
              <w:t>5</w:t>
            </w:r>
          </w:p>
        </w:tc>
      </w:tr>
      <w:tr w:rsidR="00F7511C" w:rsidRPr="00ED139E" w14:paraId="02812C08" w14:textId="77777777" w:rsidTr="005B6504">
        <w:tc>
          <w:tcPr>
            <w:tcW w:w="7905" w:type="dxa"/>
          </w:tcPr>
          <w:p w14:paraId="7745C15A" w14:textId="77777777" w:rsidR="00F7511C" w:rsidRPr="00ED139E" w:rsidRDefault="00F7511C" w:rsidP="00220B17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4A177F73" w14:textId="3B6EAB60" w:rsidR="00F7511C" w:rsidRPr="00ED139E" w:rsidRDefault="00CE3982" w:rsidP="00220B17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149</w:t>
            </w:r>
          </w:p>
        </w:tc>
      </w:tr>
    </w:tbl>
    <w:p w14:paraId="06403C00" w14:textId="6BAEF56D" w:rsidR="007B6614" w:rsidRPr="00ED139E" w:rsidRDefault="007B6614" w:rsidP="00220B17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320A4AD0" w14:textId="383578B0" w:rsidR="00185051" w:rsidRPr="00ED139E" w:rsidRDefault="00185051" w:rsidP="00220B17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663CFFA" w14:textId="77777777" w:rsidR="004568EC" w:rsidRPr="00ED139E" w:rsidRDefault="004568EC" w:rsidP="00220B17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94A7B6D" w14:textId="4F96A1BB" w:rsidR="007B6614" w:rsidRPr="00ED139E" w:rsidRDefault="007B6614" w:rsidP="00220B17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lastRenderedPageBreak/>
        <w:t xml:space="preserve">Koncepcja kształcenia </w:t>
      </w:r>
      <w:r w:rsidR="00334768" w:rsidRPr="00ED139E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ED139E">
        <w:rPr>
          <w:rFonts w:ascii="Cambria" w:hAnsi="Cambria" w:cs="Times New Roman"/>
          <w:b/>
          <w:bCs/>
          <w:sz w:val="24"/>
          <w:szCs w:val="24"/>
        </w:rPr>
        <w:t xml:space="preserve">zgodność z misją i strategią uczelni </w:t>
      </w:r>
    </w:p>
    <w:p w14:paraId="5E75049D" w14:textId="18414C2E" w:rsidR="00D00A91" w:rsidRPr="00ED139E" w:rsidRDefault="00D00A91" w:rsidP="00220B17">
      <w:pPr>
        <w:pStyle w:val="Akapitzlist"/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ED139E">
        <w:rPr>
          <w:rFonts w:ascii="Cambria" w:hAnsi="Cambria" w:cstheme="minorHAnsi"/>
          <w:sz w:val="24"/>
          <w:szCs w:val="24"/>
        </w:rPr>
        <w:t xml:space="preserve">Program studiów I stopnia na kierunku Ratownictwo medyczne zorientowany jest na przygotowanie wysokiej klasy ratowników medycznych, posiadających umiejętności podejmowania medycznych czynności ratunkowych, rozpoznawania stanów nagłych zagrożeń zdrowotnych oraz podejmowania działań w zakresie promocji zdrowia </w:t>
      </w:r>
      <w:r w:rsidR="001A7FFD" w:rsidRPr="00ED139E">
        <w:rPr>
          <w:rFonts w:ascii="Cambria" w:hAnsi="Cambria" w:cstheme="minorHAnsi"/>
          <w:sz w:val="24"/>
          <w:szCs w:val="24"/>
        </w:rPr>
        <w:t xml:space="preserve">                                 </w:t>
      </w:r>
      <w:r w:rsidRPr="00ED139E">
        <w:rPr>
          <w:rFonts w:ascii="Cambria" w:hAnsi="Cambria" w:cstheme="minorHAnsi"/>
          <w:sz w:val="24"/>
          <w:szCs w:val="24"/>
        </w:rPr>
        <w:t>i profilaktyki chorób, postępowania w zdarzeniach mnogich, masowych i katastrofach.</w:t>
      </w:r>
    </w:p>
    <w:p w14:paraId="4A3EDF10" w14:textId="38D41ACF" w:rsidR="00D00A91" w:rsidRPr="00ED139E" w:rsidRDefault="00D00A91" w:rsidP="00220B17">
      <w:pPr>
        <w:pStyle w:val="Akapitzlist"/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ED139E">
        <w:rPr>
          <w:rFonts w:ascii="Cambria" w:hAnsi="Cambria" w:cstheme="minorHAnsi"/>
          <w:sz w:val="24"/>
          <w:szCs w:val="24"/>
        </w:rPr>
        <w:t>Ukończenie studiów daje możliwość wykonywania zawodu ratownika medycznego</w:t>
      </w:r>
      <w:r w:rsidR="004568EC" w:rsidRPr="00ED139E">
        <w:rPr>
          <w:rFonts w:ascii="Cambria" w:hAnsi="Cambria" w:cstheme="minorHAnsi"/>
          <w:sz w:val="24"/>
          <w:szCs w:val="24"/>
        </w:rPr>
        <w:t xml:space="preserve"> </w:t>
      </w:r>
      <w:r w:rsidRPr="00ED139E">
        <w:rPr>
          <w:rFonts w:ascii="Cambria" w:hAnsi="Cambria" w:cstheme="minorHAnsi"/>
          <w:sz w:val="24"/>
          <w:szCs w:val="24"/>
        </w:rPr>
        <w:t xml:space="preserve"> w systemie Państwowe Ratownictwo Medyczne oraz radzenia sobie na rynku pracy </w:t>
      </w:r>
      <w:r w:rsidR="001A7FFD" w:rsidRPr="00ED139E">
        <w:rPr>
          <w:rFonts w:ascii="Cambria" w:hAnsi="Cambria" w:cstheme="minorHAnsi"/>
          <w:sz w:val="24"/>
          <w:szCs w:val="24"/>
        </w:rPr>
        <w:t xml:space="preserve">  </w:t>
      </w:r>
      <w:r w:rsidRPr="00ED139E">
        <w:rPr>
          <w:rFonts w:ascii="Cambria" w:hAnsi="Cambria" w:cstheme="minorHAnsi"/>
          <w:sz w:val="24"/>
          <w:szCs w:val="24"/>
        </w:rPr>
        <w:t xml:space="preserve">z wykorzystaniem zdobytej wiedzy w innych obszarach, w tym rozwoju własnej firmy </w:t>
      </w:r>
      <w:r w:rsidR="00ED139E" w:rsidRPr="00ED139E">
        <w:rPr>
          <w:rFonts w:ascii="Cambria" w:hAnsi="Cambria" w:cstheme="minorHAnsi"/>
          <w:sz w:val="24"/>
          <w:szCs w:val="24"/>
        </w:rPr>
        <w:t xml:space="preserve"> </w:t>
      </w:r>
      <w:r w:rsidRPr="00ED139E">
        <w:rPr>
          <w:rFonts w:ascii="Cambria" w:hAnsi="Cambria" w:cstheme="minorHAnsi"/>
          <w:sz w:val="24"/>
          <w:szCs w:val="24"/>
        </w:rPr>
        <w:t>w zakresie szkoleń medycznych.</w:t>
      </w:r>
    </w:p>
    <w:p w14:paraId="69005575" w14:textId="24195094" w:rsidR="00D00A91" w:rsidRPr="00ED139E" w:rsidRDefault="00D00A91" w:rsidP="00220B17">
      <w:pPr>
        <w:pStyle w:val="Akapitzlist"/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ED139E">
        <w:rPr>
          <w:rFonts w:ascii="Cambria" w:hAnsi="Cambria" w:cstheme="minorHAnsi"/>
          <w:sz w:val="24"/>
          <w:szCs w:val="24"/>
        </w:rPr>
        <w:t>Absolwent kierunku ratownictwo medyczne może podjąć pracę lub kontynuować naukę w ramach studiów II stopnia na wybranym kierunku, może także wzbogacać swoją wiedzę i umiejętności w ramach ofert studiów podyplomowych. Program studiów przygotowuje zawodowo do pracy we wszystkich obszarach pokrewnych, w których działania ratownicze są istotnym rdzeniem, jak: służba w jednostkach Straży Pożarnej, ratownictwo górskie i podziemne, ratownictwo morskie, a także szeregu innych. Szeroki obszar kształcenia daje podstawy do kontynuowania nauk</w:t>
      </w:r>
      <w:r w:rsidR="00ED139E" w:rsidRPr="00ED139E">
        <w:rPr>
          <w:rFonts w:ascii="Cambria" w:hAnsi="Cambria" w:cstheme="minorHAnsi"/>
          <w:sz w:val="24"/>
          <w:szCs w:val="24"/>
        </w:rPr>
        <w:t xml:space="preserve">i w specjalnościach medycznych, </w:t>
      </w:r>
      <w:r w:rsidRPr="00ED139E">
        <w:rPr>
          <w:rFonts w:ascii="Cambria" w:hAnsi="Cambria" w:cstheme="minorHAnsi"/>
          <w:sz w:val="24"/>
          <w:szCs w:val="24"/>
        </w:rPr>
        <w:t>w szczególności poprzez kształcenie podyplomowe. Absolwenci nabywają umiejętności działania w oparciu o standaryzowane procedury, ale także nabywają umiejętności podejmowania szybkich decyzji, co jest warunkowane specyfiką zdobywanego zawodu</w:t>
      </w:r>
      <w:r w:rsidR="00ED139E" w:rsidRPr="00ED139E">
        <w:rPr>
          <w:rFonts w:ascii="Cambria" w:hAnsi="Cambria" w:cstheme="minorHAnsi"/>
          <w:sz w:val="24"/>
          <w:szCs w:val="24"/>
        </w:rPr>
        <w:t xml:space="preserve"> </w:t>
      </w:r>
      <w:r w:rsidR="00397FE1" w:rsidRPr="00ED139E">
        <w:rPr>
          <w:rFonts w:ascii="Cambria" w:hAnsi="Cambria" w:cstheme="minorHAnsi"/>
          <w:sz w:val="24"/>
          <w:szCs w:val="24"/>
        </w:rPr>
        <w:t xml:space="preserve"> </w:t>
      </w:r>
      <w:r w:rsidRPr="00ED139E">
        <w:rPr>
          <w:rFonts w:ascii="Cambria" w:hAnsi="Cambria" w:cstheme="minorHAnsi"/>
          <w:sz w:val="24"/>
          <w:szCs w:val="24"/>
        </w:rPr>
        <w:t>i umiejętności. Pozwala to także na pracę w obsza</w:t>
      </w:r>
      <w:r w:rsidR="00ED139E" w:rsidRPr="00ED139E">
        <w:rPr>
          <w:rFonts w:ascii="Cambria" w:hAnsi="Cambria" w:cstheme="minorHAnsi"/>
          <w:sz w:val="24"/>
          <w:szCs w:val="24"/>
        </w:rPr>
        <w:t xml:space="preserve">rach nie związanych bezpośrednio </w:t>
      </w:r>
      <w:r w:rsidRPr="00ED139E">
        <w:rPr>
          <w:rFonts w:ascii="Cambria" w:hAnsi="Cambria" w:cstheme="minorHAnsi"/>
          <w:sz w:val="24"/>
          <w:szCs w:val="24"/>
        </w:rPr>
        <w:t>z działaniami ratowniczymi, lecz w innych gałęziach współczesnego biznesu. Nabywane umiejętności interpersonalne, jasne i zrozumiałe budowanie komunikatów i poleceń, może być przydatne w obszarach szkoleń prowadzonych przez absolwentów.</w:t>
      </w:r>
    </w:p>
    <w:p w14:paraId="60C77233" w14:textId="77777777" w:rsidR="00D00A91" w:rsidRPr="00ED139E" w:rsidRDefault="00D00A91" w:rsidP="00220B17">
      <w:pPr>
        <w:pStyle w:val="Akapitzlist"/>
        <w:spacing w:before="240" w:line="276" w:lineRule="auto"/>
        <w:rPr>
          <w:rFonts w:ascii="Cambria" w:hAnsi="Cambria" w:cs="Times New Roman"/>
          <w:b/>
          <w:bCs/>
          <w:sz w:val="24"/>
          <w:szCs w:val="24"/>
        </w:rPr>
      </w:pPr>
    </w:p>
    <w:p w14:paraId="29B12684" w14:textId="0C1F5BF1" w:rsidR="004E1F60" w:rsidRPr="00ED139E" w:rsidRDefault="007B6614" w:rsidP="00220B17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Cele kształcenia</w:t>
      </w:r>
    </w:p>
    <w:p w14:paraId="10004834" w14:textId="3CCE0269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Absolwent zdobędzie umiejętności posługiwania się specjalistyczną wiedzą  głównie z zakresu nauk medycznych.</w:t>
      </w:r>
    </w:p>
    <w:p w14:paraId="75DEA637" w14:textId="77777777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99B7613" w14:textId="77777777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Kształcenie obejmuje naukę oraz doskonalenie umiejętności w zakresie:</w:t>
      </w:r>
    </w:p>
    <w:p w14:paraId="16614B1C" w14:textId="0D9986FA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- wykonywania medycznych czynności ratunkowych z uwzględnieniem sytuacji zagrożenia bezpieczeństwa na miejscu zdarzenia,</w:t>
      </w:r>
    </w:p>
    <w:p w14:paraId="55DBE628" w14:textId="77777777" w:rsidR="004568EC" w:rsidRPr="00ED139E" w:rsidRDefault="004568EC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2D8B2493" w14:textId="5B1DF1F4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- znajomości przyczyn, objawów i mechanizmów powstawania zaburzeń wywołanych chorobą lub urazem prowadzących do zagrożeń zdrowia i życia oraz postępowania </w:t>
      </w:r>
      <w:r w:rsidR="00CE3982" w:rsidRPr="00ED139E">
        <w:rPr>
          <w:rFonts w:ascii="Cambria" w:hAnsi="Cambria" w:cs="Times New Roman"/>
          <w:sz w:val="24"/>
          <w:szCs w:val="24"/>
        </w:rPr>
        <w:t xml:space="preserve"> </w:t>
      </w:r>
      <w:r w:rsidRPr="00ED139E">
        <w:rPr>
          <w:rFonts w:ascii="Cambria" w:hAnsi="Cambria" w:cs="Times New Roman"/>
          <w:sz w:val="24"/>
          <w:szCs w:val="24"/>
        </w:rPr>
        <w:t>w stanach zagrożenia życia,</w:t>
      </w:r>
    </w:p>
    <w:p w14:paraId="4E06E61B" w14:textId="77777777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80C52A3" w14:textId="02EAB6BD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- udzielania pomocy ofiarom wypadków, zdarzeń masowych, katastrof, działając </w:t>
      </w:r>
      <w:r w:rsidR="00CE3982" w:rsidRPr="00ED139E">
        <w:rPr>
          <w:rFonts w:ascii="Cambria" w:hAnsi="Cambria" w:cs="Times New Roman"/>
          <w:sz w:val="24"/>
          <w:szCs w:val="24"/>
        </w:rPr>
        <w:t xml:space="preserve">                               </w:t>
      </w:r>
      <w:r w:rsidRPr="00ED139E">
        <w:rPr>
          <w:rFonts w:ascii="Cambria" w:hAnsi="Cambria" w:cs="Times New Roman"/>
          <w:sz w:val="24"/>
          <w:szCs w:val="24"/>
        </w:rPr>
        <w:t>w trudnych warunkach w dzień i w nocy oraz w warunkach znacznego obciążenia fizycznego i psychicznego,</w:t>
      </w:r>
    </w:p>
    <w:p w14:paraId="3BCB2CEE" w14:textId="77777777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C8767A5" w14:textId="431741D4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- obsługiwania i znajomości  aparatury i sprzętu medycznego stosowanego </w:t>
      </w:r>
      <w:r w:rsidR="00CE3982" w:rsidRPr="00ED139E">
        <w:rPr>
          <w:rFonts w:ascii="Cambria" w:hAnsi="Cambria" w:cs="Times New Roman"/>
          <w:sz w:val="24"/>
          <w:szCs w:val="24"/>
        </w:rPr>
        <w:t xml:space="preserve">                                               </w:t>
      </w:r>
      <w:r w:rsidRPr="00ED139E">
        <w:rPr>
          <w:rFonts w:ascii="Cambria" w:hAnsi="Cambria" w:cs="Times New Roman"/>
          <w:sz w:val="24"/>
          <w:szCs w:val="24"/>
        </w:rPr>
        <w:t xml:space="preserve">w ratownictwie medycznym, specjalistycznym oraz w jednostkach współpracujących </w:t>
      </w:r>
      <w:r w:rsidR="00ED139E" w:rsidRPr="00ED139E">
        <w:rPr>
          <w:rFonts w:ascii="Cambria" w:hAnsi="Cambria" w:cs="Times New Roman"/>
          <w:sz w:val="24"/>
          <w:szCs w:val="24"/>
        </w:rPr>
        <w:t xml:space="preserve"> </w:t>
      </w:r>
      <w:r w:rsidR="00CE3982" w:rsidRPr="00ED139E">
        <w:rPr>
          <w:rFonts w:ascii="Cambria" w:hAnsi="Cambria" w:cs="Times New Roman"/>
          <w:sz w:val="24"/>
          <w:szCs w:val="24"/>
        </w:rPr>
        <w:t xml:space="preserve">  </w:t>
      </w:r>
      <w:r w:rsidRPr="00ED139E">
        <w:rPr>
          <w:rFonts w:ascii="Cambria" w:hAnsi="Cambria" w:cs="Times New Roman"/>
          <w:sz w:val="24"/>
          <w:szCs w:val="24"/>
        </w:rPr>
        <w:t>z systemem,</w:t>
      </w:r>
    </w:p>
    <w:p w14:paraId="71A02631" w14:textId="77777777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2A16D2B1" w14:textId="33145DFE" w:rsidR="004E1F60" w:rsidRPr="00ED139E" w:rsidRDefault="004E1F60" w:rsidP="00220B17">
      <w:pPr>
        <w:pStyle w:val="Akapitzlist"/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-  prowadzenia szkoleń i innych działań edukacyjnych z zakresu pierwszej pomocy </w:t>
      </w:r>
      <w:r w:rsidR="00CE3982" w:rsidRPr="00ED139E">
        <w:rPr>
          <w:rFonts w:ascii="Cambria" w:hAnsi="Cambria" w:cs="Times New Roman"/>
          <w:sz w:val="24"/>
          <w:szCs w:val="24"/>
        </w:rPr>
        <w:t xml:space="preserve">  </w:t>
      </w:r>
      <w:r w:rsidRPr="00ED139E">
        <w:rPr>
          <w:rFonts w:ascii="Cambria" w:hAnsi="Cambria" w:cs="Times New Roman"/>
          <w:sz w:val="24"/>
          <w:szCs w:val="24"/>
        </w:rPr>
        <w:t>i kwalifikowanej pierwszej pomocy i promocji zdrowia.</w:t>
      </w:r>
    </w:p>
    <w:p w14:paraId="65B63240" w14:textId="575A82AC" w:rsidR="00EF33E3" w:rsidRPr="00ED139E" w:rsidRDefault="00EF33E3" w:rsidP="00220B17">
      <w:pPr>
        <w:pStyle w:val="Akapitzlist"/>
        <w:spacing w:before="24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3C9B5F91" w14:textId="1CD265F9" w:rsidR="007B6614" w:rsidRPr="00ED139E" w:rsidRDefault="00334768" w:rsidP="00220B17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C</w:t>
      </w:r>
      <w:r w:rsidR="007B6614" w:rsidRPr="00ED139E">
        <w:rPr>
          <w:rFonts w:ascii="Cambria" w:hAnsi="Cambria" w:cs="Times New Roman"/>
          <w:b/>
          <w:bCs/>
          <w:sz w:val="24"/>
          <w:szCs w:val="24"/>
        </w:rPr>
        <w:t>harakterystyka kierunku z uwzględnieniem potrzeb społeczno-gospodarczych</w:t>
      </w:r>
    </w:p>
    <w:p w14:paraId="550BC5D6" w14:textId="77777777" w:rsidR="004E1F60" w:rsidRPr="00ED139E" w:rsidRDefault="004E1F60" w:rsidP="00220B17">
      <w:pPr>
        <w:pStyle w:val="Akapitzlist"/>
        <w:spacing w:before="24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Absolwent uzyskuje samodzielny, wysoko specjalizowany zawód, niezbędny w strukturze obszaru medycznego. Jest zdolny do prowadzenia samodzielnych działań ratowniczych oraz pracy zespołowej. Rozumie różne uwarunkowania zdrowotne pacjentów oraz swoją rolę </w:t>
      </w:r>
    </w:p>
    <w:p w14:paraId="4E9EB8E7" w14:textId="132A5FB1" w:rsidR="004E1F60" w:rsidRPr="00ED139E" w:rsidRDefault="004E1F60" w:rsidP="00220B17">
      <w:pPr>
        <w:pStyle w:val="Akapitzlist"/>
        <w:spacing w:before="240"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w łańcuchu działań ratowniczych. Prawidłowe zaopatrzenie pacjentów w pierwszych minutach prowadzonych działań, ma istotny wpływ na dalszy proces leczenia, co bezpośrednio przekłada się na czas i koszt leczenia, szybkość powrotu do zdrowia, dalszą zdolność pacjentów do pracy, co jest ważne z punktu widzenia funkcjonowania systemu opieki zdrowotnej i całości rynku pracy. Uwarunkowania te nie zawsze są widoczne, lecz w analizach długofalowych widoczny jest ich wpływ. Prawidłowo prowadzone procesy ratownicze kształtują także społeczny wizerunek zawodu, budują zaufanie i pozytywne postrzeganie zawodu ratownika. Absolwent jest także przygotowany do współpracy </w:t>
      </w:r>
      <w:r w:rsidR="00EF33E3" w:rsidRPr="00ED139E">
        <w:rPr>
          <w:rFonts w:ascii="Cambria" w:hAnsi="Cambria" w:cs="Times New Roman"/>
          <w:sz w:val="24"/>
          <w:szCs w:val="24"/>
        </w:rPr>
        <w:t xml:space="preserve">                      </w:t>
      </w:r>
      <w:r w:rsidRPr="00ED139E">
        <w:rPr>
          <w:rFonts w:ascii="Cambria" w:hAnsi="Cambria" w:cs="Times New Roman"/>
          <w:sz w:val="24"/>
          <w:szCs w:val="24"/>
        </w:rPr>
        <w:t xml:space="preserve">z innymi profesjonalistami, prowadzącymi kompleksowe działania,   w tym z Policją, Strażą Miejską, Strażą Pożarną i innymi, specyficznymi dziedzinami. Absolwent przygotowany jest do realizacji swojego zawodu w sytuacjach stresowych, do których można zaliczyć zdarzenia masowe, akty terroru, działanie w obszarach szczególnie niebezpiecznych. Kształtowanie przez absolwentów pozytywnego wizerunku zawodu, </w:t>
      </w:r>
      <w:r w:rsidR="00277362" w:rsidRPr="00ED139E">
        <w:rPr>
          <w:rFonts w:ascii="Cambria" w:hAnsi="Cambria" w:cs="Times New Roman"/>
          <w:sz w:val="24"/>
          <w:szCs w:val="24"/>
        </w:rPr>
        <w:t xml:space="preserve">                </w:t>
      </w:r>
      <w:r w:rsidRPr="00ED139E">
        <w:rPr>
          <w:rFonts w:ascii="Cambria" w:hAnsi="Cambria" w:cs="Times New Roman"/>
          <w:sz w:val="24"/>
          <w:szCs w:val="24"/>
        </w:rPr>
        <w:t>w sposób pośredni oddziałuje także na wizerunek Uczelni. W końcowym oddziaływaniu jest widoczny efekt pracy wysoko specjalistycznej kadry naukowej, nauczycieli akademickich oraz praktyków związanych z Uczelnią. Całość jest ważna z punktu widzenia gospodarki kraju.</w:t>
      </w:r>
    </w:p>
    <w:p w14:paraId="0EB5DFB2" w14:textId="77777777" w:rsidR="004E1F60" w:rsidRPr="00ED139E" w:rsidRDefault="004E1F60" w:rsidP="00220B17">
      <w:pPr>
        <w:pStyle w:val="Akapitzlist"/>
        <w:spacing w:before="24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40418EA" w14:textId="19012D3E" w:rsidR="004E1F60" w:rsidRPr="00ED139E" w:rsidRDefault="007B6614" w:rsidP="00220B1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Opis realizacji programu</w:t>
      </w:r>
      <w:r w:rsidR="00334768" w:rsidRPr="00ED139E">
        <w:rPr>
          <w:rFonts w:ascii="Cambria" w:hAnsi="Cambria" w:cs="Times New Roman"/>
          <w:b/>
          <w:bCs/>
          <w:sz w:val="24"/>
          <w:szCs w:val="24"/>
        </w:rPr>
        <w:t xml:space="preserve"> - </w:t>
      </w:r>
      <w:r w:rsidRPr="00ED139E">
        <w:rPr>
          <w:rFonts w:ascii="Cambria" w:hAnsi="Cambria" w:cs="Times New Roman"/>
          <w:b/>
          <w:bCs/>
          <w:sz w:val="24"/>
          <w:szCs w:val="24"/>
        </w:rPr>
        <w:t xml:space="preserve">informacja o ścieżkach specjalizacyjnych, modułach </w:t>
      </w:r>
      <w:r w:rsidR="00ED139E" w:rsidRPr="00ED139E">
        <w:rPr>
          <w:rFonts w:ascii="Cambria" w:hAnsi="Cambria" w:cs="Times New Roman"/>
          <w:b/>
          <w:bCs/>
          <w:sz w:val="24"/>
          <w:szCs w:val="24"/>
        </w:rPr>
        <w:t xml:space="preserve">  </w:t>
      </w:r>
      <w:r w:rsidRPr="00ED139E">
        <w:rPr>
          <w:rFonts w:ascii="Cambria" w:hAnsi="Cambria" w:cs="Times New Roman"/>
          <w:b/>
          <w:bCs/>
          <w:sz w:val="24"/>
          <w:szCs w:val="24"/>
        </w:rPr>
        <w:t>i warunkach ich wyboru</w:t>
      </w:r>
    </w:p>
    <w:p w14:paraId="2FAE1E09" w14:textId="32EDB34B" w:rsidR="003265D6" w:rsidRPr="00ED139E" w:rsidRDefault="007B6614" w:rsidP="00220B17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 xml:space="preserve"> </w:t>
      </w:r>
    </w:p>
    <w:p w14:paraId="065AD22D" w14:textId="49D3A7FB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W procesie kształcenia realizowane są przedmioty teoretyczne i praktyczne. Dużą rolę odgrywa kształcenie praktyczne, które odby</w:t>
      </w:r>
      <w:r w:rsidR="004568EC" w:rsidRPr="00ED139E">
        <w:rPr>
          <w:rFonts w:ascii="Cambria" w:hAnsi="Cambria" w:cs="Times New Roman"/>
          <w:sz w:val="24"/>
          <w:szCs w:val="24"/>
        </w:rPr>
        <w:t>wa się w warunkach symulowanych</w:t>
      </w:r>
      <w:r w:rsidR="00CE3982" w:rsidRPr="00ED139E">
        <w:rPr>
          <w:rFonts w:ascii="Cambria" w:hAnsi="Cambria" w:cs="Times New Roman"/>
          <w:sz w:val="24"/>
          <w:szCs w:val="24"/>
        </w:rPr>
        <w:t xml:space="preserve">  </w:t>
      </w:r>
      <w:r w:rsidRPr="00ED139E">
        <w:rPr>
          <w:rFonts w:ascii="Cambria" w:hAnsi="Cambria" w:cs="Times New Roman"/>
          <w:sz w:val="24"/>
          <w:szCs w:val="24"/>
        </w:rPr>
        <w:t>w pracowniach symulacji. Program studiów realizowany jest zgodnie z Polskimi Ramami Kwalifikacji dla Szkolnictwa Wyższego i Nauki oraz Ustawą o Państwowym Systemie Ratownictwa Medycznego. W toku studiów realiz</w:t>
      </w:r>
      <w:r w:rsidR="00ED139E" w:rsidRPr="00ED139E">
        <w:rPr>
          <w:rFonts w:ascii="Cambria" w:hAnsi="Cambria" w:cs="Times New Roman"/>
          <w:sz w:val="24"/>
          <w:szCs w:val="24"/>
        </w:rPr>
        <w:t xml:space="preserve">owane są przedmioty obowiązkowe </w:t>
      </w:r>
      <w:r w:rsidRPr="00ED139E">
        <w:rPr>
          <w:rFonts w:ascii="Cambria" w:hAnsi="Cambria" w:cs="Times New Roman"/>
          <w:sz w:val="24"/>
          <w:szCs w:val="24"/>
        </w:rPr>
        <w:t xml:space="preserve">i fakultatywne. W kształtowaniu </w:t>
      </w:r>
      <w:r w:rsidRPr="00ED139E">
        <w:rPr>
          <w:rFonts w:ascii="Cambria" w:hAnsi="Cambria" w:cs="Times New Roman"/>
          <w:sz w:val="24"/>
          <w:szCs w:val="24"/>
        </w:rPr>
        <w:lastRenderedPageBreak/>
        <w:t>umiejętności dużą rolę odgrywają praktyki zawodowe. Studia kończą się egzaminem dyplomowym.</w:t>
      </w:r>
    </w:p>
    <w:p w14:paraId="653DC7BC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0E246AC4" w14:textId="4B210266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Proces kształcenia jest realizowany w postaci zajęć lub grup zajęć odpowiadających poszczególnym zagadnieniom z dyscypliny naukowej, do której jest przyporządkowany kierunek studiów; grup zajęć zintegrowanych łączących dwa lub więcej zagadnień </w:t>
      </w:r>
      <w:r w:rsidR="00CE3982" w:rsidRPr="00ED139E">
        <w:rPr>
          <w:rFonts w:ascii="Cambria" w:hAnsi="Cambria" w:cs="Times New Roman"/>
          <w:sz w:val="24"/>
          <w:szCs w:val="24"/>
        </w:rPr>
        <w:t xml:space="preserve">                                </w:t>
      </w:r>
      <w:r w:rsidRPr="00ED139E">
        <w:rPr>
          <w:rFonts w:ascii="Cambria" w:hAnsi="Cambria" w:cs="Times New Roman"/>
          <w:sz w:val="24"/>
          <w:szCs w:val="24"/>
        </w:rPr>
        <w:t>z dyscypliny naukowej, do której jest przyporządkowany kierunek studiów oraz wielodyscyplinarnych grup zajęć poświęconych określonym zagadnieniom.</w:t>
      </w:r>
    </w:p>
    <w:p w14:paraId="26209129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4A6D8EF6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Proces kształcenia obejmuje zajęcia lub grupy zajęć kształtujące umiejętności praktyczne pogrupowane w grupy zajęć. Grupy zajęć są zintegrowane i łączą dwa albo więcej zagadnień z dyscypliny naukowej, do której jest przyporządkowany kierunek studiów.</w:t>
      </w:r>
    </w:p>
    <w:p w14:paraId="68124EA1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215F5979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Grupy zajęć, w ramach których osiąga się szczegółowe efekty uczenia się:</w:t>
      </w:r>
    </w:p>
    <w:p w14:paraId="61F82868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A. Nauki podstawowe –395h/28 ECTS</w:t>
      </w:r>
    </w:p>
    <w:p w14:paraId="0833197E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B. Nauki behawioralne i społeczne –580h/43 ECTS</w:t>
      </w:r>
    </w:p>
    <w:p w14:paraId="2B65A5FB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C. Nauki kliniczne –1755 h/103 ECTS</w:t>
      </w:r>
    </w:p>
    <w:p w14:paraId="759D524A" w14:textId="6D926352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D. Praktyki zawodowe - 960 h/36 ECTS.</w:t>
      </w:r>
    </w:p>
    <w:p w14:paraId="23F93B39" w14:textId="77777777" w:rsidR="00EF33E3" w:rsidRPr="00ED139E" w:rsidRDefault="00EF33E3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3C6AC583" w14:textId="4D75185F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Do dyspozycji uczelni przewidziano nie mniej niż 300 godzin zajęć (15 punktów ECTS). Przedmioty do wyboru obejmują 12 ECTS.  Liczba punktów ECTS, jaka może być uzyskana w ramach kształcenia z wykorzystaniem metod i technik kształcenia na odległość, nie jest większa niż 10% liczby punktów ECTS koniecznej do ukończenia studiów. Wychowanie fizyczne na studiach pierwszego stopnia jest przedmiotem obowiązkowym, realizowanym w programie 60 godz., zajęciom tym nie przypisano punktów. </w:t>
      </w:r>
      <w:r w:rsidR="00A415FE" w:rsidRPr="00ED139E">
        <w:rPr>
          <w:rFonts w:ascii="Cambria" w:hAnsi="Cambria" w:cs="Times New Roman"/>
          <w:sz w:val="24"/>
          <w:szCs w:val="24"/>
        </w:rPr>
        <w:t>Obecność studentów na wszystkich zajęciach w toku studiów jest obowiązkowa.</w:t>
      </w:r>
    </w:p>
    <w:p w14:paraId="05E2A74E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45C30960" w14:textId="67B91E7D" w:rsidR="007B6614" w:rsidRPr="00ED139E" w:rsidRDefault="007B6614" w:rsidP="00220B1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 xml:space="preserve">Praktyki zawodowe </w:t>
      </w:r>
      <w:r w:rsidR="00334768" w:rsidRPr="00ED139E">
        <w:rPr>
          <w:rFonts w:ascii="Cambria" w:hAnsi="Cambria" w:cs="Times New Roman"/>
          <w:b/>
          <w:bCs/>
          <w:sz w:val="24"/>
          <w:szCs w:val="24"/>
        </w:rPr>
        <w:t xml:space="preserve">- </w:t>
      </w:r>
      <w:r w:rsidRPr="00ED139E">
        <w:rPr>
          <w:rFonts w:ascii="Cambria" w:hAnsi="Cambria" w:cs="Times New Roman"/>
          <w:b/>
          <w:bCs/>
          <w:sz w:val="24"/>
          <w:szCs w:val="24"/>
        </w:rPr>
        <w:t>wymiar, zasady i forma odbywania praktyk zawodowych</w:t>
      </w:r>
    </w:p>
    <w:p w14:paraId="43D39985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3301FE3A" w14:textId="160A3254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>Studia przewidują 960 godzin praktyk zawodowych. Studenci realizują praktyki wakacyjne oraz śródroczne. Praktyki wakacyjne odbywają się w zespołach ratownictwa medycznego,</w:t>
      </w:r>
      <w:r w:rsidR="001A7FFD" w:rsidRPr="00ED139E">
        <w:rPr>
          <w:rFonts w:ascii="Cambria" w:hAnsi="Cambria" w:cs="Times New Roman"/>
          <w:sz w:val="24"/>
          <w:szCs w:val="24"/>
        </w:rPr>
        <w:t xml:space="preserve"> </w:t>
      </w:r>
      <w:r w:rsidRPr="00ED139E">
        <w:rPr>
          <w:rFonts w:ascii="Cambria" w:hAnsi="Cambria" w:cs="Times New Roman"/>
          <w:sz w:val="24"/>
          <w:szCs w:val="24"/>
        </w:rPr>
        <w:t>w Szpitalnym Oddziale Ratunkowym oraz w oddziale anestezjologii</w:t>
      </w:r>
      <w:r w:rsidR="001A7FFD" w:rsidRPr="00ED139E">
        <w:rPr>
          <w:rFonts w:ascii="Cambria" w:hAnsi="Cambria" w:cs="Times New Roman"/>
          <w:sz w:val="24"/>
          <w:szCs w:val="24"/>
        </w:rPr>
        <w:t xml:space="preserve">                                 </w:t>
      </w:r>
      <w:r w:rsidRPr="00ED139E">
        <w:rPr>
          <w:rFonts w:ascii="Cambria" w:hAnsi="Cambria" w:cs="Times New Roman"/>
          <w:sz w:val="24"/>
          <w:szCs w:val="24"/>
        </w:rPr>
        <w:t xml:space="preserve"> i intensywnej terapii. Praktyki śródroczne organizowane są w oddziale chirurgii, </w:t>
      </w:r>
      <w:r w:rsidR="001A7FFD" w:rsidRPr="00ED139E">
        <w:rPr>
          <w:rFonts w:ascii="Cambria" w:hAnsi="Cambria" w:cs="Times New Roman"/>
          <w:sz w:val="24"/>
          <w:szCs w:val="24"/>
        </w:rPr>
        <w:t xml:space="preserve">                                 </w:t>
      </w:r>
      <w:r w:rsidRPr="00ED139E">
        <w:rPr>
          <w:rFonts w:ascii="Cambria" w:hAnsi="Cambria" w:cs="Times New Roman"/>
          <w:sz w:val="24"/>
          <w:szCs w:val="24"/>
        </w:rPr>
        <w:t xml:space="preserve">w oddziale ortopedyczno-urazowym, w oddziale wewnętrznym, w szpitalnym oddziale ratunkowym, w oddziale neurologii, w oddziale kardiologii, w oddziale pediatrii oraz </w:t>
      </w:r>
      <w:r w:rsidR="001A7FFD" w:rsidRPr="00ED139E">
        <w:rPr>
          <w:rFonts w:ascii="Cambria" w:hAnsi="Cambria" w:cs="Times New Roman"/>
          <w:sz w:val="24"/>
          <w:szCs w:val="24"/>
        </w:rPr>
        <w:t xml:space="preserve">                     </w:t>
      </w:r>
      <w:r w:rsidRPr="00ED139E">
        <w:rPr>
          <w:rFonts w:ascii="Cambria" w:hAnsi="Cambria" w:cs="Times New Roman"/>
          <w:sz w:val="24"/>
          <w:szCs w:val="24"/>
        </w:rPr>
        <w:t>w zespołach ratownictwa medycznego.  W ramach praktyk zawodowych studenci uzyskują 36 punktów ECTS.</w:t>
      </w:r>
    </w:p>
    <w:p w14:paraId="74BDADF3" w14:textId="77777777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7A200DD" w14:textId="77777777" w:rsidR="003D483D" w:rsidRPr="00ED139E" w:rsidRDefault="003D483D" w:rsidP="00220B1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lastRenderedPageBreak/>
        <w:t>Badania naukowe</w:t>
      </w:r>
    </w:p>
    <w:p w14:paraId="1D081FB0" w14:textId="77777777" w:rsidR="003D483D" w:rsidRPr="00ED139E" w:rsidRDefault="003D483D" w:rsidP="00220B17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  <w:r w:rsidRPr="00ED139E">
        <w:rPr>
          <w:rFonts w:ascii="Cambria" w:hAnsi="Cambria"/>
          <w:sz w:val="24"/>
          <w:szCs w:val="24"/>
        </w:rPr>
        <w:t>Działalność naukowa Zakładu Ratownictwa Medycznego  związana jest z dziedziną nauk o zdrowiu, a także dziedziną nauk medycznych. Zakład Ratownictwa Medycznego jako jednostka zależna Katedry Anestezjologii, Intensywnej Terapii i Medycyny Ratunkowej przede wszystkim koncentruje swoją działalność badawczą w obszarze medycznych czynności ratunkowych podejmowanych przez zespoły ratownictwa medycznego oraz medycyny ratunkowej i katastrof.</w:t>
      </w:r>
    </w:p>
    <w:p w14:paraId="5BB47116" w14:textId="77777777" w:rsidR="003D483D" w:rsidRPr="00ED139E" w:rsidRDefault="003D483D" w:rsidP="00220B17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4634424" w14:textId="77777777" w:rsidR="003D483D" w:rsidRPr="00ED139E" w:rsidRDefault="003D483D" w:rsidP="00220B1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14:paraId="5F39E92D" w14:textId="77777777" w:rsidR="003D483D" w:rsidRPr="00ED139E" w:rsidRDefault="003D483D" w:rsidP="00220B17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/>
          <w:color w:val="000000"/>
          <w:sz w:val="24"/>
          <w:szCs w:val="24"/>
        </w:rPr>
        <w:t xml:space="preserve"> Na działalność naukową Zakładu Ratownictwa Medycznego składają się badania prowadzone w obszarze podejmowanych przez zespoły ratownictwa medycznego medycznych czynności ratunkowych, algorytmów postępowania w medycynie ratunkowej oraz prawnych i organizacyjnych aspektów działania Systemu Państwowe Ratownictwo Medyczne.</w:t>
      </w:r>
    </w:p>
    <w:p w14:paraId="4BB343DB" w14:textId="77777777" w:rsidR="003D483D" w:rsidRPr="00ED139E" w:rsidRDefault="003D483D" w:rsidP="00220B17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373F009A" w14:textId="77777777" w:rsidR="003D483D" w:rsidRPr="00ED139E" w:rsidRDefault="003D483D" w:rsidP="00220B1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14:paraId="0706D7D6" w14:textId="77777777" w:rsidR="003D483D" w:rsidRPr="00ED139E" w:rsidRDefault="003D483D" w:rsidP="00220B17">
      <w:pPr>
        <w:spacing w:before="100" w:beforeAutospacing="1" w:after="100" w:afterAutospacing="1" w:line="276" w:lineRule="auto"/>
        <w:ind w:firstLine="36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W zakresie </w:t>
      </w:r>
      <w:r w:rsidRPr="00ED139E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nauk medycznych</w:t>
      </w: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 kierunek badań związany jest z takimi zagadnieniami jak: </w:t>
      </w:r>
    </w:p>
    <w:p w14:paraId="2C92CF96" w14:textId="77777777" w:rsidR="003D483D" w:rsidRPr="00ED139E" w:rsidRDefault="003D483D" w:rsidP="00220B17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Jakość medycznych czynności ratunkowych w ramach SOR, LPR i ZRM</w:t>
      </w:r>
    </w:p>
    <w:p w14:paraId="173272BB" w14:textId="77777777" w:rsidR="003D483D" w:rsidRPr="00ED139E" w:rsidRDefault="003D483D" w:rsidP="00220B17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Procedury medyczne w medycynie ratunkowej</w:t>
      </w:r>
    </w:p>
    <w:p w14:paraId="05681D1F" w14:textId="77777777" w:rsidR="003D483D" w:rsidRPr="00ED139E" w:rsidRDefault="003D483D" w:rsidP="00220B17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Analiza przeżywalności podczas nagłego stanów zagrożenia życia i zdrowia</w:t>
      </w:r>
    </w:p>
    <w:p w14:paraId="3FF92080" w14:textId="364E50C6" w:rsidR="003D483D" w:rsidRPr="00ED139E" w:rsidRDefault="003D483D" w:rsidP="004568EC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Analiza i ocena procedur ratunkowych w warunkach przedszpitalnych.</w:t>
      </w:r>
    </w:p>
    <w:p w14:paraId="5360A39E" w14:textId="77777777" w:rsidR="003D483D" w:rsidRPr="00ED139E" w:rsidRDefault="003D483D" w:rsidP="00220B17">
      <w:p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  W zakresie </w:t>
      </w:r>
      <w:r w:rsidRPr="00ED139E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nauk o zdrowiu</w:t>
      </w: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 kierunek badań związany jest z takimi zagadnieniami jak: </w:t>
      </w:r>
    </w:p>
    <w:p w14:paraId="3D71CB6D" w14:textId="77777777" w:rsidR="003D483D" w:rsidRPr="00ED139E" w:rsidRDefault="003D483D" w:rsidP="00220B17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Zagrożenia wynikające z charakteru pracy w ratownictwie medycznym</w:t>
      </w:r>
    </w:p>
    <w:p w14:paraId="5195E512" w14:textId="77777777" w:rsidR="003D483D" w:rsidRPr="00ED139E" w:rsidRDefault="003D483D" w:rsidP="00220B17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Systemy wspomagające współpracę służb ratunkowych</w:t>
      </w:r>
    </w:p>
    <w:p w14:paraId="7E81C086" w14:textId="77777777" w:rsidR="003D483D" w:rsidRPr="00ED139E" w:rsidRDefault="003D483D" w:rsidP="00220B17">
      <w:pPr>
        <w:spacing w:before="100" w:beforeAutospacing="1" w:after="100" w:afterAutospacing="1" w:line="276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ED139E">
        <w:rPr>
          <w:rFonts w:ascii="Cambria" w:eastAsia="Times New Roman" w:hAnsi="Cambria" w:cs="Times New Roman"/>
          <w:sz w:val="24"/>
          <w:szCs w:val="24"/>
          <w:lang w:eastAsia="pl-PL"/>
        </w:rPr>
        <w:t>- Kształcenie i doskonalenie zawodowe służb medycznych.</w:t>
      </w:r>
    </w:p>
    <w:p w14:paraId="75456737" w14:textId="5129DD34" w:rsidR="00334768" w:rsidRPr="00ED139E" w:rsidRDefault="00583149" w:rsidP="00220B1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14:paraId="684336C9" w14:textId="0A8E965F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t xml:space="preserve">Infrastruktura uczelni zapewnia prawidłowy proces kształcenia, zapewniony jest dostęp do sal dydaktycznych, laboratoriów i pracowni wyposażonych w sprzęt niezbędny do prowadzenia zajęć. Zajęcia prowadzone są w warunkach symulacji medycznej, a także </w:t>
      </w:r>
      <w:r w:rsidR="00277362" w:rsidRPr="00ED139E">
        <w:rPr>
          <w:rFonts w:ascii="Cambria" w:hAnsi="Cambria" w:cs="Times New Roman"/>
          <w:sz w:val="24"/>
          <w:szCs w:val="24"/>
        </w:rPr>
        <w:t xml:space="preserve">                </w:t>
      </w:r>
      <w:r w:rsidRPr="00ED139E">
        <w:rPr>
          <w:rFonts w:ascii="Cambria" w:hAnsi="Cambria" w:cs="Times New Roman"/>
          <w:sz w:val="24"/>
          <w:szCs w:val="24"/>
        </w:rPr>
        <w:t xml:space="preserve">w warunkach symulowanego zdarzenia medycznego w plenerze. </w:t>
      </w:r>
    </w:p>
    <w:p w14:paraId="649D4FE5" w14:textId="5E4F0FB9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ED139E">
        <w:rPr>
          <w:rFonts w:ascii="Cambria" w:hAnsi="Cambria" w:cs="Times New Roman"/>
          <w:sz w:val="24"/>
          <w:szCs w:val="24"/>
        </w:rPr>
        <w:lastRenderedPageBreak/>
        <w:t>Umowy lub porozumienia z placówkami medycznymi w szczególności SOR, zespoły ratownictwa medycznego i wybrane oddziały szpitalne zapewniają bezpośredni dostęp do pacjentów i realizację zajęć klinicznych i praktycznych. Biblioteka na terenie Uczelni wyposażona jest w księgozbiór z zakresu nauk o zdrowiu, nauk medycznych, humanistycznych oraz oferuje dostęp do zasobów Wirtualnej Biblioteki.</w:t>
      </w:r>
    </w:p>
    <w:p w14:paraId="4BC71FAD" w14:textId="77777777" w:rsidR="008E668B" w:rsidRPr="00ED139E" w:rsidRDefault="008E668B" w:rsidP="00220B17">
      <w:pPr>
        <w:pStyle w:val="Akapitzlist"/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0295A165" w14:textId="10D9AD00" w:rsidR="00583149" w:rsidRPr="00ED139E" w:rsidRDefault="00583149" w:rsidP="00220B1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14:paraId="09CEA368" w14:textId="64FB8336" w:rsidR="004E1F60" w:rsidRPr="00ED139E" w:rsidRDefault="004E1F60" w:rsidP="00220B17">
      <w:pPr>
        <w:pStyle w:val="Akapitzlist"/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139E">
        <w:rPr>
          <w:rFonts w:ascii="Cambria" w:hAnsi="Cambria" w:cstheme="minorHAnsi"/>
          <w:sz w:val="24"/>
          <w:szCs w:val="24"/>
        </w:rPr>
        <w:t>Studia kończą się egzaminem teoretyczno-praktycznym. Egzamin dyplomowy składa się z części teoretycznej oraz praktycznej i jest składany przed komisją powołaną przez dziekana. Warunkiem dopuszczenia do egzaminu jest zrealizowanie programu studiów. Możliwość powtórzenia i utrwalenia wiedzy niezbędnej do zdania egzaminu, student pozyskuje w trakcie zajęć przygotowujących– warsztat teoretyczny oraz praktyczny. Egzamin teoretyczny obejmuje 100 pytań dotyczących zagadnień objętych programem kształcenia. Egzamin praktyczny organizowany jest  w formie egzaminu OSCE sprawdzane są umiejętności praktyczne w wykonywaniu procedur medycznych, medycznych czynności ratunkowych oraz działania ratowniczego w warunkach symulowanych</w:t>
      </w:r>
    </w:p>
    <w:p w14:paraId="6E5CA131" w14:textId="5107AADD" w:rsidR="00A35869" w:rsidRPr="00ED139E" w:rsidRDefault="00A35869" w:rsidP="00220B17">
      <w:pPr>
        <w:spacing w:line="276" w:lineRule="auto"/>
        <w:jc w:val="both"/>
        <w:rPr>
          <w:rFonts w:ascii="Cambria" w:hAnsi="Cambria" w:cs="Times New Roman"/>
          <w:b/>
          <w:sz w:val="24"/>
          <w:szCs w:val="24"/>
          <w:lang w:eastAsia="pl-PL"/>
        </w:rPr>
      </w:pPr>
    </w:p>
    <w:p w14:paraId="72A0BF0C" w14:textId="5CC7B705" w:rsidR="00A35869" w:rsidRPr="00ED139E" w:rsidRDefault="00A35869" w:rsidP="00220B17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  <w:r w:rsidRPr="00ED139E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>Opis</w:t>
      </w:r>
      <w:r w:rsidR="00EB229E" w:rsidRPr="00ED139E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 zakładanych efektów uczenia się</w:t>
      </w:r>
      <w:r w:rsidRPr="00ED139E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 w od</w:t>
      </w:r>
      <w:r w:rsidR="00EB229E" w:rsidRPr="00ED139E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niesieniu do charakterystyk </w:t>
      </w:r>
      <w:r w:rsidR="00EB229E" w:rsidRPr="00ED139E">
        <w:rPr>
          <w:rFonts w:ascii="Cambria" w:hAnsi="Cambria" w:cs="Times New Roman"/>
          <w:b/>
          <w:sz w:val="24"/>
          <w:szCs w:val="24"/>
          <w:lang w:eastAsia="pl-PL"/>
        </w:rPr>
        <w:t xml:space="preserve">drugiego stopnia efektów uczenia się dla kwalifikacji na poziomie </w:t>
      </w:r>
      <w:r w:rsidR="002B3E30" w:rsidRPr="00ED139E">
        <w:rPr>
          <w:rFonts w:ascii="Cambria" w:hAnsi="Cambria" w:cs="Times New Roman"/>
          <w:b/>
          <w:sz w:val="24"/>
          <w:szCs w:val="24"/>
          <w:lang w:eastAsia="pl-PL"/>
        </w:rPr>
        <w:t xml:space="preserve">6 </w:t>
      </w:r>
      <w:r w:rsidR="00EB229E" w:rsidRPr="00ED139E">
        <w:rPr>
          <w:rFonts w:ascii="Cambria" w:hAnsi="Cambria" w:cs="Times New Roman"/>
          <w:b/>
          <w:sz w:val="24"/>
          <w:szCs w:val="24"/>
          <w:lang w:eastAsia="pl-PL"/>
        </w:rPr>
        <w:t>Polskiej Ramy Kwalifikacji</w:t>
      </w:r>
    </w:p>
    <w:p w14:paraId="2412C2F7" w14:textId="7ECE443C" w:rsidR="002B3E30" w:rsidRPr="00ED139E" w:rsidRDefault="002B3E30" w:rsidP="00220B17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9"/>
        <w:gridCol w:w="6603"/>
        <w:gridCol w:w="1764"/>
      </w:tblGrid>
      <w:tr w:rsidR="002B3E30" w:rsidRPr="00ED139E" w14:paraId="2EDAEB56" w14:textId="77777777" w:rsidTr="004568EC"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EA649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Nazwa wydziału: Wydział Lekarski i Nauk o Zdrowiu</w:t>
            </w:r>
          </w:p>
          <w:p w14:paraId="674E2C4A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Nazwa kierunku studiów:</w:t>
            </w:r>
            <w:r w:rsidRPr="00ED139E">
              <w:rPr>
                <w:rFonts w:ascii="Cambria" w:hAnsi="Cambria" w:cstheme="minorHAnsi"/>
                <w:sz w:val="24"/>
                <w:szCs w:val="24"/>
                <w:lang w:eastAsia="pl-PL"/>
              </w:rPr>
              <w:t xml:space="preserve"> Ratownictwo medyczne</w:t>
            </w:r>
          </w:p>
          <w:p w14:paraId="3D05F0B2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Poziom kształcenia: Pierwszego stopnia</w:t>
            </w:r>
          </w:p>
          <w:p w14:paraId="27EFA007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Profil kształcenia: Praktyczny</w:t>
            </w:r>
          </w:p>
        </w:tc>
      </w:tr>
      <w:tr w:rsidR="002B3E30" w:rsidRPr="00ED139E" w14:paraId="6A0B7A22" w14:textId="77777777" w:rsidTr="004568EC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2FDF6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F559749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9D252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5263E92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Opis zakładanych efektów uczenia się</w:t>
            </w:r>
          </w:p>
          <w:p w14:paraId="373B5C61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B53B9F2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6116868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4DF4268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34038DD0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07642C1F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8FD66A6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7A96D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Odniesienie do charakterystyk drugiego stopnia efektów uczenia się dla kwalifikacji na poziomie 6 PRK</w:t>
            </w:r>
          </w:p>
        </w:tc>
      </w:tr>
      <w:tr w:rsidR="002B3E30" w:rsidRPr="00ED139E" w14:paraId="62879930" w14:textId="77777777" w:rsidTr="004568EC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96BC0" w14:textId="77777777" w:rsidR="002B3E30" w:rsidRPr="00ED139E" w:rsidRDefault="002B3E30" w:rsidP="00220B17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sz w:val="24"/>
                <w:szCs w:val="24"/>
              </w:rPr>
              <w:lastRenderedPageBreak/>
              <w:t>Efekty uczenia się: Wiedza (zna i rozumie)</w:t>
            </w:r>
          </w:p>
        </w:tc>
      </w:tr>
      <w:tr w:rsidR="002B3E30" w:rsidRPr="00ED139E" w14:paraId="0C4C10F9" w14:textId="77777777" w:rsidTr="004568EC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CAA9F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A439F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Zna i rozumie medyczne czynności ratunkowe i świadczenia zdrowotne inne niż medyczne czynności ratunkowe podejmowane przez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0E489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P6S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softHyphen/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softHyphen/>
              <w:t>_WG</w:t>
            </w:r>
          </w:p>
        </w:tc>
      </w:tr>
      <w:tr w:rsidR="002B3E30" w:rsidRPr="00ED139E" w14:paraId="4C62739E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3D295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28BD3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Zna i rozumie problematykę z zakresu dyscyplin naukowych – nauki medyczne i nauki o zdrowiu – w stopniu podstawowym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AF47E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P6S_WG</w:t>
            </w:r>
          </w:p>
        </w:tc>
      </w:tr>
      <w:tr w:rsidR="002B3E30" w:rsidRPr="00ED139E" w14:paraId="74FD2864" w14:textId="77777777" w:rsidTr="004568EC">
        <w:trPr>
          <w:trHeight w:val="52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A592D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BF8F3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Zna i rozumie systemy ratownictwa medycznego w Rzeczypospolitej Polskiej i innych państwach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A67CE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2B3E30" w:rsidRPr="00ED139E" w14:paraId="10547414" w14:textId="77777777" w:rsidTr="004568EC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38D60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357E5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trike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Zna i rozumie regulacje prawne, zasady etyczne i deontologię, odnoszące się do wykonywania zawodu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FB2A0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</w:tc>
      </w:tr>
      <w:tr w:rsidR="002B3E30" w:rsidRPr="00ED139E" w14:paraId="7B25353D" w14:textId="77777777" w:rsidTr="004568EC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5CF7A" w14:textId="77777777" w:rsidR="002B3E30" w:rsidRPr="00ED139E" w:rsidRDefault="002B3E30" w:rsidP="00220B17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2B3E30" w:rsidRPr="00ED139E" w14:paraId="1A2E5190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84EA8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E79A4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Potrafi rozpoznawać stany nagłego zagrożenia zdrowotnego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D7707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390BF121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P6S_UU</w:t>
            </w:r>
          </w:p>
        </w:tc>
      </w:tr>
      <w:tr w:rsidR="002B3E30" w:rsidRPr="00ED139E" w14:paraId="55D2E5B5" w14:textId="77777777" w:rsidTr="004568EC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BBB3B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AAFEF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Potrafi prowadzić medyczne czynności ratunkowe i udzielać świadczeń zdrowotnych innych niż medyczne czynności ratunkowe podejmowane przez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C3412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P6S_UW</w:t>
            </w:r>
          </w:p>
          <w:p w14:paraId="077684FD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  <w:p w14:paraId="68D8877E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</w:tr>
      <w:tr w:rsidR="002B3E30" w:rsidRPr="00ED139E" w14:paraId="54D59686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3310A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D0FC4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Potrafi podejmować działania w zakresie promocji zdrowia i profilaktyki chorób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2C8D1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  <w:p w14:paraId="182EC202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</w:tc>
      </w:tr>
      <w:tr w:rsidR="002B3E30" w:rsidRPr="00ED139E" w14:paraId="571311C7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C7DAE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E3E60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Potrafi współdziałać z pracownikami jednostek systemu ratownictwa medycznego i innych podmiotów w zdarzeniach jednostkowych, mnogich, masowych i katastrofach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BAB43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P6S_UK</w:t>
            </w:r>
          </w:p>
          <w:p w14:paraId="50C600A1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2B3E30" w:rsidRPr="00ED139E" w14:paraId="67E6125B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DF1B6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E949A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Potrafi inicjować, wspierać i organizować działania społeczności lokalnej na rzecz upowszechniania zasad udzielania pierwszej pomocy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7CEB5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P6S_WK</w:t>
            </w:r>
          </w:p>
          <w:p w14:paraId="48B1CBD9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P6S_UO</w:t>
            </w:r>
          </w:p>
        </w:tc>
      </w:tr>
      <w:tr w:rsidR="002B3E30" w:rsidRPr="00ED139E" w14:paraId="2FEE2D8A" w14:textId="77777777" w:rsidTr="004568EC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B14B0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55F6E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Potrafi promować znajomość zasad udzielania pierwszej pomocy, kwalifikowanej pierwszej pomocy i medycznych czynności ratunkowych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AE158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P6S_UK</w:t>
            </w:r>
          </w:p>
          <w:p w14:paraId="4BC3C1CA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P6S_UU</w:t>
            </w:r>
          </w:p>
        </w:tc>
      </w:tr>
      <w:tr w:rsidR="002B3E30" w:rsidRPr="00ED139E" w14:paraId="2A96581D" w14:textId="77777777" w:rsidTr="004568EC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5C1BA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5D80E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Potrafi planować własną aktywność edukacyjną i stale dokształcać się w celu aktualizacji wiedzy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E88F9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</w:t>
            </w: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softHyphen/>
              <w:t>-UK</w:t>
            </w:r>
          </w:p>
          <w:p w14:paraId="048983EA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P6S_UU</w:t>
            </w:r>
          </w:p>
        </w:tc>
      </w:tr>
      <w:tr w:rsidR="002B3E30" w:rsidRPr="00ED139E" w14:paraId="455FCBE6" w14:textId="77777777" w:rsidTr="004568EC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F1B89" w14:textId="77777777" w:rsidR="002B3E30" w:rsidRPr="00ED139E" w:rsidRDefault="002B3E30" w:rsidP="00220B17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sz w:val="24"/>
                <w:szCs w:val="24"/>
              </w:rPr>
              <w:t>Efekty uczenia się: Kompetencje społeczne (jest gotów do)</w:t>
            </w:r>
          </w:p>
          <w:p w14:paraId="12905028" w14:textId="77777777" w:rsidR="002B3E30" w:rsidRPr="00ED139E" w:rsidRDefault="002B3E30" w:rsidP="00220B17">
            <w:pPr>
              <w:spacing w:before="72" w:after="72"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</w:p>
        </w:tc>
      </w:tr>
      <w:tr w:rsidR="002B3E30" w:rsidRPr="00ED139E" w14:paraId="1D928882" w14:textId="77777777" w:rsidTr="004568EC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0755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EUK6_KS1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BF403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Jest gotów do aktywnego słuchania, nawiązywania kontaktów interpersonalnych, skutecznego i empatycznego porozumiewania się z pacjentem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F068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  <w:p w14:paraId="26BF8D0A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2B3E30" w:rsidRPr="00ED139E" w14:paraId="0BBBA879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BAED5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EUK6_KS2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EDF6C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Jest gotów do dostrzegania czynników wpływających na reakcje własne i pacjenta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DF4FF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  <w:p w14:paraId="2FFCAE68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  <w:tr w:rsidR="002B3E30" w:rsidRPr="00ED139E" w14:paraId="37F4FBA6" w14:textId="77777777" w:rsidTr="004568EC">
        <w:trPr>
          <w:trHeight w:val="22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AD185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EUK6_KS3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4B190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Jest gotów do samodzielnego wykonywania zawodu zgodnie z zasadami etyki ogólnej i zawodowej oraz holistycznego i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zindywidualizowanego podejścia do pacjenta, uwzględniającego poszanowanie jego praw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C976A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lastRenderedPageBreak/>
              <w:t>P6S_KR</w:t>
            </w:r>
          </w:p>
          <w:p w14:paraId="1B697688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lastRenderedPageBreak/>
              <w:t>P6S_KO</w:t>
            </w:r>
          </w:p>
        </w:tc>
      </w:tr>
      <w:tr w:rsidR="002B3E30" w:rsidRPr="00ED139E" w14:paraId="1BD75C4A" w14:textId="77777777" w:rsidTr="004568EC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6EAA4" w14:textId="77777777" w:rsidR="002B3E30" w:rsidRPr="00ED139E" w:rsidRDefault="002B3E30" w:rsidP="00220B17">
            <w:pPr>
              <w:spacing w:before="72" w:after="72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EUK6_KS4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47F87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Jest gotów do organizowania pracy własnej i współpracy w zespole specjalistów, w tym z przedstawicielami innych zawodów medycznych, także w środowisku wielokulturowym i wielonarodowościowym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D31BE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  <w:p w14:paraId="61C9F560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P6S_KO</w:t>
            </w:r>
          </w:p>
        </w:tc>
      </w:tr>
      <w:tr w:rsidR="002B3E30" w:rsidRPr="00ED139E" w14:paraId="3F9990A7" w14:textId="77777777" w:rsidTr="004568EC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C3263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EUK6_KS5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5DFF2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Jest gotów do dostrzegania i rozpoznawania własnych ograniczeń, dokonywania samooceny deficytów i potrzeb edukacyjnych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D3AE7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P6S_KK</w:t>
            </w:r>
          </w:p>
        </w:tc>
      </w:tr>
      <w:tr w:rsidR="002B3E30" w:rsidRPr="00ED139E" w14:paraId="7E28457D" w14:textId="77777777" w:rsidTr="004568EC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F1D41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EUK6_KS6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1FE22" w14:textId="77777777" w:rsidR="002B3E30" w:rsidRPr="00ED139E" w:rsidRDefault="002B3E30" w:rsidP="00220B17">
            <w:pPr>
              <w:spacing w:after="0"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Jest gotów do kierowania się dobrem pacjenta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F4F0B" w14:textId="77777777" w:rsidR="002B3E30" w:rsidRPr="00ED139E" w:rsidRDefault="002B3E30" w:rsidP="00220B17">
            <w:pPr>
              <w:spacing w:before="6" w:after="6" w:line="276" w:lineRule="auto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Cs/>
                <w:sz w:val="24"/>
                <w:szCs w:val="24"/>
              </w:rPr>
              <w:t>P6S_KR</w:t>
            </w:r>
          </w:p>
        </w:tc>
      </w:tr>
    </w:tbl>
    <w:p w14:paraId="370C2D24" w14:textId="3CF2CBF3" w:rsidR="002B3E30" w:rsidRPr="00ED139E" w:rsidRDefault="002B3E30" w:rsidP="00220B17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6ADED14E" w14:textId="01108DA8" w:rsidR="002B3E30" w:rsidRPr="00ED139E" w:rsidRDefault="002B3E30" w:rsidP="00220B17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075" w:type="dxa"/>
        <w:tblLayout w:type="fixed"/>
        <w:tblLook w:val="05A0" w:firstRow="1" w:lastRow="0" w:firstColumn="1" w:lastColumn="1" w:noHBand="0" w:noVBand="1"/>
      </w:tblPr>
      <w:tblGrid>
        <w:gridCol w:w="1809"/>
        <w:gridCol w:w="1162"/>
        <w:gridCol w:w="6104"/>
      </w:tblGrid>
      <w:tr w:rsidR="00CE3982" w:rsidRPr="00ED139E" w14:paraId="19DCD4B1" w14:textId="77777777" w:rsidTr="004568EC"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0844A3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Grupa zajęć: Grupa zajęć podstawowych</w:t>
            </w:r>
          </w:p>
          <w:p w14:paraId="2E1FED3C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CE3982" w:rsidRPr="00ED139E" w14:paraId="495DFE8D" w14:textId="77777777" w:rsidTr="004568EC"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3F20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4DFA8AA3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1FA56B2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8C23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0468F3C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0EAC59EF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437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0357D05A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5AE0AEF0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0766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47BCC891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  <w:p w14:paraId="30674DE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47A0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A.W1,A.W2,A.W3,A.W4,A.W5,A.W6,A.W7,A.W8,A.W9,A.W10,A.W11,</w:t>
            </w:r>
          </w:p>
          <w:p w14:paraId="38DC7B26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A.W12,A.W13,A.W14,A.W15,A.W16,A.W17,A.W18,A.W19,A.W20,A.W21A.W22,A.W23,A.W24,A.W25,A.W26,A.W27,A.W28,A.W29,A.W30,A.W31A.W32,A.W33,A.W34,A.W35,A.W36,A.W37,A.W38,A.W39,A.W40,</w:t>
            </w:r>
          </w:p>
          <w:p w14:paraId="7D6D3937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A.W,41,A.W42,A.W43,A.W44,A.W45,A.W46,A.W47,A.W48,A.W49,</w:t>
            </w:r>
          </w:p>
          <w:p w14:paraId="62390012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A.W50,A.W51, A.W52,A.W53,A.W54,A.W55,A.W56,A.W57</w:t>
            </w:r>
          </w:p>
          <w:p w14:paraId="3FC48D94" w14:textId="77777777" w:rsidR="00CE3982" w:rsidRPr="00ED139E" w:rsidRDefault="00CE3982" w:rsidP="00220B17">
            <w:pPr>
              <w:spacing w:line="276" w:lineRule="auto"/>
              <w:ind w:left="720"/>
              <w:rPr>
                <w:rFonts w:ascii="Cambria" w:hAnsi="Cambria" w:cstheme="minorHAnsi"/>
                <w:sz w:val="24"/>
                <w:szCs w:val="24"/>
              </w:rPr>
            </w:pPr>
          </w:p>
          <w:p w14:paraId="727834D7" w14:textId="77777777" w:rsidR="00CE3982" w:rsidRPr="00ED139E" w:rsidRDefault="00CE3982" w:rsidP="00220B17">
            <w:pPr>
              <w:spacing w:line="276" w:lineRule="auto"/>
              <w:ind w:left="720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wiedzy absolwent zna i rozumie:</w:t>
            </w:r>
          </w:p>
          <w:p w14:paraId="0890004A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mianownictwo anatomiczne</w:t>
            </w:r>
          </w:p>
          <w:p w14:paraId="1767C4D1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budowę ciała ludzkiego w ujęciu topograficznym oraz czynnościowym</w:t>
            </w:r>
          </w:p>
          <w:p w14:paraId="02F646AB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anatomiczne podstawy badania przedmiotowego</w:t>
            </w:r>
          </w:p>
          <w:p w14:paraId="3D01BF33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struktury komórkowe i ich specjalizacje funkcjonalne;</w:t>
            </w:r>
          </w:p>
          <w:p w14:paraId="0710E066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fizjologię narządów i układów organizmu</w:t>
            </w:r>
          </w:p>
          <w:p w14:paraId="2D7D5D82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mechanizmy regulacji narządów i układów organizmu oraz zależności istniejące między nimi</w:t>
            </w:r>
          </w:p>
          <w:p w14:paraId="3D78FD66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funkcje życiowe osoby dorosłej i dziecka</w:t>
            </w:r>
          </w:p>
          <w:p w14:paraId="659DFC3B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proces oddychania i krążenia oraz procesy neurofizjologiczne</w:t>
            </w:r>
          </w:p>
          <w:p w14:paraId="78E25CE4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neurohormonalną regulację procesów fizjologicznych                                                  i elektrofizjologicznych</w:t>
            </w:r>
          </w:p>
          <w:p w14:paraId="1F128187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mechanizm działania hormonów i konsekwencje zaburzeń regulacji hormonalnej</w:t>
            </w:r>
          </w:p>
          <w:p w14:paraId="23FFE4B2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zmiany w funkcjonowaniu organizmu jako całości w sytuacji zaburzenia jego homeostazy, a także specyfikację i znaczenie gospodarki wodno-elektrolitowej i kwasowo-zasadowej w utrzymaniu homeostazy ustroju</w:t>
            </w:r>
          </w:p>
          <w:p w14:paraId="2AF55389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rolę nerek w utrzymaniu homeostazy organizmu</w:t>
            </w:r>
          </w:p>
          <w:p w14:paraId="20928491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budowę i funkcje układu pokarmowego, enzymy biorące udział w trawieniu i podstawowe zaburzenia enzymów trawiennych oraz skutki tych zaburzeń</w:t>
            </w:r>
          </w:p>
          <w:p w14:paraId="2FF46154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fizykochemiczne podstawy działania narządów zmysłów</w:t>
            </w:r>
          </w:p>
          <w:p w14:paraId="4D46A543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składniki krwi, preparaty krwi i krwiozastępcze oraz produkty krwiopochodne</w:t>
            </w:r>
          </w:p>
          <w:p w14:paraId="2A3EDBB3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uwarunkowania genetyczne grup krwi oraz konfliktu serologicznego w układzie Rh</w:t>
            </w:r>
          </w:p>
          <w:p w14:paraId="487F2C22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pojęcia z zakresu mikrobiologii i parazytologii</w:t>
            </w:r>
          </w:p>
          <w:p w14:paraId="51CCE07A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budowę materiału genetycznego</w:t>
            </w:r>
          </w:p>
          <w:p w14:paraId="3BCC9724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epidemiologię zarażeń wirusami i bakteriami oraz zakażeń grzybami i pasożytami</w:t>
            </w:r>
          </w:p>
          <w:p w14:paraId="32CF0C5B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postępowania przeciwepidemicznego</w:t>
            </w:r>
          </w:p>
          <w:p w14:paraId="4C19D573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genetyczne mechanizmy nabywania lekooporności przez drobnoustroje i komórki nowotworowe</w:t>
            </w:r>
          </w:p>
          <w:p w14:paraId="161E872E" w14:textId="588A1FFE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inwazyjne formy lub stadia rozwojowe wybranych pasożytniczych grzybów pierwotniaków, helmintów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stawonogów</w:t>
            </w:r>
          </w:p>
          <w:p w14:paraId="2C34A07E" w14:textId="2CB8D166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zasady funkcjonowania układu pasożyt – żywiciel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podstawowe objawy chorobowe wywoływane przez pasożyty</w:t>
            </w:r>
          </w:p>
          <w:p w14:paraId="79FDBEC3" w14:textId="274B5F93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objawy zakażeń jatrogennych, drogi ich rozprzestrzeniania się i patogeny wywołujące zmiany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poszczególnych narządach</w:t>
            </w:r>
          </w:p>
          <w:p w14:paraId="168C3980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dezynfekcji, sterylizacji i postępowania antyseptycznego</w:t>
            </w:r>
          </w:p>
          <w:p w14:paraId="1C86A451" w14:textId="5E940C71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podstawy diagnostyki mikrobiologicznej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parazytologicznej</w:t>
            </w:r>
          </w:p>
          <w:p w14:paraId="745A6F78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podstawy rozwoju oraz mechanizmy działania układu odpornościowego, w tym swoiste i nieswoiste mechanizmy odporności humoralnej i komórkowej</w:t>
            </w:r>
          </w:p>
          <w:p w14:paraId="4C7349B3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naturalne i sztuczne źródła promieniowania jonizującego oraz jego oddziaływanie z materią</w:t>
            </w:r>
          </w:p>
          <w:p w14:paraId="7DDF42A6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prawa fizyki wpływające na przepływ cieczy, a także czynniki oddziałujące na opór naczyniowy przepływu krwi</w:t>
            </w:r>
          </w:p>
          <w:p w14:paraId="790CC659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budowę organizmu pod względem biochemicznym i podstawowe przemiany w nim zachodzące w stanie zdrowia i choroby</w:t>
            </w:r>
          </w:p>
          <w:p w14:paraId="7A2241D5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budowę i mechanizmy syntezy oraz funkcje białek, lipidów i polisacharydów oraz interakcje makrocząsteczek w strukturach komórkowych i pozakomórkowych</w:t>
            </w:r>
          </w:p>
          <w:p w14:paraId="0F44922D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równowagę kwasowo-zasadową oraz mechanizm działania buforów i ich znaczenie w homeostazie ustrojowej</w:t>
            </w:r>
          </w:p>
          <w:p w14:paraId="54A87D52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szlaki kataboliczne i anaboliczne oraz sposoby ich regulacji</w:t>
            </w:r>
          </w:p>
          <w:p w14:paraId="5EDC9CBC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zasady farmakoterapii</w:t>
            </w:r>
          </w:p>
          <w:p w14:paraId="5075D25B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pochodzenie, rodzaje i drogi podawania leków, mechanizm i efekty ich działania oraz procesy, jakim podlegają leki w organizmie, a także ich interakcje</w:t>
            </w:r>
          </w:p>
          <w:p w14:paraId="5313C2C7" w14:textId="0EF3126E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problematykę z zakresu farmakokinetyki i farmakodynamiki wybranych leków stosowanych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stanach nagłego zagrożenia zdrowotnego</w:t>
            </w:r>
          </w:p>
          <w:p w14:paraId="38241E57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poszczególne grupy środków leczniczych, główne mechanizmy ich działania w organizmie i działania niepożądane</w:t>
            </w:r>
          </w:p>
          <w:p w14:paraId="5CACC579" w14:textId="3B7EA1B1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wpływ leczenia farmakologicznego na fizjologiczne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biochemiczne procesy zachodzące w poszczególnych narządach</w:t>
            </w:r>
          </w:p>
          <w:p w14:paraId="6B2092F0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rodzaje leków, które mogą być samodzielnie podawane przez ratownika medycznego, i ich szczegółową charakterystykę farmakologiczną</w:t>
            </w:r>
          </w:p>
          <w:p w14:paraId="5BB1F52D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podstawy farmakoterapii u kobiet w ciąży i osób starszych w stanie zagrożenia życia</w:t>
            </w:r>
          </w:p>
          <w:p w14:paraId="5517A014" w14:textId="042572C2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różnice w farmakoterapii osób dorosłych i dzieci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zakresie dotyczącym działań ratownika medycznego</w:t>
            </w:r>
          </w:p>
          <w:p w14:paraId="06650C37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wpływ procesów chorobowych na metabolizm i eliminację leków</w:t>
            </w:r>
          </w:p>
          <w:p w14:paraId="6D925180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problematykę z zakresu toksykologii, działań niepożądanych leków, zatruć lekami – w podstawowym zakresie</w:t>
            </w:r>
          </w:p>
          <w:p w14:paraId="214D8C32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objawy najczęściej występujących ostrych zatruć, w tym alkoholami, narkotykami i innymi substancjami psychoaktywnymi, metalami ciężkimi oraz wybranymi grupami leków</w:t>
            </w:r>
          </w:p>
          <w:p w14:paraId="370814D5" w14:textId="5182A303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zasady postępowania diagnostycznego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w zatruciach</w:t>
            </w:r>
          </w:p>
          <w:p w14:paraId="4C1411D6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patofizjologię narządów i układów organizmu</w:t>
            </w:r>
          </w:p>
          <w:p w14:paraId="38FD0C25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szczegółowe zasady rozpoznawania i leczenia wstrząsu oraz jego rodzaje</w:t>
            </w:r>
          </w:p>
          <w:p w14:paraId="5EC7B344" w14:textId="001CA5EE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podstawowe pojęcia z zakresu patologii ogólnej dotyczące zmian wstecznych, zmian postępowych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zapaleń</w:t>
            </w:r>
          </w:p>
          <w:p w14:paraId="2E353103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wybrane zagadnienia z zakresu patologii narządowej układu nerwowego pokarmowego i moczowo-płciowego</w:t>
            </w:r>
          </w:p>
          <w:p w14:paraId="49A61CDA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ergonomii i higieny pracy z komputerem</w:t>
            </w:r>
          </w:p>
          <w:p w14:paraId="04ADAC18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narzędzia informatyczne i metody biostatyczne wykorzystywane w medycynie, w tym medyczne bazy danych i arkusze kalkulacyjne</w:t>
            </w:r>
          </w:p>
          <w:p w14:paraId="75F4DC18" w14:textId="548F0BF6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podstawowe metody analizy statystycznej wykorzystywane w badaniach populacyjnych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diagnostycznych</w:t>
            </w:r>
          </w:p>
          <w:p w14:paraId="1277E529" w14:textId="4DAC8E23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możliwości współczesnej telemedycyny jako narzędzia wspomagania pracy ratownika medycznego</w:t>
            </w:r>
          </w:p>
          <w:p w14:paraId="6FD5B3A5" w14:textId="77777777" w:rsidR="00CE3982" w:rsidRPr="00ED139E" w:rsidRDefault="00CE3982" w:rsidP="00220B17">
            <w:pPr>
              <w:spacing w:line="276" w:lineRule="auto"/>
              <w:ind w:left="720"/>
              <w:rPr>
                <w:rFonts w:ascii="Cambria" w:hAnsi="Cambria" w:cstheme="minorHAnsi"/>
                <w:sz w:val="24"/>
                <w:szCs w:val="24"/>
              </w:rPr>
            </w:pPr>
          </w:p>
          <w:p w14:paraId="1C9F0B65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A.U1.A.U2.A.U3.A.U4.A.U5.A.U6.A.U7.A.U8.A.U9.A.U10.A.U11.A.U12.A.U13.</w:t>
            </w:r>
          </w:p>
          <w:p w14:paraId="1C84EFB2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A.U14.A.U15.A.U16.A.U17.A.U18.A.U.19.</w:t>
            </w:r>
          </w:p>
          <w:p w14:paraId="32EC3683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AF417EF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umiejętności absolwent potrafi:</w:t>
            </w:r>
          </w:p>
          <w:p w14:paraId="7146E537" w14:textId="32DC0471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lokalizować poszczególne okolice ciała i znajdujące się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w nich narządy oraz ustalać położenie narządów względem siebie</w:t>
            </w:r>
          </w:p>
          <w:p w14:paraId="47D4746D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wykazywać różnice w budowie ciała oraz w czynnościach narządów u osoby dorosłej i dziecka</w:t>
            </w:r>
          </w:p>
          <w:p w14:paraId="3C8366C5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oceniać czynności narządów i układów organizmu</w:t>
            </w:r>
          </w:p>
          <w:p w14:paraId="180A5FFF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rozpoznawać patofizjologiczne podstawy niewydolności układu krążenia</w:t>
            </w:r>
          </w:p>
          <w:p w14:paraId="6111779A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rozpoznawać zaburzenia trawienia, z uwzględnieniem roli enzymów, w tym podstawowe zaburzenia enzymów trawiennych, oraz określać skutki tych zaburzeń</w:t>
            </w:r>
          </w:p>
          <w:p w14:paraId="76263119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rozpoznawać zaburzenia czynności nerek i ich wpływ na homeostazę organizmu</w:t>
            </w:r>
          </w:p>
          <w:p w14:paraId="32368A56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rozpoznawać zarażenia wirusami i bakteriami oraz zakażenia grzybami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br/>
              <w:t>i pasożytami, z uwzględnieniem geograficznego zasięgu ich występowania</w:t>
            </w:r>
          </w:p>
          <w:p w14:paraId="7165E1A0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wykorzystywać znajomość praw fizyki do określenia wpływu na organizm czynników wewnętrznych, takich jak temperatura, przyspieszenie, ciśnienie, pole elektromagnetyczne oraz promieniowanie jonizujące</w:t>
            </w:r>
          </w:p>
          <w:p w14:paraId="6C8DB5E7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stosować zasady ochrony radiologicznej</w:t>
            </w:r>
          </w:p>
          <w:p w14:paraId="138845A6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obliczać stężenia molowe i procentowe związków oraz stężenia substancji w roztworach izoosmotycznych jedno- i wieloskładnikowych</w:t>
            </w:r>
          </w:p>
          <w:p w14:paraId="6DE4A5FA" w14:textId="5FA883AE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przewidywać kierunek procesów biochemicznych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zależności od stanu energetycznego komórek</w:t>
            </w:r>
          </w:p>
          <w:p w14:paraId="77C05C41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posługiwać się wybranymi podstawowymi technikami laboratoryjnymi</w:t>
            </w:r>
          </w:p>
          <w:p w14:paraId="29A0344F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wykonywać podstawowe obliczenia farmakokinetyczne</w:t>
            </w:r>
          </w:p>
          <w:p w14:paraId="02037692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stosować właściwe do sytuacji postępowanie epidemiologiczne</w:t>
            </w:r>
          </w:p>
          <w:p w14:paraId="59E87789" w14:textId="3161F6C0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dobierać leki w odpowiednich dawkach w celu korygowania zjawisk patologicznych w organizmie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poszczególnych narządach</w:t>
            </w:r>
          </w:p>
          <w:p w14:paraId="463E9AF6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posługiwać się informatorami farmaceutycznymi i bazami danych o produktach leczniczych</w:t>
            </w:r>
          </w:p>
          <w:p w14:paraId="6ACBB831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wiązać zmiany patologiczne stwierdzane w badaniu przedmiotowym ze mianami zachodzącymi na poziomie komórkowym</w:t>
            </w:r>
          </w:p>
          <w:p w14:paraId="15969317" w14:textId="77777777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rozpoznawać zaburzenia oddychania, krążenia oraz czynności innych układów organizmu i narządów</w:t>
            </w:r>
          </w:p>
          <w:p w14:paraId="7A3642C4" w14:textId="03EF7CE2" w:rsidR="00CE3982" w:rsidRPr="00ED139E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dobierać odpowiedni test statystyczny, przeprowadzać podstawowe analizy statystyczne i posługiwać się odpowiednimi metodami przedstawiania wyników</w:t>
            </w:r>
          </w:p>
        </w:tc>
      </w:tr>
      <w:tr w:rsidR="00CE3982" w:rsidRPr="00ED139E" w14:paraId="64B20A4B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DBB4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59B32C81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49BF3FD5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0A898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9D5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261EC4EE" w14:textId="77777777" w:rsidTr="004568EC">
        <w:trPr>
          <w:trHeight w:val="93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D5B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14:paraId="01B06144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66901F61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B67D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5B99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18B1E851" w14:textId="77777777" w:rsidTr="004568EC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575B2D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Grupa zajęć: Grupa zajęć kierunkowych</w:t>
            </w:r>
          </w:p>
          <w:p w14:paraId="0F5A5D1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18BB27E8" w14:textId="77777777" w:rsidTr="004568EC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1E4C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76D9569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  <w:p w14:paraId="0ADD0C4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8C4E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110F72FE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12254811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BA82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3A5DF52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4192B089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49AB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0195ED0E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EUK6_W1</w:t>
            </w:r>
          </w:p>
          <w:p w14:paraId="6FB3F3F2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7E27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C.W.1.,C.W.2,C.W.3,C.W.4,C.W.5,C.W.6,C.W.7,C.W.8,C.W.9,C.W.10,C.W.11,C.W.12,C.W.13,C.W.14,C.W.15,C.W.16,C.W.17,C.W.18,C.W.19,C.W.20,C.W.21,C.W.22,C.W.23,C.W.24,C.W.25,C.W.26,C.W.27,C.W.28,C.W.29,C.W.30,C.W.31,C.W.32,C.W.33,C.W.34,C.W.35,C.W.36,C.W.37,C.W.38,C.W.39,C.W.40,C.W.41,C.W.42,C.W.43,C.W.44,C.W.45,C.W.46,C.W.47,C.W.48,C.W.49,C.W.50,C.W.51,C.W.52,C.W.53,C.W.54,C.W.55,C.W.56,C.W.57,</w:t>
            </w:r>
          </w:p>
          <w:p w14:paraId="25CE917C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C.W.58,C.W.59,C.W.60,C.W.61,C.W.62,C.W.63,C.W.64,C.W.65,C.W.66,C.W.67,C.W.68,C.W.69,C.W.70,C.W.71,C.W.72,C.W.73,C.W.74,C.W.75,C.W.76,C.W.77,C.W.78,C.W.79,C.W.80,C.W.81,C.W.82,C.W.83,C.W.84,C.W.85,C.W.86,C.W.87,C.W.88,C.W.89,C.W.90,C.W.91,C.W.92,C.W.93,C.W.94,C.W.95,C.W.96,C.W.97,C.W.98,C.W.99,C.W.100,C.W.101,C.W.102,C.W.103,C.W.104,C.W.105,C.W.106,C.W.107,C.W.108</w:t>
            </w:r>
          </w:p>
          <w:p w14:paraId="00B00A6F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C8CE344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wiedzy absolwent zna i rozumie:</w:t>
            </w:r>
          </w:p>
          <w:p w14:paraId="43F7A895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postępowania w najczęstszych chorobach dzieci,              z uwzględnieniem odrębności uzależnionych od wieku</w:t>
            </w:r>
          </w:p>
          <w:p w14:paraId="0F0B2B55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normy rozwojowe badania przedmiotowego dziecka</w:t>
            </w:r>
          </w:p>
          <w:p w14:paraId="3A8A0F21" w14:textId="4C195AEB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wybrane choroby układu oddechowego, układu krążenia   i przewodu pokarmowego oraz choroby neurologiczne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u dzieci</w:t>
            </w:r>
          </w:p>
          <w:p w14:paraId="5D73481E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najczęstsze choroby zakaźne wieku dziecięcego</w:t>
            </w:r>
          </w:p>
          <w:p w14:paraId="2AA28CA7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odrębności morfologiczno-fizjologiczne poszczególnych narządów i układów organizmu w wieku rozwojowym</w:t>
            </w:r>
          </w:p>
          <w:p w14:paraId="38FAAFC5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fizjologię i patofizjologię okresu noworodkowego</w:t>
            </w:r>
          </w:p>
          <w:p w14:paraId="0435EEE3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wybrane wady wrodzone i choroby uwarunkowane genetycznie</w:t>
            </w:r>
          </w:p>
          <w:p w14:paraId="241A3789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problemy wynikające z niepełnosprawności i chorób przewlekłych</w:t>
            </w:r>
          </w:p>
          <w:p w14:paraId="1CD137AC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symptomatologię ogólną zaburzeń psychicznych i zasady ich klasyfikacji według głównych systemów klasyfikacyjnych</w:t>
            </w:r>
          </w:p>
          <w:p w14:paraId="21517E1B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objawy najczęstszych chorób psychicznych, zasady ich diagnozowania i postępowania terapeutycznego</w:t>
            </w:r>
          </w:p>
          <w:p w14:paraId="4E5F8343" w14:textId="7D1C8DBA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specyfikę zaburzeń psychicznych u dzieci, młodzieży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osób starszych</w:t>
            </w:r>
          </w:p>
          <w:p w14:paraId="413B76AF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regulacje prawne dotyczące ochrony zdrowia psychicznego, ze szczególnym uwzględnieniem zasad przyjęcia do szpitala psychiatrycznego</w:t>
            </w:r>
          </w:p>
          <w:p w14:paraId="2144ED25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rodzaje środków przymusu bezpośredniego i zasady ich stosowania w systemie ochrony zdrowia</w:t>
            </w:r>
          </w:p>
          <w:p w14:paraId="6C4A688D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uwarunkowania środowiskowe i epidemiologiczne najczęstszych nowotworów</w:t>
            </w:r>
          </w:p>
          <w:p w14:paraId="7D99C754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najczęstszych problemach medycyny paliatywnej</w:t>
            </w:r>
          </w:p>
          <w:p w14:paraId="0F80E71E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postępowania ratunkowego w przypadku pacjenta w stanie terminalnym</w:t>
            </w:r>
          </w:p>
          <w:p w14:paraId="5F2F1847" w14:textId="222B405B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mechanizmy prowadzące do nagłych zagrożeń zdrowia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życia</w:t>
            </w:r>
          </w:p>
          <w:p w14:paraId="2CC34658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mechanizmy działania podstawowych grup leków i leków podawanych samodzielnie przez ratownika medycznego</w:t>
            </w:r>
          </w:p>
          <w:p w14:paraId="5A6E5CAF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metody ograniczania bólu, ze szczególnym uwzględnieniem farmakoterapii dzieci;</w:t>
            </w:r>
          </w:p>
          <w:p w14:paraId="56E680B0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skale oceny bólu i możliwości wdrożenia leczenia przeciwbólowego przez ratownika medycznego</w:t>
            </w:r>
          </w:p>
          <w:p w14:paraId="63E3B4FB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dekontaminacji</w:t>
            </w:r>
          </w:p>
          <w:p w14:paraId="31A2E13E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techniki symulacji medycznej w niezabiegowych dziedzinach medycyny</w:t>
            </w:r>
          </w:p>
          <w:p w14:paraId="50A7DC1E" w14:textId="49CADDEB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stany zagrożenia w chorobach nowotworowych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i hematologicznych, zaburzeniach układu krzepnięcia, zespole wykrzepiania wewnątrznaczyniowego i ostrej białaczce oraz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zasady postępowania przedszpitalnego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tych stanach</w:t>
            </w:r>
          </w:p>
          <w:p w14:paraId="52B44782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badania podmiotowego w zakresie niezbędnym do prowadzenia medycznych czynności ratunkowych</w:t>
            </w:r>
          </w:p>
          <w:p w14:paraId="6928338B" w14:textId="6C708F1B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zasady badania przedmiotowego w zakresie niezbędnym do prowadzenia medycznych czynności ratunkowych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udzielania świadczeń zdrowotnych innych niż medyczne czynności ratunkowe</w:t>
            </w:r>
          </w:p>
          <w:p w14:paraId="464E5C39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 i rodzaje bólu w klatce piersiowej oraz jego diagnostykę</w:t>
            </w:r>
          </w:p>
          <w:p w14:paraId="4734D2CB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problematykę ostrego zespołu wieńcowego, zawału serca, nadciśnienia tętniczego rozwarstwienia aorty, niewydolności krążenia, ostrego niedokrwienia kończyny, obrzęku płuc i zatorowości płucnej</w:t>
            </w:r>
          </w:p>
          <w:p w14:paraId="508798A7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problematykę ostrej niewydolności oddechowej</w:t>
            </w:r>
          </w:p>
          <w:p w14:paraId="7CF80F83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zespole ostrej niewydolności oddechowej, zaostrzeniu przewlekłej obturacyjnej choroby płuc, astmie, ostrych stanach zapalnych dróg oddechowych i odmie opłucnowej;</w:t>
            </w:r>
          </w:p>
          <w:p w14:paraId="5378146B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przyczyny, objawy i postępowanie w ostrej niewydolności nerek;</w:t>
            </w:r>
          </w:p>
          <w:p w14:paraId="40B42237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wybrane choroby przewodu pokarmowego</w:t>
            </w:r>
          </w:p>
          <w:p w14:paraId="59916D8C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zagadnienia śpiączki metabolicznej i stanów nagłego zagrożenia w endokrynologii</w:t>
            </w:r>
          </w:p>
          <w:p w14:paraId="3B247E55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metody oceny stanu odżywienia</w:t>
            </w:r>
          </w:p>
          <w:p w14:paraId="020F60FE" w14:textId="48D5333A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przyczyny, objawy, zasady diagnozowania i postępowania profilaktycznego w najczęstszych chorobach bakteryjnych, wirusowych, pasożytniczych i grzybicach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tym zakażeniach pneumokokowych i meningokokowych, wirusowym zapaleniu wątroby, nabytym niedoborze odporności AIDS, sepsie i zakażeniach szpitalnych</w:t>
            </w:r>
          </w:p>
          <w:p w14:paraId="2308A925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leki stosowane w nagłych chorobach internistycznych, neurologicznych i psychiatrycznych</w:t>
            </w:r>
          </w:p>
          <w:p w14:paraId="1E4DC51D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przyczyny, objawy, zasady diagnozowania i postępowania terapeutycznego w najczęstszych chorobach układu nerwowego</w:t>
            </w:r>
          </w:p>
          <w:p w14:paraId="288FBDC2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bólach głowy i chorobach naczyniowych mózgu, w szczególności w udarze mózgu oraz padaczce</w:t>
            </w:r>
          </w:p>
          <w:p w14:paraId="2D6F753F" w14:textId="64A6CC81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zakażeniach układu nerwowego,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w szczególności w zapaleniu opon mózgowo -rdzeniowych</w:t>
            </w:r>
          </w:p>
          <w:p w14:paraId="27F1CD73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przyczyny, objawy, zasady diagnozowania i postępowania terapeutycznego w chorobach otępiennych</w:t>
            </w:r>
          </w:p>
          <w:p w14:paraId="02638D46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rodzaje badań obrazowych oraz obraz radiologiczny podstawowych chorób</w:t>
            </w:r>
          </w:p>
          <w:p w14:paraId="402F5766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łańcucha przeżycia</w:t>
            </w:r>
          </w:p>
          <w:p w14:paraId="7338BAE5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ewakuacji poszkodowanych z pojazdu</w:t>
            </w:r>
          </w:p>
          <w:p w14:paraId="6266E80A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udzielania pierwszej pomocy ofiarom wypadków</w:t>
            </w:r>
          </w:p>
          <w:p w14:paraId="20E0A36C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i technikę wykonywania opatrunków</w:t>
            </w:r>
          </w:p>
          <w:p w14:paraId="64EA2D44" w14:textId="406CF180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zasady przygotowania do zabiegów medycznych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stanach zagrożenia życia</w:t>
            </w:r>
          </w:p>
          <w:p w14:paraId="06D76B0A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postępowania z pacjentem z założonym cewnikiem zewnętrznym</w:t>
            </w:r>
          </w:p>
          <w:p w14:paraId="1132103D" w14:textId="4EEA87E4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zasady wykonywania toalety drzewa oskrzelowego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u pacjenta zaintubowanego</w:t>
            </w:r>
          </w:p>
          <w:p w14:paraId="48A5B114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wykonywania toalety u pacjenta z założoną rurką tracheostomijną i pielęgnacji tracheostomii</w:t>
            </w:r>
          </w:p>
          <w:p w14:paraId="17871998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techniki zabiegów medycznych wykonywanych samodzielnie przez ratownika medycznego</w:t>
            </w:r>
          </w:p>
          <w:p w14:paraId="34EDA114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aseptyki i antyseptyki</w:t>
            </w:r>
          </w:p>
          <w:p w14:paraId="1B495356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zabezpieczania materiału biologicznego do badań</w:t>
            </w:r>
          </w:p>
          <w:p w14:paraId="670EC043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oceny stanu pacjenta w celu ustalenia sposobu postępowania i podjęcia albo odstąpienia od medycznych czynności ratunkowych, w tym w przypadku rozpoznania zgonu;</w:t>
            </w:r>
          </w:p>
          <w:p w14:paraId="3BF2C91E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wskazania do układania pacjenta w pozycji właściwej dla jego stanu lub odniesionych obrażeń</w:t>
            </w:r>
          </w:p>
          <w:p w14:paraId="6C1A6A9F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przyczyny i objawy nagłego zatrzymania krążenia</w:t>
            </w:r>
          </w:p>
          <w:p w14:paraId="4C795716" w14:textId="4E4CF45A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prowadzenia podstawowej i zaawansowanej resuscytacji krążeniowo-oddechowej u osób dorosłych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dzieci</w:t>
            </w:r>
          </w:p>
          <w:p w14:paraId="660ED49C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 do odsysania dróg oddechowych i techniki jego wykonywania</w:t>
            </w:r>
          </w:p>
          <w:p w14:paraId="61FF5AE8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 do przyrządowego i bezprzyrządowego przywracania drożności dróg oddechowych i techniki ich wykonywania</w:t>
            </w:r>
          </w:p>
          <w:p w14:paraId="1C4F6840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 do podjęcia tlenoterapii biernej lub wentylacji zastępczej powietrzem lub tlenem, ręcznie lub mechanicznie – z użyciem respiratora i techniki ich wykonywania</w:t>
            </w:r>
          </w:p>
          <w:p w14:paraId="2D5F1D4B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 do intubacji dotchawiczej w laryngoskopii bezpośredniej przez usta bez użycia środków zwiotczających i do prowadzenia wentylacji zastępczej oraz techniki ich wykonywania;</w:t>
            </w:r>
          </w:p>
          <w:p w14:paraId="34F38902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 do wykonania defibrylacji manualnej, zautomatyzowanej i półautomatycznej oraz techniki ich wykonania</w:t>
            </w:r>
          </w:p>
          <w:p w14:paraId="7DDBE57E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 do wykonania kaniulacji żył obwodowych kończyn górnych i dolnych oraz żyły szyjnej zewnętrznej, a także technikę jej wykonania</w:t>
            </w:r>
          </w:p>
          <w:p w14:paraId="780015D2" w14:textId="55C3E770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monitorowania czynności układu oddechowego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układu krążenia metodami nieinwazyjnymi</w:t>
            </w:r>
          </w:p>
          <w:p w14:paraId="36520DA7" w14:textId="244119AB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wykonywania dostępu do</w:t>
            </w:r>
            <w:r w:rsidR="004568EC" w:rsidRPr="00ED139E">
              <w:rPr>
                <w:rFonts w:ascii="Cambria" w:hAnsi="Cambria" w:cstheme="minorHAnsi"/>
                <w:sz w:val="24"/>
                <w:szCs w:val="24"/>
              </w:rPr>
              <w:t xml:space="preserve">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szpikowego przy użyciu gotowego zestawu</w:t>
            </w:r>
          </w:p>
          <w:p w14:paraId="04E29CF5" w14:textId="0AA7EFB5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wskazania do podawania leków drogą dożylną, w tym przez porty naczyniowe domięśniową, podskórną, dotchawiczą, doustną, doodbytniczą, wziewną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doszpikową oraz techniki tego podawania</w:t>
            </w:r>
          </w:p>
          <w:p w14:paraId="04AC1BF4" w14:textId="33E82AA2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wybrane skale oceny śpiączki oraz skale urazowe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rokownicze</w:t>
            </w:r>
          </w:p>
          <w:p w14:paraId="59B914EA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przyczyny, objawy, zasady diagnozowania i postępowania terapeutycznego w najczęstszych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chorobach wymagających interwencji chirurgicznej z uwzględnieniem odrębności chorób wieku dziecięcego</w:t>
            </w:r>
          </w:p>
          <w:p w14:paraId="2C643478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wybrane zagadnienia z zakresu traumatologii dziecięcej</w:t>
            </w:r>
          </w:p>
          <w:p w14:paraId="1B3DA2CF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 do stosowania intensywnej terapii i zasady jej stosowania</w:t>
            </w:r>
          </w:p>
          <w:p w14:paraId="269B900E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objawy i rodzaje odmy opłucnowej</w:t>
            </w:r>
          </w:p>
          <w:p w14:paraId="38F22D0C" w14:textId="02DAB1D9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objawy krwiaka opłucnej, wiotkiej klatki piersiowej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złamania żeber</w:t>
            </w:r>
          </w:p>
          <w:p w14:paraId="3DB6F588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technikę oznaczania stężeń parametrów krytycznych</w:t>
            </w:r>
          </w:p>
          <w:p w14:paraId="2EF649E2" w14:textId="13E8B58B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procedury medyczne stosowane przez ratownika medycznego, w szczególności zaopatrywanie ran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oparzeń, tamowanie krwotoków, unieruchamianie złamań zwichnięć i skręceń oraz unieruchamianie kręgosłupa, ze szczególnym uwzględnieniem odcinka szyjnego, a także podawanie leków</w:t>
            </w:r>
          </w:p>
          <w:p w14:paraId="397D3706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podejmowania działań zabezpieczających w celu ograniczenia skutków zdrowotnych zdarzenia;</w:t>
            </w:r>
          </w:p>
          <w:p w14:paraId="13B4A571" w14:textId="0AB43E53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segregacji medycznej przedszpitalnej pierwotnej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wtórnej oraz segregacji szpitalnej</w:t>
            </w:r>
          </w:p>
          <w:p w14:paraId="143BA5BD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techniki przygotowania pacjenta do transportu i opieki medycznej podczas transportu;</w:t>
            </w:r>
          </w:p>
          <w:p w14:paraId="4F51F44A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techniki przyjęcia porodu nagłego w warunkach pozaszpitalnych</w:t>
            </w:r>
          </w:p>
          <w:p w14:paraId="1615904E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postępowanie przedszpitalne w stanach nagłego zagrożenia zdrowotnego u osób dorosłych i dzieci</w:t>
            </w:r>
          </w:p>
          <w:p w14:paraId="544DB682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rodzaje terapii inwazyjnej stosowane w ramach postępowania przedszpitalnego</w:t>
            </w:r>
          </w:p>
          <w:p w14:paraId="445F7F94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rodzaje terapii inwazyjnej stosowane w SOR</w:t>
            </w:r>
          </w:p>
          <w:p w14:paraId="1EAE2F41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stany zagrożenia w chorobach nowotworowych oraz postępowanie przedszpitalne i w SOR w przypadku takich zagrożeń</w:t>
            </w:r>
          </w:p>
          <w:p w14:paraId="1B5785F7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transportu pacjentów z obrażeniami ciała</w:t>
            </w:r>
          </w:p>
          <w:p w14:paraId="07BB14CC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procedury specjalistyczne w stanach nagłych pochodzenia wewnętrznego w szczególności takie jak: elektrostymulacja, kardiowersja, pierwotna przezskórna interwencja wieńcowa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(Percutaneous coronary intervention, PCI), kontrapulsacja wewnątrzaortalna (Intra-aortic balloon pump, IABP), dializa, sztuczna wentylacja i formy krążenia pozaustrojowego</w:t>
            </w:r>
          </w:p>
          <w:p w14:paraId="2F199533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 do leczenia hiperbarycznego</w:t>
            </w:r>
          </w:p>
          <w:p w14:paraId="037D9D1F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zagrożenia środowiskowe</w:t>
            </w:r>
          </w:p>
          <w:p w14:paraId="05016EB4" w14:textId="4F32ECB5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rodzaje katastrof, procedury medyczne i działania ratunkowe podejmowane w zdarzeniach mnogich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i masowych oraz katastrofach, a także w zdarzeniach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z wystąpieniem zagrożeń chemicznych, biologicznych, radiacyjnych lub nuklearnych</w:t>
            </w:r>
          </w:p>
          <w:p w14:paraId="2300AAF6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etyczne aspekty postępowania ratowniczego w zdarzeniach mnogich i masowych oraz katastrofach</w:t>
            </w:r>
          </w:p>
          <w:p w14:paraId="6BAB625A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zastosowanie symulacji medycznej w nauczaniu procedur zabiegowych</w:t>
            </w:r>
          </w:p>
          <w:p w14:paraId="28E8FF5F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zaburzenia równowagi kwasowo-zasadowej i wodno-elektrolitowej oraz zasady postępowania przedszpitalnego i w SOR w takich zaburzeniach</w:t>
            </w:r>
          </w:p>
          <w:p w14:paraId="0D99AFEA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postępowania profilaktycznego zakażeń w SOR</w:t>
            </w:r>
          </w:p>
          <w:p w14:paraId="5BFE53A9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monitorowania stanu pacjenta w SOR</w:t>
            </w:r>
          </w:p>
          <w:p w14:paraId="46DC6850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procedury specjalistyczne w stanach nagłych pochodzenia urazowego stosowane w ramach postępowania przedszpitalnego i w SOR</w:t>
            </w:r>
          </w:p>
          <w:p w14:paraId="109AB0D0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rodzaje obrażeń ciała, ich definicje oraz zasady kwalifikacji do centrum urazowego i centrum urazowego dla dzieci</w:t>
            </w:r>
          </w:p>
          <w:p w14:paraId="197DD6AF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funkcjonowania centrum urazowego i centrum urazowego dla dzieci</w:t>
            </w:r>
          </w:p>
          <w:p w14:paraId="0BA1B71E" w14:textId="02364938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zasady postępowania przedszpitalnego i w SOR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obrażeniach: czaszkowo-mózgowych, kręgosłupa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rdzenia kręgowego, kończyn, jamy brzusznej i klatki piersiowej oraz w przypadku wstrząsu</w:t>
            </w:r>
          </w:p>
          <w:p w14:paraId="55FAAE92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procedurę kardiowersji elektrycznej i elektrostymulacji zewnętrznej</w:t>
            </w:r>
          </w:p>
          <w:p w14:paraId="0D080B7B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cewnikowania pęcherza moczowego</w:t>
            </w:r>
          </w:p>
          <w:p w14:paraId="08AD2B81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procedurę zakładania sondy żołądkowej i płukania żołądka</w:t>
            </w:r>
          </w:p>
          <w:p w14:paraId="766AA1B7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wybrane stany nagłe okulistyczne i zasady postępowania przedszpitalnego w tym zakresie</w:t>
            </w:r>
          </w:p>
          <w:p w14:paraId="73CAEFF9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wybrane stany nagłe laryngologiczne i zasady postępowania przedszpitalnego w tym zakresie</w:t>
            </w:r>
          </w:p>
          <w:p w14:paraId="4B652575" w14:textId="467A94B5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stany zagrożenia zdrowotnego w ginekologii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i położnictwie;</w:t>
            </w:r>
          </w:p>
          <w:p w14:paraId="025AD90B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funkcjonowania systemu Państwowe Ratownictwo Medyczne</w:t>
            </w:r>
          </w:p>
          <w:p w14:paraId="72451ECF" w14:textId="4AECAD23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rolę i znaczenie Lotniczego Pogotowia Ratunkowego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systemie Państwowe Ratownictwo Medyczne</w:t>
            </w:r>
          </w:p>
          <w:p w14:paraId="60BBE4A9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wysuwania podejrzenia i rozpoznawania śmierci mózgu</w:t>
            </w:r>
          </w:p>
          <w:p w14:paraId="234002BC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techniki obrazowe</w:t>
            </w:r>
          </w:p>
          <w:p w14:paraId="69B5A9E1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wskazania, przeciwwskazania i przygotowanie pacjentów do poszczególnych rodzajów badań obrazowych oraz przeciwwskazania do stosowania środków kontrastujących;</w:t>
            </w:r>
          </w:p>
          <w:p w14:paraId="7BAB6301" w14:textId="77777777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mechanizmy, cele i zasady leczenia uzależnień od substancji psychoaktywnych</w:t>
            </w:r>
          </w:p>
          <w:p w14:paraId="1DCE65D4" w14:textId="799F9F33" w:rsidR="00CE3982" w:rsidRPr="00ED139E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zagadnienia z zakresu medycyny sądowej</w:t>
            </w:r>
          </w:p>
        </w:tc>
      </w:tr>
      <w:tr w:rsidR="00CE3982" w:rsidRPr="00ED139E" w14:paraId="1D11E602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63AE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2FDEEA32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15CB4DCB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1F1E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  <w:p w14:paraId="08DA887C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  <w:p w14:paraId="42B2B492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  <w:p w14:paraId="5CC60F5E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EUK6_U4 EUK6_U5</w:t>
            </w:r>
          </w:p>
          <w:p w14:paraId="35486A2E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  <w:p w14:paraId="361E492B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C40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03D7C972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ADAC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14:paraId="05607C40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618B51C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37C7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EUK6_K1</w:t>
            </w:r>
          </w:p>
          <w:p w14:paraId="33E1AA21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EUK6_K2</w:t>
            </w:r>
          </w:p>
          <w:p w14:paraId="73488FD9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EUK6_K3</w:t>
            </w:r>
          </w:p>
          <w:p w14:paraId="41C36C32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EUK6_K4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EUK6_K5</w:t>
            </w:r>
          </w:p>
          <w:p w14:paraId="011A9774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EUK6_K6</w:t>
            </w:r>
          </w:p>
          <w:p w14:paraId="7430F615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  <w:p w14:paraId="155D85A2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C5C90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4E7E1925" w14:textId="77777777" w:rsidTr="004568EC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857D8A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Grupa zajęć: Grupa zajęć specjalistycznych</w:t>
            </w:r>
          </w:p>
          <w:p w14:paraId="2D2062E1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</w:tr>
      <w:tr w:rsidR="00CE3982" w:rsidRPr="00ED139E" w14:paraId="507EB209" w14:textId="77777777" w:rsidTr="004568EC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7E40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Efekty uczenia się</w:t>
            </w:r>
          </w:p>
          <w:p w14:paraId="0CD346FA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A39D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36CF79C1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4138485F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E3B4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16AC417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69583A3C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EFEFD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EUK6_W2</w:t>
            </w:r>
          </w:p>
          <w:p w14:paraId="52491F07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EUK6_W3</w:t>
            </w:r>
          </w:p>
          <w:p w14:paraId="5A3837C4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EUK6_W4</w:t>
            </w: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4D72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B.W.1.,B.W.2.,B.W.3.,B.W.4.,B.W.5.,B.W.6.,B.W.7.,B.W.8.,B.W.9.,B.W.10.B.W.11.,B.W.12.,B.W.13.,B.W.14.,B.W.15.,B.W.16.,B.W.17.,B.W.18.,B.W.19.,B.W.20.,B.W.21.,B.W.22,B.W.23,B.W.24.,B.W.25.,B.W.26.,B.W.27,</w:t>
            </w:r>
          </w:p>
          <w:p w14:paraId="2167CFD4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B.W.28.,B.W.29.,B.W.30.,B.W.31.,B.W.32.,B.W.33.,B.W.34.,B.W.35.,B.W.3,B.W.37.,B.W.38.,B.W.39.,B.W.40.,B.W.41.,B.W.42.,B.W.43.</w:t>
            </w:r>
          </w:p>
          <w:p w14:paraId="269CC172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66B60C8D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wiedzy absolwent zna i rozumie:</w:t>
            </w:r>
          </w:p>
          <w:p w14:paraId="710C6AC4" w14:textId="367574F0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wybrane teorie i metody modelowania rzeczywistości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z perspektywy socjologii mające zastosowanie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ratownictwie medycznym</w:t>
            </w:r>
          </w:p>
          <w:p w14:paraId="0468D07A" w14:textId="55D3985C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zagadnienia związane z funkcjonowaniem podmiotów systemu ochrony zdrowia oraz z problemami ewaluacji                  i kontroli w ochronie zdrowia</w:t>
            </w:r>
          </w:p>
          <w:p w14:paraId="441281C1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społeczny wymiar zdrowia i choroby, wpływ środowiska społecznego (rodziny, sieci relacji społecznych) oraz różnic społeczno-kulturowych na stan zdrowia</w:t>
            </w:r>
          </w:p>
          <w:p w14:paraId="1508B41D" w14:textId="5C2D7FB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rolę stresu społecznego w zachowaniach zdrowotnych                i autodestrukcyjnych</w:t>
            </w:r>
          </w:p>
          <w:p w14:paraId="09F27EB3" w14:textId="41D35E58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formy przemocy, modele wyjaśniające przemoc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rodzinie i w wybranych instytucjach oraz społeczne uwarunkowania różnych form przemocy</w:t>
            </w:r>
          </w:p>
          <w:p w14:paraId="36F35B6A" w14:textId="2393C1FE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postawy społeczne wobec znaczenia zdrowia, choroby, niepełnosprawności i starości, konsekwencje społeczne choroby i niepełnosprawności oraz bariery społeczno-kulturowe, a także koncepcję jakości życia uwarunkowaną stanem zdrowia</w:t>
            </w:r>
          </w:p>
          <w:p w14:paraId="3106C8CD" w14:textId="3DA0C33A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znaczenie komunikacji werbalnej i niewerbalnej                      w procesie komunikowania się z pacjentami oraz pojęcie zaufania w interakcji z pacjentem</w:t>
            </w:r>
          </w:p>
          <w:p w14:paraId="6C522B66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psychospołeczne konsekwencje hospitalizacji i choroby przewlekłej</w:t>
            </w:r>
          </w:p>
          <w:p w14:paraId="2757DA79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społeczną rolę ratownika medycznego</w:t>
            </w:r>
          </w:p>
          <w:p w14:paraId="70651584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psychologiczne mechanizmy funkcjonowania człowieka w zdrowiu i w chorobie</w:t>
            </w:r>
          </w:p>
          <w:p w14:paraId="70F766AE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rolę rodziny w procesie leczenia</w:t>
            </w:r>
          </w:p>
          <w:p w14:paraId="5E2B199F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rolę stresu w etiopatogenezie i przebiegu chorób oraz mechanizmy radzenia sobie ze stresem</w:t>
            </w:r>
          </w:p>
          <w:p w14:paraId="3682BEB5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motywowania pacjentów do prozdrowotnych zachowań i informowania o niepomyślnym rokowaniu</w:t>
            </w:r>
          </w:p>
          <w:p w14:paraId="50DAE657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główne pojęcia, teorie, zasady etyczne służące jako ogólne ramy właściwego interpretowania i analizowania zagadnień moralno-medycznych</w:t>
            </w:r>
          </w:p>
          <w:p w14:paraId="78C38778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zagadnienia dotyczące światowych problemów zdrowotnych</w:t>
            </w:r>
          </w:p>
          <w:p w14:paraId="00310E11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zarządzania podmiotami systemu ochrony zdrowia</w:t>
            </w:r>
          </w:p>
          <w:p w14:paraId="74F5653C" w14:textId="2BF9203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 xml:space="preserve">prawne, organizacyjne i etyczne uwarunkowania wykonywania zawodu ratownika medycznego,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z uwzględnieniem miejsca zatrudnienia i pełnionej funkcji</w:t>
            </w:r>
          </w:p>
          <w:p w14:paraId="05399E72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pojęcia z zakresu teorii poznania i logiki</w:t>
            </w:r>
          </w:p>
          <w:p w14:paraId="0E802FA4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komunikacji w sytuacjach typowych dla wykonywania zawodu ratownika medycznego</w:t>
            </w:r>
          </w:p>
          <w:p w14:paraId="66B07134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pojęcia emocji, motywacji i osobowości, zaburzenia osobowości, istotę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br/>
              <w:t>i strukturę zjawisk zachodzących w procesie przekazywania i wymiany informacji oraz modele i style komunikacji interpersonalnej</w:t>
            </w:r>
          </w:p>
          <w:p w14:paraId="19F3D4CC" w14:textId="4200C5C5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zagadnienia dotyczące zespołu stresu pourazowego, reakcji fizjologicznych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br/>
              <w:t xml:space="preserve">i emocjonalnych, poznawczych oraz interpersonalnych,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a także mechanizmy funkcjonowania człowieka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sytuacjach trudnych</w:t>
            </w:r>
          </w:p>
          <w:p w14:paraId="3A376815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techniki redukowania lęku i sposoby relaksacji oraz mechanizmy powstawania i objawy zespołu wypalenia zawodowego, a także metody zapobiegania powstaniu tego zespołu</w:t>
            </w:r>
          </w:p>
          <w:p w14:paraId="7AA0BC86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aspekty prawne, organizacyjne, etyczne i społeczne związane z przeszczepianiem tkanek, komórek i narządów</w:t>
            </w:r>
          </w:p>
          <w:p w14:paraId="036D6B27" w14:textId="4EFE4089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przepisy prawa dotyczące ratownictwa medycznego,                    w tym zasady odpowiedzialności cywilnej, karnej oraz zawodowej ratownika medycznego</w:t>
            </w:r>
          </w:p>
          <w:p w14:paraId="17B45E0F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strukturę i organizację systemu Państwowe Ratownictwo Medyczne</w:t>
            </w:r>
          </w:p>
          <w:p w14:paraId="7D892356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pojęcie zdrowia i jego determinanty oraz choroby cywilizacyjne i zawodowe</w:t>
            </w:r>
          </w:p>
          <w:p w14:paraId="111D9BCC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skutki zdrowotne wywołane działaniem szkodliwych czynników fizycznych, chemicznych i biologicznych na organizm, w tym zasady bezpieczeństwa własnego ratownika medycznego</w:t>
            </w:r>
          </w:p>
          <w:p w14:paraId="37EE96D5" w14:textId="34A55A5C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podstawowe zagadnienia dotyczące ekonomiki zdrowia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i zarządzania finansami w systemie ochrony zdrowia</w:t>
            </w:r>
          </w:p>
          <w:p w14:paraId="571D4C48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promocji zdrowia i profilaktyki chorób</w:t>
            </w:r>
          </w:p>
          <w:p w14:paraId="1A045D5F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problematykę żywności i żywienia, higieny środowiska, higieny pracy, higieny dzieci i młodzieży oraz regulacje prawne w tym zakresie</w:t>
            </w:r>
          </w:p>
          <w:p w14:paraId="347EB89D" w14:textId="064BC244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epidemiologię chorób zakaźnych i regulacje prawne </w:t>
            </w:r>
            <w:r w:rsidR="00EF33E3" w:rsidRPr="00ED139E">
              <w:rPr>
                <w:rFonts w:ascii="Cambria" w:hAnsi="Cambria" w:cstheme="minorHAnsi"/>
                <w:sz w:val="24"/>
                <w:szCs w:val="24"/>
              </w:rPr>
              <w:t xml:space="preserve">                      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t>w tym zakresie</w:t>
            </w:r>
          </w:p>
          <w:p w14:paraId="7C7D343A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pojęcia epidemiologiczne i podstawowe metody badań epidemiologicznych</w:t>
            </w:r>
          </w:p>
          <w:p w14:paraId="6A498310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zagadnienia z zakresu ergonomii, w tym zasady ergonomicznej organizacji pracy</w:t>
            </w:r>
          </w:p>
          <w:p w14:paraId="2135EF88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podstawy ekologii i ochrony środowiska, rodzaje zanieczyszczeń i sposoby ochrony środowiska</w:t>
            </w:r>
          </w:p>
          <w:p w14:paraId="2D32EB68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problematykę postępowania w sytuacjach interwencji kryzysowych oraz zasady i metody radzenia sobie ze stresem przy wykonywaniu zawodu ratownika medycznego</w:t>
            </w:r>
          </w:p>
          <w:p w14:paraId="157DB4B3" w14:textId="227FB52D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profilaktykę zachowań antyzdrowotnych przejawiających się w postaci używania środków odurzających lub substancji psychoaktywnych, spożywania alkoholu                 i palenia tytoniu oraz profilaktykę chorób cywilizacyjnych i psychicznych</w:t>
            </w:r>
          </w:p>
          <w:p w14:paraId="1289E82F" w14:textId="1BBC897F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wpływ czynników środowiskowych na zdrowie człowieka                                              i społeczeństwa, politykę zdrowotną państwa, programy zdrowotne oraz zagrożenia zdrowia, przy uwzględnieniu zmiennych takich jak wiek, miejsce zamieszkania, nauki lub pracy</w:t>
            </w:r>
          </w:p>
          <w:p w14:paraId="4F9D0C8B" w14:textId="075CC194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zadania nadzoru sanitarno-epidemiologicznego                               i Państwowej Inspekcji Sanitarnej</w:t>
            </w:r>
          </w:p>
          <w:p w14:paraId="56F7168C" w14:textId="5BE09ABC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podstawowe regulacje dotyczące organizacji                                            i finansowania systemu ochrony zdrowia oraz powszechnego ubezpieczenia zdrowotnego</w:t>
            </w:r>
          </w:p>
          <w:p w14:paraId="6028E1D5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metody promocji zdrowia, ze szczególnym uwzględnieniem edukacji zdrowotnej</w:t>
            </w:r>
          </w:p>
          <w:p w14:paraId="1B6C9494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zasady zarządzania jakością oraz metody zapewnienia jakości</w:t>
            </w:r>
          </w:p>
          <w:p w14:paraId="1389D75B" w14:textId="77777777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sposoby zwiększania sprawności fizycznej</w:t>
            </w:r>
          </w:p>
          <w:p w14:paraId="43557A0E" w14:textId="3901C25A" w:rsidR="00CE3982" w:rsidRPr="00ED139E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rodzaje zagrożeń terrorystycznych oraz zasady przeciwstawiania się atakom terrorystycznym i bioterrorystycznym, a także prawne uwarunkowania zarządzania kryzysowego</w:t>
            </w:r>
          </w:p>
        </w:tc>
      </w:tr>
      <w:tr w:rsidR="00CE3982" w:rsidRPr="00ED139E" w14:paraId="605F22AF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43D3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745FAAEC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152D258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6A250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  <w:p w14:paraId="198D95DB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EUK6_U4</w:t>
            </w:r>
          </w:p>
          <w:p w14:paraId="67BAAE47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EUK6_U5</w:t>
            </w:r>
          </w:p>
          <w:p w14:paraId="7FBCB85E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EF54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3EFC40FC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841E" w14:textId="3E89DB0B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lastRenderedPageBreak/>
              <w:t>Kompetencje</w:t>
            </w:r>
          </w:p>
          <w:p w14:paraId="0D5345F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4EB10BF9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1C1B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EUK6_K1</w:t>
            </w:r>
          </w:p>
          <w:p w14:paraId="1FB4310B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EUK6_K2</w:t>
            </w:r>
          </w:p>
          <w:p w14:paraId="5ECA48F0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EUK6_K3</w:t>
            </w:r>
          </w:p>
          <w:p w14:paraId="115D0624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EUK6_K4 EUK6_K5</w:t>
            </w:r>
          </w:p>
          <w:p w14:paraId="38C15C95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EUK6_K6</w:t>
            </w:r>
          </w:p>
          <w:p w14:paraId="6D09A13C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  <w:p w14:paraId="257B6439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0A811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663237D0" w14:textId="77777777" w:rsidTr="004568EC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E55CED9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Grupa zajęć: Praktyki</w:t>
            </w:r>
          </w:p>
          <w:p w14:paraId="6CED49B9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178CAFD1" w14:textId="77777777" w:rsidTr="004568EC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1F4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lastRenderedPageBreak/>
              <w:t>Efekty uczenia się</w:t>
            </w:r>
          </w:p>
          <w:p w14:paraId="60808BCE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przypisane do grupy zajęć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53B3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b/>
                <w:sz w:val="24"/>
                <w:szCs w:val="24"/>
              </w:rPr>
              <w:t>Treści programowe</w:t>
            </w:r>
          </w:p>
          <w:p w14:paraId="5C17C926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CE3982" w:rsidRPr="00ED139E" w14:paraId="1EDD45C7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A5D1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Wiedza</w:t>
            </w:r>
          </w:p>
          <w:p w14:paraId="708301F0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6CEE4B2C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C1E9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C2EA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B.U2.,B.U3.,B.U4.,B.U7.,B.U11.,B.U14.,B.U.20,C.U1.,C.U4,C.U5,C.U7,C.U8,C.U9,C.U10,C.U.13,C.U.14,C.U.15,C.U.17,C.U.18,C.U.20,</w:t>
            </w:r>
          </w:p>
          <w:p w14:paraId="5187587C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C.U.21,C.U.25,C.U.26,C.U.43,C.U.44,C.U.48,C.U.50,C.U.60,C.U.61,C.U.65</w:t>
            </w:r>
          </w:p>
          <w:p w14:paraId="505A5FD8" w14:textId="77777777" w:rsidR="00CE3982" w:rsidRPr="00ED139E" w:rsidRDefault="00CE3982" w:rsidP="00220B17">
            <w:pPr>
              <w:spacing w:line="276" w:lineRule="auto"/>
              <w:ind w:left="360"/>
              <w:rPr>
                <w:rFonts w:ascii="Cambria" w:hAnsi="Cambria" w:cstheme="minorHAnsi"/>
                <w:sz w:val="24"/>
                <w:szCs w:val="24"/>
              </w:rPr>
            </w:pPr>
          </w:p>
          <w:p w14:paraId="361BB04B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bCs/>
                <w:sz w:val="24"/>
                <w:szCs w:val="24"/>
              </w:rPr>
              <w:t>W zakresie umiejętności absolwent potrafi:</w:t>
            </w:r>
          </w:p>
          <w:p w14:paraId="5F470A61" w14:textId="5625143C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rozpoznawać sytuacje, które wymagają konsultacji                      z przedstawicielem innego zawodu medycznego lub koordynatorem medycznym</w:t>
            </w:r>
          </w:p>
          <w:p w14:paraId="436622F9" w14:textId="7E6DD202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dbać o bezpieczeństwo własne, pacjentów, otoczenia                     i środowiska, przestrzegając zasad bezpieczeństwa                            i higieny pracy oraz przepisów i zasad regulujących postępowanie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br/>
              <w:t>w przypadku różnych rodzajów zagrożeń</w:t>
            </w:r>
          </w:p>
          <w:p w14:paraId="40588E56" w14:textId="34B3DB99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udzielać informacji o podstawowych zabiegach                                  i czynnościach dotyczących pacjenta oraz informacji na temat jego stanu zdrowia</w:t>
            </w:r>
          </w:p>
          <w:p w14:paraId="205957F4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uwzględniać podczas medycznych czynności ratunkowych oczekiwania pacjenta wynikające z uwarunkowań społeczno-kulturowych</w:t>
            </w:r>
          </w:p>
          <w:p w14:paraId="1E8FF5E6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komunikować się ze współpracownikami w ramach zespołu, udzielając im informacji zwrotnej i wsparcia</w:t>
            </w:r>
          </w:p>
          <w:p w14:paraId="13D92C42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radzić sobie ze stresem przy wykonywaniu zawodu ratownika medycznego</w:t>
            </w:r>
          </w:p>
          <w:p w14:paraId="0D83A032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wykonywać czynności z zakresu ratownictwa medycznego i udzielać świadczeń zdrowotnych z zachowaniem regulacji prawnych dotyczących wykonywania zawodu ratownika medycznego</w:t>
            </w:r>
          </w:p>
          <w:p w14:paraId="0DA544D5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oceniać stan pacjenta w celu ustalenia sposobu postępowania ratunkowego;</w:t>
            </w:r>
          </w:p>
          <w:p w14:paraId="184E485E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przeprowadzać badanie przedmiotowe pacjenta</w:t>
            </w:r>
          </w:p>
          <w:p w14:paraId="0E3AFF57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dostosowywać sposób postępowania do wieku dziecka</w:t>
            </w:r>
          </w:p>
          <w:p w14:paraId="08626122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lastRenderedPageBreak/>
              <w:t>przeprowadzać wywiad medyczny z pacjentem dorosłym w zakresie niezbędnym do podjęcia medycznych czynności ratunkowych</w:t>
            </w:r>
          </w:p>
          <w:p w14:paraId="4135157E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oceniać stan świadomości pacjenta</w:t>
            </w:r>
          </w:p>
          <w:p w14:paraId="2C8648D5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układać pacjenta w pozycji właściwej dla rodzaju choroby lub odniesionych obrażeń ciała</w:t>
            </w:r>
          </w:p>
          <w:p w14:paraId="36A4E6DA" w14:textId="03F22181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przeprowadzać badanie fizykalne pacjenta dorosłego                         w zakresie niezbędnym do ustalenia jego stanu  </w:t>
            </w:r>
          </w:p>
          <w:p w14:paraId="6F38FA01" w14:textId="75D3E68D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wykonywać elektrokardiogram i interpretować go                           w podstawowym zakresie</w:t>
            </w:r>
          </w:p>
          <w:p w14:paraId="77DBFD22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monitorować czynność układu krążenia metodami nieinwazyjnymi</w:t>
            </w:r>
          </w:p>
          <w:p w14:paraId="4D8AFC75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oceniać i opisywać stan somatyczny i psychiczny pacjenta</w:t>
            </w:r>
          </w:p>
          <w:p w14:paraId="6803FF20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oceniać stan neurologiczny pacjenta</w:t>
            </w:r>
          </w:p>
          <w:p w14:paraId="7C5F5AAB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monitorować stan pacjenta metodami nieinwazyjnymi</w:t>
            </w:r>
          </w:p>
          <w:p w14:paraId="71264F79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podawać pacjentowi leki i płyny</w:t>
            </w:r>
          </w:p>
          <w:p w14:paraId="65C3D0D0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oznaczać stężenie glukozy z użyciem glukometru</w:t>
            </w:r>
          </w:p>
          <w:p w14:paraId="242E9F25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identyfikować na miejscu zdarzenia sytuację narażenia na czynnik i szkodliwe  i niebezpieczne</w:t>
            </w:r>
          </w:p>
          <w:p w14:paraId="2B9C1147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przygotowywać pacjenta do transportu</w:t>
            </w:r>
          </w:p>
          <w:p w14:paraId="1D4FAB89" w14:textId="185CD702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wdrażać tlenoterapię zależnie od potrzeb pacjenta                            i wspomagać oddech</w:t>
            </w:r>
          </w:p>
          <w:p w14:paraId="147458F9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stosować się do zasad aseptyki i antyseptyki, zaopatrywać prostą ranę, zakładać  i zmieniać jałowy opatrunek chirurgiczny</w:t>
            </w:r>
          </w:p>
          <w:p w14:paraId="4E8616C2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oceniać nagłe zagrożenia neurologiczne u pacjenta</w:t>
            </w:r>
          </w:p>
          <w:p w14:paraId="0923E333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pobierać krew oraz zabezpieczać materiał do badań laboratoryjnych, mikrobiologicznych i toksykologicznych</w:t>
            </w:r>
          </w:p>
          <w:p w14:paraId="40CFE362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zaopatrywać krwawienie zewnętrzne</w:t>
            </w:r>
          </w:p>
          <w:p w14:paraId="025307DD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transportować pacjenta w warunkach przedszpitalnych, wewnątrzszpitalnych i międzyszpitalnych</w:t>
            </w:r>
          </w:p>
          <w:p w14:paraId="466153EB" w14:textId="77777777" w:rsidR="00CE3982" w:rsidRPr="00ED139E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wykonywać procedury medyczne pod nadzorem lub na zlecenie lekarza</w:t>
            </w:r>
          </w:p>
        </w:tc>
      </w:tr>
      <w:tr w:rsidR="00CE3982" w:rsidRPr="00ED139E" w14:paraId="77BED5FC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A0E3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Umiejętności</w:t>
            </w:r>
          </w:p>
          <w:p w14:paraId="5D8AE3C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345135CA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960D3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EUK6_U1</w:t>
            </w:r>
          </w:p>
          <w:p w14:paraId="73543B57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EUK6_U2</w:t>
            </w:r>
          </w:p>
          <w:p w14:paraId="01757DC2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EUK6_U3</w:t>
            </w:r>
          </w:p>
          <w:p w14:paraId="1366266A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EUK6_U4 EUK6_U5</w:t>
            </w:r>
          </w:p>
          <w:p w14:paraId="50DC670E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EUK6_U6</w:t>
            </w:r>
          </w:p>
          <w:p w14:paraId="326A726B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4B70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CE3982" w:rsidRPr="00ED139E" w14:paraId="37454270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1DA1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ED139E">
              <w:rPr>
                <w:rFonts w:ascii="Cambria" w:hAnsi="Cambria" w:cs="Times New Roman"/>
                <w:sz w:val="24"/>
                <w:szCs w:val="24"/>
              </w:rPr>
              <w:t>Kompetencje</w:t>
            </w:r>
          </w:p>
          <w:p w14:paraId="579197B5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  <w:p w14:paraId="0775DC17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0FF5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EUK6_K1</w:t>
            </w:r>
          </w:p>
          <w:p w14:paraId="58360D48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EUK6_K2</w:t>
            </w:r>
          </w:p>
          <w:p w14:paraId="2CA876D9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EUK6_K3</w:t>
            </w:r>
          </w:p>
          <w:p w14:paraId="55E427B1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EUK6_K4 EUK6_K5</w:t>
            </w:r>
          </w:p>
          <w:p w14:paraId="2CD3885E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EUK6_K6</w:t>
            </w:r>
          </w:p>
          <w:p w14:paraId="4A235A89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EUK6_U7</w:t>
            </w:r>
          </w:p>
          <w:p w14:paraId="4955122F" w14:textId="77777777" w:rsidR="00CE3982" w:rsidRPr="00ED139E" w:rsidRDefault="00CE3982" w:rsidP="00220B17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77BCD" w14:textId="77777777" w:rsidR="00CE3982" w:rsidRPr="00ED139E" w:rsidRDefault="00CE3982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</w:tbl>
    <w:p w14:paraId="7ED3D38E" w14:textId="7DD2D181" w:rsidR="002B3E30" w:rsidRDefault="002B3E30" w:rsidP="00220B17">
      <w:pPr>
        <w:spacing w:line="276" w:lineRule="auto"/>
        <w:rPr>
          <w:rFonts w:ascii="Cambria" w:hAnsi="Cambria" w:cs="Times New Roman"/>
          <w:sz w:val="24"/>
          <w:szCs w:val="24"/>
        </w:rPr>
      </w:pPr>
    </w:p>
    <w:p w14:paraId="1BBC4E82" w14:textId="05A32BB2" w:rsidR="00ED139E" w:rsidRDefault="00ED139E" w:rsidP="00220B17">
      <w:pPr>
        <w:spacing w:line="276" w:lineRule="auto"/>
        <w:rPr>
          <w:rFonts w:ascii="Cambria" w:hAnsi="Cambria" w:cs="Times New Roman"/>
          <w:sz w:val="24"/>
          <w:szCs w:val="24"/>
        </w:rPr>
      </w:pPr>
    </w:p>
    <w:p w14:paraId="5FD00A4D" w14:textId="79D94429" w:rsidR="00ED139E" w:rsidRDefault="00ED139E" w:rsidP="00220B17">
      <w:pPr>
        <w:spacing w:line="276" w:lineRule="auto"/>
        <w:rPr>
          <w:rFonts w:ascii="Cambria" w:hAnsi="Cambria" w:cs="Times New Roman"/>
          <w:sz w:val="24"/>
          <w:szCs w:val="24"/>
        </w:rPr>
      </w:pPr>
    </w:p>
    <w:p w14:paraId="1F18C64B" w14:textId="1E0ED4B5" w:rsidR="00ED139E" w:rsidRDefault="00ED139E" w:rsidP="00220B17">
      <w:pPr>
        <w:spacing w:line="276" w:lineRule="auto"/>
        <w:rPr>
          <w:rFonts w:ascii="Cambria" w:hAnsi="Cambria" w:cs="Times New Roman"/>
          <w:sz w:val="24"/>
          <w:szCs w:val="24"/>
        </w:rPr>
      </w:pPr>
    </w:p>
    <w:p w14:paraId="3A02DAD4" w14:textId="77777777" w:rsidR="00ED139E" w:rsidRPr="00ED139E" w:rsidRDefault="00ED139E" w:rsidP="00220B17">
      <w:pPr>
        <w:spacing w:line="276" w:lineRule="auto"/>
        <w:rPr>
          <w:rFonts w:ascii="Cambria" w:hAnsi="Cambria" w:cstheme="minorHAnsi"/>
          <w:sz w:val="24"/>
          <w:szCs w:val="24"/>
        </w:rPr>
      </w:pPr>
      <w:bookmarkStart w:id="0" w:name="_GoBack"/>
      <w:bookmarkEnd w:id="0"/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951"/>
        <w:gridCol w:w="7542"/>
      </w:tblGrid>
      <w:tr w:rsidR="002B3E30" w:rsidRPr="00ED139E" w14:paraId="0E706728" w14:textId="77777777" w:rsidTr="004568EC">
        <w:trPr>
          <w:trHeight w:val="699"/>
        </w:trPr>
        <w:tc>
          <w:tcPr>
            <w:tcW w:w="1951" w:type="dxa"/>
            <w:shd w:val="clear" w:color="auto" w:fill="D0CECE" w:themeFill="background2" w:themeFillShade="E6"/>
          </w:tcPr>
          <w:p w14:paraId="1F67FB27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542" w:type="dxa"/>
            <w:shd w:val="clear" w:color="auto" w:fill="D0CECE" w:themeFill="background2" w:themeFillShade="E6"/>
          </w:tcPr>
          <w:p w14:paraId="731AD7B7" w14:textId="77777777" w:rsidR="002B3E30" w:rsidRPr="00ED139E" w:rsidRDefault="002B3E30" w:rsidP="00220B17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sz w:val="24"/>
                <w:szCs w:val="24"/>
              </w:rPr>
              <w:t>Metody weryfikacji i oceny efektów uczenia się</w:t>
            </w:r>
          </w:p>
          <w:p w14:paraId="67D26B6F" w14:textId="77777777" w:rsidR="002B3E30" w:rsidRPr="00ED139E" w:rsidRDefault="002B3E30" w:rsidP="00220B17">
            <w:pPr>
              <w:spacing w:line="276" w:lineRule="auto"/>
              <w:jc w:val="center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2B3E30" w:rsidRPr="00ED139E" w14:paraId="7D6FD167" w14:textId="77777777" w:rsidTr="004568EC">
        <w:trPr>
          <w:trHeight w:val="2832"/>
        </w:trPr>
        <w:tc>
          <w:tcPr>
            <w:tcW w:w="1951" w:type="dxa"/>
            <w:shd w:val="clear" w:color="auto" w:fill="auto"/>
          </w:tcPr>
          <w:p w14:paraId="0932173E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61B2515B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0E7F3DE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D833D07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EC903EC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0A82810" w14:textId="77777777" w:rsidR="002B3E30" w:rsidRPr="00ED139E" w:rsidRDefault="002B3E30" w:rsidP="00220B17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Wiedza</w:t>
            </w:r>
          </w:p>
          <w:p w14:paraId="6E15B18C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149297D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EC99452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542" w:type="dxa"/>
            <w:shd w:val="clear" w:color="auto" w:fill="auto"/>
          </w:tcPr>
          <w:p w14:paraId="164C0DEB" w14:textId="77777777" w:rsidR="002B3E30" w:rsidRPr="00ED139E" w:rsidRDefault="002B3E30" w:rsidP="00220B17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Ocena efektów uczenia jest weryfikowana poprzez następujące</w:t>
            </w:r>
          </w:p>
          <w:p w14:paraId="7EBEBB39" w14:textId="77777777" w:rsidR="002B3E30" w:rsidRPr="00ED139E" w:rsidRDefault="002B3E30" w:rsidP="00220B17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formy zaliczania, takie jak:</w:t>
            </w:r>
          </w:p>
          <w:p w14:paraId="76216527" w14:textId="77777777" w:rsidR="002B3E30" w:rsidRPr="00ED139E" w:rsidRDefault="002B3E30" w:rsidP="00220B1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egzaminy pisemne (ustrukturyzowane pytania, testy jednokrotnego wyboru, testy jednokrotnego wyboru – MCQ);</w:t>
            </w:r>
          </w:p>
          <w:p w14:paraId="7A327549" w14:textId="77777777" w:rsidR="002B3E30" w:rsidRPr="00ED139E" w:rsidRDefault="002B3E30" w:rsidP="00220B1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egzaminy ustne;</w:t>
            </w:r>
          </w:p>
          <w:p w14:paraId="7CCA75EA" w14:textId="77777777" w:rsidR="002B3E30" w:rsidRPr="00ED139E" w:rsidRDefault="002B3E30" w:rsidP="00220B1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 referaty, prace projektowe, prezentacje, raporty.</w:t>
            </w:r>
          </w:p>
          <w:p w14:paraId="7E1A90B5" w14:textId="77777777" w:rsidR="002B3E30" w:rsidRPr="00ED139E" w:rsidRDefault="002B3E30" w:rsidP="00220B17">
            <w:pPr>
              <w:spacing w:line="276" w:lineRule="auto"/>
              <w:ind w:left="360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5C2E75F3" w14:textId="77777777" w:rsidR="002B3E30" w:rsidRPr="00ED139E" w:rsidRDefault="002B3E30" w:rsidP="00220B17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Ostateczną formą weryfikacji wiedzy jest testowy egzamin dyplomowy.</w:t>
            </w:r>
          </w:p>
        </w:tc>
      </w:tr>
      <w:tr w:rsidR="002B3E30" w:rsidRPr="00ED139E" w14:paraId="56797BE1" w14:textId="77777777" w:rsidTr="004568EC">
        <w:trPr>
          <w:trHeight w:val="2832"/>
        </w:trPr>
        <w:tc>
          <w:tcPr>
            <w:tcW w:w="1951" w:type="dxa"/>
            <w:shd w:val="clear" w:color="auto" w:fill="auto"/>
          </w:tcPr>
          <w:p w14:paraId="45C14C5C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39B4DA6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7FEA62F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1F3A1A7D" w14:textId="77777777" w:rsidR="002B3E30" w:rsidRPr="00ED139E" w:rsidRDefault="002B3E30" w:rsidP="00220B17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</w:p>
          <w:p w14:paraId="1316F6D8" w14:textId="77777777" w:rsidR="002B3E30" w:rsidRPr="00ED139E" w:rsidRDefault="002B3E30" w:rsidP="00220B17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Umiejętności</w:t>
            </w:r>
          </w:p>
          <w:p w14:paraId="7308703E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25C6E812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542" w:type="dxa"/>
            <w:shd w:val="clear" w:color="auto" w:fill="auto"/>
          </w:tcPr>
          <w:p w14:paraId="5AC1C398" w14:textId="77777777" w:rsidR="002B3E30" w:rsidRPr="00ED139E" w:rsidRDefault="002B3E30" w:rsidP="00220B17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 xml:space="preserve">Weryfikowanie osiąganych umiejętności przez studentów odbywa się </w:t>
            </w:r>
            <w:r w:rsidRPr="00ED139E">
              <w:rPr>
                <w:rFonts w:ascii="Cambria" w:hAnsi="Cambria" w:cstheme="minorHAnsi"/>
                <w:sz w:val="24"/>
                <w:szCs w:val="24"/>
              </w:rPr>
              <w:br/>
              <w:t>z wykorzystaniem egzaminu OSCE na każdym roku studiów. Weryfikacja efektów uczenia się po stronie umiejętności odbywa się w bezpośredniej obserwacji egzaminatora w egzaminie standaryzowanym. Również praktyczny egzamin dyplomowy przyjmuje taką formę.</w:t>
            </w:r>
          </w:p>
        </w:tc>
      </w:tr>
      <w:tr w:rsidR="002B3E30" w:rsidRPr="00ED139E" w14:paraId="79C8A710" w14:textId="77777777" w:rsidTr="004568EC">
        <w:trPr>
          <w:trHeight w:val="2832"/>
        </w:trPr>
        <w:tc>
          <w:tcPr>
            <w:tcW w:w="1951" w:type="dxa"/>
            <w:shd w:val="clear" w:color="auto" w:fill="auto"/>
          </w:tcPr>
          <w:p w14:paraId="0D924287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3F0EFC13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3CE9463C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C3843C3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758C731E" w14:textId="77777777" w:rsidR="002B3E30" w:rsidRPr="00ED139E" w:rsidRDefault="002B3E30" w:rsidP="00220B17">
            <w:pPr>
              <w:spacing w:line="276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Kompetencje</w:t>
            </w:r>
          </w:p>
          <w:p w14:paraId="28293997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50931AB7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3674B58C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  <w:p w14:paraId="3665983F" w14:textId="77777777" w:rsidR="002B3E30" w:rsidRPr="00ED139E" w:rsidRDefault="002B3E30" w:rsidP="00220B17">
            <w:pPr>
              <w:spacing w:line="276" w:lineRule="auto"/>
              <w:rPr>
                <w:rFonts w:ascii="Cambria" w:hAnsi="Cambria" w:cstheme="minorHAnsi"/>
                <w:sz w:val="24"/>
                <w:szCs w:val="24"/>
              </w:rPr>
            </w:pPr>
          </w:p>
        </w:tc>
        <w:tc>
          <w:tcPr>
            <w:tcW w:w="7542" w:type="dxa"/>
            <w:shd w:val="clear" w:color="auto" w:fill="auto"/>
          </w:tcPr>
          <w:p w14:paraId="728E814D" w14:textId="77777777" w:rsidR="002B3E30" w:rsidRPr="00ED139E" w:rsidRDefault="002B3E30" w:rsidP="00220B17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  <w:p w14:paraId="60034DB3" w14:textId="77777777" w:rsidR="002B3E30" w:rsidRPr="00ED139E" w:rsidRDefault="002B3E30" w:rsidP="00220B17">
            <w:pPr>
              <w:spacing w:line="276" w:lineRule="auto"/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ED139E">
              <w:rPr>
                <w:rFonts w:ascii="Cambria" w:hAnsi="Cambria" w:cstheme="minorHAnsi"/>
                <w:sz w:val="24"/>
                <w:szCs w:val="24"/>
              </w:rPr>
              <w:t>Osiąganie kompetencji przez studentów weryfikowane jest w trakcie całego cyklu uczenia się. Na ocenę końcową z każdego przedmiotu brana jest pod uwagę nie tylko znajomość wiedzy i osiągnięte umiejętności, ale także założone w efektach uczenia się kompetencje. Weryfikacja odbywa się w trakcie specjalnie przygotowanych ukierunkowanych na kompetencje stacji egzaminu OSCE, pomocne są w ty zakresie również formularze obserwacji, formularze oceny 360 stopni oraz ocena opisowa prowadzących zajęcia. Dodatkową formą weryfikacji kompetencji są praktyki zawodowe.</w:t>
            </w:r>
          </w:p>
        </w:tc>
      </w:tr>
    </w:tbl>
    <w:p w14:paraId="2AB2DCE7" w14:textId="77777777" w:rsidR="00A35869" w:rsidRPr="00ED139E" w:rsidRDefault="00A35869" w:rsidP="00220B17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4060D847" w14:textId="77777777" w:rsidR="004568EC" w:rsidRPr="00ED139E" w:rsidRDefault="004568EC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sectPr w:rsidR="004568EC" w:rsidRPr="00ED139E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A6003" w14:textId="77777777" w:rsidR="00F67481" w:rsidRDefault="00F67481" w:rsidP="003265D6">
      <w:pPr>
        <w:spacing w:after="0" w:line="240" w:lineRule="auto"/>
      </w:pPr>
      <w:r>
        <w:separator/>
      </w:r>
    </w:p>
  </w:endnote>
  <w:endnote w:type="continuationSeparator" w:id="0">
    <w:p w14:paraId="43978595" w14:textId="77777777" w:rsidR="00F67481" w:rsidRDefault="00F67481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CA6A8" w14:textId="77777777" w:rsidR="00F67481" w:rsidRDefault="00F67481" w:rsidP="003265D6">
      <w:pPr>
        <w:spacing w:after="0" w:line="240" w:lineRule="auto"/>
      </w:pPr>
      <w:r>
        <w:separator/>
      </w:r>
    </w:p>
  </w:footnote>
  <w:footnote w:type="continuationSeparator" w:id="0">
    <w:p w14:paraId="34E83E19" w14:textId="77777777" w:rsidR="00F67481" w:rsidRDefault="00F67481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Content>
      <w:p w14:paraId="11C60C03" w14:textId="37141850" w:rsidR="004568EC" w:rsidRDefault="004568EC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39E">
          <w:rPr>
            <w:noProof/>
          </w:rPr>
          <w:t>26</w:t>
        </w:r>
        <w:r>
          <w:fldChar w:fldCharType="end"/>
        </w:r>
      </w:p>
    </w:sdtContent>
  </w:sdt>
  <w:p w14:paraId="75C77C6B" w14:textId="77777777" w:rsidR="004568EC" w:rsidRDefault="00456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3AA5"/>
    <w:multiLevelType w:val="multilevel"/>
    <w:tmpl w:val="2E6C4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ED5771C"/>
    <w:multiLevelType w:val="multilevel"/>
    <w:tmpl w:val="6710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06255"/>
    <w:multiLevelType w:val="multilevel"/>
    <w:tmpl w:val="4B5C9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5CC40E3A"/>
    <w:multiLevelType w:val="hybridMultilevel"/>
    <w:tmpl w:val="E6DE7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27887"/>
    <w:multiLevelType w:val="multilevel"/>
    <w:tmpl w:val="27FE9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B07F9"/>
    <w:multiLevelType w:val="multilevel"/>
    <w:tmpl w:val="03AA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614D16A3"/>
    <w:multiLevelType w:val="hybridMultilevel"/>
    <w:tmpl w:val="AB903BB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136DB"/>
    <w:multiLevelType w:val="multilevel"/>
    <w:tmpl w:val="53067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8"/>
  </w:num>
  <w:num w:numId="11">
    <w:abstractNumId w:val="1"/>
  </w:num>
  <w:num w:numId="12">
    <w:abstractNumId w:val="0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wMzW0NDQzt7Q0tjBU0lEKTi0uzszPAykwqgUA2XCn4iwAAAA="/>
  </w:docVars>
  <w:rsids>
    <w:rsidRoot w:val="00C67435"/>
    <w:rsid w:val="00001E84"/>
    <w:rsid w:val="0003410B"/>
    <w:rsid w:val="00034FD2"/>
    <w:rsid w:val="00043075"/>
    <w:rsid w:val="00045103"/>
    <w:rsid w:val="00111095"/>
    <w:rsid w:val="00111BA1"/>
    <w:rsid w:val="00121515"/>
    <w:rsid w:val="001272EB"/>
    <w:rsid w:val="00176B13"/>
    <w:rsid w:val="00185051"/>
    <w:rsid w:val="001850CF"/>
    <w:rsid w:val="001A7FFD"/>
    <w:rsid w:val="001D52A4"/>
    <w:rsid w:val="001F2829"/>
    <w:rsid w:val="00205CD4"/>
    <w:rsid w:val="00220B17"/>
    <w:rsid w:val="002606B1"/>
    <w:rsid w:val="00274E84"/>
    <w:rsid w:val="00277362"/>
    <w:rsid w:val="002978D4"/>
    <w:rsid w:val="002B3E30"/>
    <w:rsid w:val="002E72E3"/>
    <w:rsid w:val="003112DB"/>
    <w:rsid w:val="00317820"/>
    <w:rsid w:val="0032581C"/>
    <w:rsid w:val="003265D6"/>
    <w:rsid w:val="00334768"/>
    <w:rsid w:val="00380C85"/>
    <w:rsid w:val="00392B89"/>
    <w:rsid w:val="00397FE1"/>
    <w:rsid w:val="003D30E9"/>
    <w:rsid w:val="003D483D"/>
    <w:rsid w:val="003E2ED6"/>
    <w:rsid w:val="00404AD2"/>
    <w:rsid w:val="0042050A"/>
    <w:rsid w:val="004568EC"/>
    <w:rsid w:val="0048522D"/>
    <w:rsid w:val="0048640D"/>
    <w:rsid w:val="00496975"/>
    <w:rsid w:val="004C242B"/>
    <w:rsid w:val="004C36C1"/>
    <w:rsid w:val="004C63C7"/>
    <w:rsid w:val="004D3F02"/>
    <w:rsid w:val="004E1F60"/>
    <w:rsid w:val="004E4ED0"/>
    <w:rsid w:val="004E557F"/>
    <w:rsid w:val="004E6B24"/>
    <w:rsid w:val="00520849"/>
    <w:rsid w:val="005226B1"/>
    <w:rsid w:val="00522CD3"/>
    <w:rsid w:val="00534812"/>
    <w:rsid w:val="00543391"/>
    <w:rsid w:val="00575527"/>
    <w:rsid w:val="00583149"/>
    <w:rsid w:val="005A5AAD"/>
    <w:rsid w:val="005B6504"/>
    <w:rsid w:val="005C45A9"/>
    <w:rsid w:val="005D6602"/>
    <w:rsid w:val="005F09B0"/>
    <w:rsid w:val="0062667A"/>
    <w:rsid w:val="00627739"/>
    <w:rsid w:val="006453AC"/>
    <w:rsid w:val="00664425"/>
    <w:rsid w:val="006D066D"/>
    <w:rsid w:val="006D33F5"/>
    <w:rsid w:val="00724B0D"/>
    <w:rsid w:val="00727CE4"/>
    <w:rsid w:val="00762338"/>
    <w:rsid w:val="007B6614"/>
    <w:rsid w:val="007F2F04"/>
    <w:rsid w:val="007F7C97"/>
    <w:rsid w:val="00807BFB"/>
    <w:rsid w:val="008205C0"/>
    <w:rsid w:val="00824AF1"/>
    <w:rsid w:val="0083520E"/>
    <w:rsid w:val="00862AB7"/>
    <w:rsid w:val="00877B09"/>
    <w:rsid w:val="0088341A"/>
    <w:rsid w:val="00883EDF"/>
    <w:rsid w:val="008C0984"/>
    <w:rsid w:val="008D7DA4"/>
    <w:rsid w:val="008E668B"/>
    <w:rsid w:val="009201DB"/>
    <w:rsid w:val="00930966"/>
    <w:rsid w:val="00964590"/>
    <w:rsid w:val="009852B9"/>
    <w:rsid w:val="00996C3B"/>
    <w:rsid w:val="009A082F"/>
    <w:rsid w:val="009A7169"/>
    <w:rsid w:val="00A1032C"/>
    <w:rsid w:val="00A22621"/>
    <w:rsid w:val="00A24C1E"/>
    <w:rsid w:val="00A270F0"/>
    <w:rsid w:val="00A35869"/>
    <w:rsid w:val="00A415FE"/>
    <w:rsid w:val="00A7196B"/>
    <w:rsid w:val="00B11E9E"/>
    <w:rsid w:val="00B569CA"/>
    <w:rsid w:val="00B9454A"/>
    <w:rsid w:val="00BA2B16"/>
    <w:rsid w:val="00BA5047"/>
    <w:rsid w:val="00BB58D4"/>
    <w:rsid w:val="00BF5FBD"/>
    <w:rsid w:val="00C052BB"/>
    <w:rsid w:val="00C23A4E"/>
    <w:rsid w:val="00C42802"/>
    <w:rsid w:val="00C67435"/>
    <w:rsid w:val="00CA7672"/>
    <w:rsid w:val="00CB28FC"/>
    <w:rsid w:val="00CC57CC"/>
    <w:rsid w:val="00CC7028"/>
    <w:rsid w:val="00CE3982"/>
    <w:rsid w:val="00CF5A30"/>
    <w:rsid w:val="00D00A91"/>
    <w:rsid w:val="00D06245"/>
    <w:rsid w:val="00D27A5E"/>
    <w:rsid w:val="00D416B6"/>
    <w:rsid w:val="00D8070C"/>
    <w:rsid w:val="00DA0081"/>
    <w:rsid w:val="00DB78E0"/>
    <w:rsid w:val="00DC1664"/>
    <w:rsid w:val="00DE1985"/>
    <w:rsid w:val="00DE5308"/>
    <w:rsid w:val="00DF2408"/>
    <w:rsid w:val="00E15D02"/>
    <w:rsid w:val="00E21257"/>
    <w:rsid w:val="00E651A3"/>
    <w:rsid w:val="00EA4524"/>
    <w:rsid w:val="00EB229E"/>
    <w:rsid w:val="00ED139E"/>
    <w:rsid w:val="00ED375C"/>
    <w:rsid w:val="00EF33E3"/>
    <w:rsid w:val="00F12E0A"/>
    <w:rsid w:val="00F20641"/>
    <w:rsid w:val="00F453A9"/>
    <w:rsid w:val="00F5544C"/>
    <w:rsid w:val="00F63526"/>
    <w:rsid w:val="00F642EE"/>
    <w:rsid w:val="00F644D9"/>
    <w:rsid w:val="00F67481"/>
    <w:rsid w:val="00F70E76"/>
    <w:rsid w:val="00F72642"/>
    <w:rsid w:val="00F7511C"/>
    <w:rsid w:val="00F833DC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94D53"/>
  <w15:docId w15:val="{E1F73718-D340-4170-BF5D-E75C743B1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2B3E30"/>
    <w:pPr>
      <w:spacing w:after="140" w:line="276" w:lineRule="auto"/>
    </w:pPr>
    <w:rPr>
      <w:rFonts w:cs="Ari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E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E30"/>
  </w:style>
  <w:style w:type="paragraph" w:styleId="Tekstdymka">
    <w:name w:val="Balloon Text"/>
    <w:basedOn w:val="Normalny"/>
    <w:link w:val="TekstdymkaZnak"/>
    <w:uiPriority w:val="99"/>
    <w:semiHidden/>
    <w:unhideWhenUsed/>
    <w:rsid w:val="00ED1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3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6409</Words>
  <Characters>38459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2022-07-13T10:09:00Z</cp:lastPrinted>
  <dcterms:created xsi:type="dcterms:W3CDTF">2022-07-13T10:09:00Z</dcterms:created>
  <dcterms:modified xsi:type="dcterms:W3CDTF">2022-07-13T10:09:00Z</dcterms:modified>
</cp:coreProperties>
</file>