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9C38C" w14:textId="08328F39" w:rsidR="003067FB" w:rsidRPr="00EE0470" w:rsidRDefault="003067FB" w:rsidP="003067FB">
      <w:pPr>
        <w:spacing w:after="0"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0470">
        <w:rPr>
          <w:rFonts w:ascii="Times New Roman" w:eastAsia="Calibri" w:hAnsi="Times New Roman" w:cs="Times New Roman"/>
          <w:lang w:eastAsia="pl-PL"/>
        </w:rPr>
        <w:t>Załącznik nr 11</w:t>
      </w:r>
    </w:p>
    <w:p w14:paraId="391D1FE9" w14:textId="649EBF57" w:rsidR="00EB1F82" w:rsidRPr="00EE0470" w:rsidRDefault="003067FB" w:rsidP="003067FB">
      <w:pPr>
        <w:spacing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EE0470">
        <w:rPr>
          <w:rFonts w:ascii="Times New Roman" w:eastAsia="Calibri" w:hAnsi="Times New Roman" w:cs="Times New Roman"/>
          <w:lang w:eastAsia="pl-PL"/>
        </w:rPr>
        <w:t>do uchwały Senatu Krakowskiej Akademii im. Andrzeja Frycza Modrzewskiego Nr …/2024 z dnia 19 czerwca 2024 r.</w:t>
      </w:r>
    </w:p>
    <w:p w14:paraId="6532273D" w14:textId="77777777" w:rsidR="003067FB" w:rsidRPr="00EE0470" w:rsidRDefault="003067FB" w:rsidP="00CB63F7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EE0470" w14:paraId="18A2491F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FC5217C" w14:textId="77777777" w:rsidR="00334768" w:rsidRPr="00EE0470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EE0470" w14:paraId="24BEEBD7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24DBF125" w14:textId="77777777" w:rsidR="00C42802" w:rsidRPr="00EE0470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F44E73" w:rsidRPr="00EE0470" w14:paraId="30E54592" w14:textId="77777777" w:rsidTr="006D066D">
        <w:tc>
          <w:tcPr>
            <w:tcW w:w="2943" w:type="dxa"/>
          </w:tcPr>
          <w:p w14:paraId="4B6A50F3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48B05CCF" w14:textId="77777777" w:rsidR="00F44E73" w:rsidRPr="00EE0470" w:rsidRDefault="00F44E73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Wydział Lekar</w:t>
            </w:r>
            <w:r w:rsidR="009A774B" w:rsidRPr="00EE0470">
              <w:rPr>
                <w:rFonts w:ascii="Times New Roman" w:hAnsi="Times New Roman" w:cs="Times New Roman"/>
              </w:rPr>
              <w:t>s</w:t>
            </w:r>
            <w:r w:rsidRPr="00EE0470">
              <w:rPr>
                <w:rFonts w:ascii="Times New Roman" w:hAnsi="Times New Roman" w:cs="Times New Roman"/>
              </w:rPr>
              <w:t>ki i Nauk o Zdrowiu</w:t>
            </w:r>
          </w:p>
        </w:tc>
      </w:tr>
      <w:tr w:rsidR="00F44E73" w:rsidRPr="00EE0470" w14:paraId="4DC2A3FE" w14:textId="77777777" w:rsidTr="006D066D">
        <w:tc>
          <w:tcPr>
            <w:tcW w:w="2943" w:type="dxa"/>
          </w:tcPr>
          <w:p w14:paraId="66AAB9BE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3EA4A7B5" w14:textId="77777777" w:rsidR="00F44E73" w:rsidRPr="00EE0470" w:rsidRDefault="00F44E73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Dietetyka</w:t>
            </w:r>
          </w:p>
        </w:tc>
      </w:tr>
      <w:tr w:rsidR="00F44E73" w:rsidRPr="00EE0470" w14:paraId="1A76B0F3" w14:textId="77777777" w:rsidTr="006D066D">
        <w:tc>
          <w:tcPr>
            <w:tcW w:w="2943" w:type="dxa"/>
          </w:tcPr>
          <w:p w14:paraId="3F1A2DED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6A60B117" w14:textId="77777777" w:rsidR="00F44E73" w:rsidRPr="00EE0470" w:rsidRDefault="004209B6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s</w:t>
            </w:r>
            <w:r w:rsidR="009A774B" w:rsidRPr="00EE0470">
              <w:rPr>
                <w:rFonts w:ascii="Times New Roman" w:hAnsi="Times New Roman" w:cs="Times New Roman"/>
              </w:rPr>
              <w:t>tudia pierwszego stopnia</w:t>
            </w:r>
          </w:p>
        </w:tc>
      </w:tr>
      <w:tr w:rsidR="00F44E73" w:rsidRPr="00EE0470" w14:paraId="33E299DB" w14:textId="77777777" w:rsidTr="006D066D">
        <w:tc>
          <w:tcPr>
            <w:tcW w:w="2943" w:type="dxa"/>
          </w:tcPr>
          <w:p w14:paraId="566F1BD7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7F8BDE78" w14:textId="77777777" w:rsidR="00F44E73" w:rsidRPr="00EE0470" w:rsidRDefault="00F44E73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praktyczny</w:t>
            </w:r>
          </w:p>
        </w:tc>
      </w:tr>
      <w:tr w:rsidR="00F44E73" w:rsidRPr="00EE0470" w14:paraId="63D2F8FB" w14:textId="77777777" w:rsidTr="006D066D">
        <w:tc>
          <w:tcPr>
            <w:tcW w:w="2943" w:type="dxa"/>
          </w:tcPr>
          <w:p w14:paraId="17352E91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6E483981" w14:textId="77777777" w:rsidR="00F44E73" w:rsidRPr="00EE0470" w:rsidRDefault="004209B6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n</w:t>
            </w:r>
            <w:r w:rsidR="00856AE9" w:rsidRPr="00EE0470">
              <w:rPr>
                <w:rFonts w:ascii="Times New Roman" w:hAnsi="Times New Roman" w:cs="Times New Roman"/>
              </w:rPr>
              <w:t>ies</w:t>
            </w:r>
            <w:r w:rsidR="00F44E73" w:rsidRPr="00EE0470">
              <w:rPr>
                <w:rFonts w:ascii="Times New Roman" w:hAnsi="Times New Roman" w:cs="Times New Roman"/>
              </w:rPr>
              <w:t xml:space="preserve">tacjonarne </w:t>
            </w:r>
          </w:p>
        </w:tc>
      </w:tr>
      <w:tr w:rsidR="00F44E73" w:rsidRPr="00EE0470" w14:paraId="3F7BB198" w14:textId="77777777" w:rsidTr="006D066D">
        <w:tc>
          <w:tcPr>
            <w:tcW w:w="2943" w:type="dxa"/>
          </w:tcPr>
          <w:p w14:paraId="2FA69D69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25F19206" w14:textId="1216AE79" w:rsidR="00F44E73" w:rsidRPr="00EE0470" w:rsidRDefault="00D54A9B" w:rsidP="00FC244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202</w:t>
            </w:r>
            <w:r w:rsidR="00FC244A" w:rsidRPr="00EE0470">
              <w:rPr>
                <w:rFonts w:ascii="Times New Roman" w:hAnsi="Times New Roman" w:cs="Times New Roman"/>
              </w:rPr>
              <w:t>4</w:t>
            </w:r>
            <w:r w:rsidR="00F44E73" w:rsidRPr="00EE0470">
              <w:rPr>
                <w:rFonts w:ascii="Times New Roman" w:hAnsi="Times New Roman" w:cs="Times New Roman"/>
              </w:rPr>
              <w:t>/202</w:t>
            </w:r>
            <w:r w:rsidR="00FC244A" w:rsidRPr="00EE0470">
              <w:rPr>
                <w:rFonts w:ascii="Times New Roman" w:hAnsi="Times New Roman" w:cs="Times New Roman"/>
              </w:rPr>
              <w:t>5</w:t>
            </w:r>
          </w:p>
        </w:tc>
      </w:tr>
      <w:tr w:rsidR="00F44E73" w:rsidRPr="00EE0470" w14:paraId="545CF398" w14:textId="77777777" w:rsidTr="006D066D">
        <w:tc>
          <w:tcPr>
            <w:tcW w:w="2943" w:type="dxa"/>
          </w:tcPr>
          <w:p w14:paraId="0758DDA7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773C0371" w14:textId="77777777" w:rsidR="00F44E73" w:rsidRPr="00EE0470" w:rsidRDefault="00F44E73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język polski</w:t>
            </w:r>
          </w:p>
        </w:tc>
      </w:tr>
      <w:tr w:rsidR="00F44E73" w:rsidRPr="00EE0470" w14:paraId="03C6F42B" w14:textId="77777777" w:rsidTr="006D066D">
        <w:tc>
          <w:tcPr>
            <w:tcW w:w="2943" w:type="dxa"/>
          </w:tcPr>
          <w:p w14:paraId="0CF9FDA4" w14:textId="77777777" w:rsidR="00F44E73" w:rsidRPr="00EE0470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6D8433DF" w14:textId="77777777" w:rsidR="00F44E73" w:rsidRPr="00EE0470" w:rsidRDefault="00F44E73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6</w:t>
            </w:r>
          </w:p>
        </w:tc>
      </w:tr>
      <w:tr w:rsidR="00F44E73" w:rsidRPr="00EE0470" w14:paraId="51A67DD7" w14:textId="77777777" w:rsidTr="006D066D">
        <w:tc>
          <w:tcPr>
            <w:tcW w:w="2943" w:type="dxa"/>
          </w:tcPr>
          <w:p w14:paraId="0291B65E" w14:textId="77777777" w:rsidR="00F44E73" w:rsidRPr="00EE0470" w:rsidRDefault="00F44E73" w:rsidP="00575527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2B0DF616" w14:textId="77777777" w:rsidR="00F44E73" w:rsidRPr="00EE0470" w:rsidRDefault="00FA5684" w:rsidP="00FA568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licencjat</w:t>
            </w:r>
          </w:p>
        </w:tc>
      </w:tr>
    </w:tbl>
    <w:p w14:paraId="7B367566" w14:textId="77777777" w:rsidR="00575527" w:rsidRPr="00EE0470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EE0470" w14:paraId="609322F9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342B127" w14:textId="77777777" w:rsidR="00B11E9E" w:rsidRPr="00EE0470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EE0470" w14:paraId="5471CC51" w14:textId="77777777" w:rsidTr="006D066D">
        <w:tc>
          <w:tcPr>
            <w:tcW w:w="2894" w:type="dxa"/>
          </w:tcPr>
          <w:p w14:paraId="07B18367" w14:textId="77777777" w:rsidR="00F644D9" w:rsidRPr="00EE0470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00AAAD5" w14:textId="77777777" w:rsidR="00F44E73" w:rsidRPr="00EE0470" w:rsidRDefault="00D24F4F" w:rsidP="00F44E73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Dziedzina: Nauk medycznych</w:t>
            </w:r>
            <w:r w:rsidR="00F44E73" w:rsidRPr="00EE0470">
              <w:rPr>
                <w:rFonts w:ascii="Times New Roman" w:hAnsi="Times New Roman" w:cs="Times New Roman"/>
              </w:rPr>
              <w:t xml:space="preserve"> i nauk o zdrowiu</w:t>
            </w:r>
          </w:p>
          <w:p w14:paraId="744891DB" w14:textId="77777777" w:rsidR="00F644D9" w:rsidRPr="00EE0470" w:rsidRDefault="00F44E73" w:rsidP="00F44E73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Dyscyplina: Nauki o zdrowiu</w:t>
            </w:r>
          </w:p>
        </w:tc>
        <w:tc>
          <w:tcPr>
            <w:tcW w:w="1436" w:type="dxa"/>
          </w:tcPr>
          <w:p w14:paraId="1F106EA7" w14:textId="77777777" w:rsidR="00F644D9" w:rsidRPr="00EE0470" w:rsidRDefault="005D75E7" w:rsidP="00C42802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73</w:t>
            </w:r>
            <w:r w:rsidR="00F44E73" w:rsidRPr="00EE0470">
              <w:rPr>
                <w:rFonts w:ascii="Times New Roman" w:hAnsi="Times New Roman" w:cs="Times New Roman"/>
              </w:rPr>
              <w:t>%</w:t>
            </w:r>
          </w:p>
        </w:tc>
      </w:tr>
      <w:tr w:rsidR="005D75E7" w:rsidRPr="00EE0470" w14:paraId="7C4F7814" w14:textId="77777777" w:rsidTr="006D066D">
        <w:tc>
          <w:tcPr>
            <w:tcW w:w="2894" w:type="dxa"/>
          </w:tcPr>
          <w:p w14:paraId="2CB81C7D" w14:textId="77777777" w:rsidR="005D75E7" w:rsidRPr="00EE0470" w:rsidRDefault="005D75E7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2E29B1D1" w14:textId="77777777" w:rsidR="005D75E7" w:rsidRPr="00EE0470" w:rsidRDefault="005D75E7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Technologia żywności i żywienia</w:t>
            </w:r>
          </w:p>
        </w:tc>
        <w:tc>
          <w:tcPr>
            <w:tcW w:w="1436" w:type="dxa"/>
          </w:tcPr>
          <w:p w14:paraId="10976091" w14:textId="77777777" w:rsidR="005D75E7" w:rsidRPr="00EE0470" w:rsidRDefault="005D75E7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17%</w:t>
            </w:r>
          </w:p>
          <w:p w14:paraId="1A6052A6" w14:textId="77777777" w:rsidR="005D75E7" w:rsidRPr="00EE0470" w:rsidRDefault="005D75E7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75E7" w:rsidRPr="00EE0470" w14:paraId="2CC4DE4F" w14:textId="77777777" w:rsidTr="006D066D">
        <w:tc>
          <w:tcPr>
            <w:tcW w:w="2894" w:type="dxa"/>
          </w:tcPr>
          <w:p w14:paraId="0FBE85F0" w14:textId="77777777" w:rsidR="005D75E7" w:rsidRPr="00EE0470" w:rsidRDefault="005D75E7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1B25069B" w14:textId="77777777" w:rsidR="005D75E7" w:rsidRPr="00EE0470" w:rsidRDefault="005D75E7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Nauki medyczne</w:t>
            </w:r>
          </w:p>
          <w:p w14:paraId="767B278C" w14:textId="77777777" w:rsidR="005D75E7" w:rsidRPr="00EE0470" w:rsidRDefault="005D75E7" w:rsidP="007A025D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14:paraId="6DA90B62" w14:textId="77777777" w:rsidR="005D75E7" w:rsidRPr="00EE0470" w:rsidRDefault="005D75E7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10%</w:t>
            </w:r>
          </w:p>
          <w:p w14:paraId="0926B39A" w14:textId="77777777" w:rsidR="005D75E7" w:rsidRPr="00EE0470" w:rsidRDefault="005D75E7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644D9" w:rsidRPr="00EE0470" w14:paraId="65800EB2" w14:textId="77777777" w:rsidTr="006D066D">
        <w:tc>
          <w:tcPr>
            <w:tcW w:w="7886" w:type="dxa"/>
            <w:gridSpan w:val="2"/>
          </w:tcPr>
          <w:p w14:paraId="17913B7E" w14:textId="77777777" w:rsidR="00F644D9" w:rsidRPr="00EE0470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39A40C7E" w14:textId="77777777" w:rsidR="00F644D9" w:rsidRPr="00EE0470" w:rsidRDefault="00F44E73" w:rsidP="00392B89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7CC0A318" w14:textId="77777777" w:rsidR="00F642EE" w:rsidRPr="00EE0470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EE0470" w14:paraId="2E0E11B0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053DC729" w14:textId="77777777" w:rsidR="00575527" w:rsidRPr="00EE0470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EE0470" w14:paraId="590934AD" w14:textId="77777777" w:rsidTr="00C052BB">
        <w:tc>
          <w:tcPr>
            <w:tcW w:w="7905" w:type="dxa"/>
          </w:tcPr>
          <w:p w14:paraId="6CC963B4" w14:textId="77777777" w:rsidR="00575527" w:rsidRPr="00EE047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0502D745" w14:textId="77777777" w:rsidR="00575527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180</w:t>
            </w:r>
          </w:p>
        </w:tc>
      </w:tr>
      <w:tr w:rsidR="00F44E73" w:rsidRPr="00EE0470" w14:paraId="4877D846" w14:textId="77777777" w:rsidTr="00C052BB">
        <w:tc>
          <w:tcPr>
            <w:tcW w:w="7905" w:type="dxa"/>
          </w:tcPr>
          <w:p w14:paraId="5136BD0B" w14:textId="77777777" w:rsidR="00F44E73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14:paraId="3BFF33ED" w14:textId="77777777" w:rsidR="00F44E73" w:rsidRPr="00EE0470" w:rsidRDefault="00E5255F" w:rsidP="00F137B3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156</w:t>
            </w:r>
            <w:r w:rsidR="00F44E73" w:rsidRPr="00EE047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</w:tc>
      </w:tr>
      <w:tr w:rsidR="00F44E73" w:rsidRPr="00EE0470" w14:paraId="2FCF4205" w14:textId="77777777" w:rsidTr="00C052BB">
        <w:tc>
          <w:tcPr>
            <w:tcW w:w="7905" w:type="dxa"/>
          </w:tcPr>
          <w:p w14:paraId="38B0D2B7" w14:textId="77777777" w:rsidR="00F44E73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729095C9" w14:textId="77777777" w:rsidR="00F44E73" w:rsidRPr="00EE0470" w:rsidRDefault="00F44E73" w:rsidP="00F137B3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54</w:t>
            </w:r>
          </w:p>
        </w:tc>
      </w:tr>
      <w:tr w:rsidR="00F44E73" w:rsidRPr="00EE0470" w14:paraId="07CEF379" w14:textId="77777777" w:rsidTr="00C052BB">
        <w:tc>
          <w:tcPr>
            <w:tcW w:w="7905" w:type="dxa"/>
          </w:tcPr>
          <w:p w14:paraId="3D24995A" w14:textId="77777777" w:rsidR="00F44E73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401BDBE0" w14:textId="77777777" w:rsidR="00F44E73" w:rsidRPr="00EE0470" w:rsidRDefault="00F44E73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24</w:t>
            </w:r>
          </w:p>
        </w:tc>
      </w:tr>
      <w:tr w:rsidR="00F44E73" w:rsidRPr="00EE0470" w14:paraId="5733E46D" w14:textId="77777777" w:rsidTr="00C052BB">
        <w:tc>
          <w:tcPr>
            <w:tcW w:w="7905" w:type="dxa"/>
          </w:tcPr>
          <w:p w14:paraId="295F2D4B" w14:textId="77777777" w:rsidR="00F44E73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35962E6" w14:textId="77777777" w:rsidR="00F44E73" w:rsidRPr="00EE0470" w:rsidRDefault="00F44E73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13</w:t>
            </w:r>
          </w:p>
        </w:tc>
      </w:tr>
      <w:tr w:rsidR="00F44E73" w:rsidRPr="00EE0470" w14:paraId="279D99B8" w14:textId="77777777" w:rsidTr="00C052BB">
        <w:tc>
          <w:tcPr>
            <w:tcW w:w="7905" w:type="dxa"/>
          </w:tcPr>
          <w:p w14:paraId="7CCEFF63" w14:textId="77777777" w:rsidR="00F44E73" w:rsidRPr="00EE0470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2C287858" w14:textId="77777777" w:rsidR="00F44E73" w:rsidRPr="00EE0470" w:rsidRDefault="006D081A" w:rsidP="006D081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140</w:t>
            </w:r>
          </w:p>
        </w:tc>
      </w:tr>
    </w:tbl>
    <w:p w14:paraId="10F6CA96" w14:textId="7C6F1A70" w:rsidR="00CE038E" w:rsidRPr="00EE0470" w:rsidRDefault="00CE038E" w:rsidP="00392B89">
      <w:pPr>
        <w:jc w:val="both"/>
        <w:rPr>
          <w:rFonts w:ascii="Times New Roman" w:hAnsi="Times New Roman" w:cs="Times New Roman"/>
        </w:rPr>
      </w:pPr>
    </w:p>
    <w:p w14:paraId="66C68DA5" w14:textId="77777777" w:rsidR="007B6614" w:rsidRPr="00EE047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EE0470">
        <w:rPr>
          <w:rFonts w:ascii="Times New Roman" w:hAnsi="Times New Roman" w:cs="Times New Roman"/>
          <w:b/>
          <w:bCs/>
        </w:rPr>
        <w:t xml:space="preserve">- </w:t>
      </w:r>
      <w:r w:rsidRPr="00EE0470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6A34D2C6" w14:textId="77777777" w:rsidR="00F44E73" w:rsidRPr="00EE0470" w:rsidRDefault="00F44E73" w:rsidP="00F44E73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 xml:space="preserve">Program studiów na kierunku Dietetyka zorientowany jest na przygotowanie wysokiej klasy specjalistów dietetyków, posiadających umiejętności z zakresu oceny stanu odżywienia i opracowywania indywidualnego planu żywienia dla zdrowych i chorych dzieci, młodzieży i dorosłych w sytuacji typowej i we współistnieniu chorób oraz zmiennej aktywności fizycznej w oparciu o obowiązujące normy żywienia, potrafiących ściśle współpracować z lekarzem. </w:t>
      </w:r>
    </w:p>
    <w:p w14:paraId="5BB21528" w14:textId="76E5C4F1" w:rsidR="00F44E73" w:rsidRPr="00EE0470" w:rsidRDefault="00F44E73" w:rsidP="00EB1F82">
      <w:pPr>
        <w:spacing w:before="240"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 xml:space="preserve">Ukończenie studiów I stopnia zgodnie z definicją zawodu określoną przez EFAD (Europejska Federacja Towarzystw Dietetycznych)  przygotowuje absolwenta do podjęcia współpracy z </w:t>
      </w:r>
      <w:r w:rsidRPr="00EE0470">
        <w:rPr>
          <w:rFonts w:ascii="Times New Roman" w:hAnsi="Times New Roman" w:cs="Times New Roman"/>
        </w:rPr>
        <w:lastRenderedPageBreak/>
        <w:t>lekarzem w strukturach Zespołów lub Oddziałach Leczenia Żywieniowego, prowadzenia poradnictwa żywieniowego i dietetycznego, edukacji zdrowotnej społeczeństwa, a także prowadzenia własnej działalności  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14:paraId="59E28BBA" w14:textId="77777777" w:rsidR="007B6614" w:rsidRPr="00EE047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 xml:space="preserve">Cele kształcenia </w:t>
      </w:r>
    </w:p>
    <w:p w14:paraId="6317437F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Absolwent zdobędzie umiejętności posługiwania się wiedzą ogólna z zakresu nauk o zdrowiu</w:t>
      </w:r>
    </w:p>
    <w:p w14:paraId="0E8552AE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Zdobędzie wiedzą szczegółową z zasad żywienia dzieci, młodzieży i dorosłych, zdrowych i chorych</w:t>
      </w:r>
    </w:p>
    <w:p w14:paraId="2BC19423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Przygotowanie do pracy w szpitalach, ogólnych i specjalistycznych poradniach dietetycznych, stacjach sanitarno-epidemiologicznych</w:t>
      </w:r>
    </w:p>
    <w:p w14:paraId="3C5CBBA9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Przygotowanie do pracy w sanatoriach i domach  wczasowych, żłobkach, przedszkolach, stołówkach szkolnych i pracowniczych, zakładach żywienia zbiorowego</w:t>
      </w:r>
    </w:p>
    <w:p w14:paraId="4C981E08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Przygotowanie do pracy w branży usług rekreacyjno-terapeutycznej (ośrodki fitness, SPA, odnowy biologicznej)</w:t>
      </w:r>
    </w:p>
    <w:p w14:paraId="02C4F85E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Przygotowanie do pracy w firmach farmaceutycznych produkujących preparaty do żywienia oraz firmach cateringowych, przedsiębiorstwach turystyczno-hotelarskich</w:t>
      </w:r>
    </w:p>
    <w:p w14:paraId="5978F15C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eastAsia="Times New Roman" w:hAnsi="Times New Roman" w:cs="Times New Roman"/>
          <w:bCs/>
          <w:lang w:eastAsia="pl-PL"/>
        </w:rPr>
        <w:t>Przygotowanie do pracy w zakładach przemysłu spożywczego i farmaceutycznego</w:t>
      </w:r>
    </w:p>
    <w:p w14:paraId="0FD02DA5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>Przygotowanie do pracy w szkołach gastronomicznych i przemysłu spożywczego (po ukończeniu kursu pedagogicznego)</w:t>
      </w:r>
    </w:p>
    <w:p w14:paraId="4073C78B" w14:textId="77777777" w:rsidR="00F44E73" w:rsidRPr="00EE0470" w:rsidRDefault="00F44E73" w:rsidP="00F44E73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>Przygotowanie do pracy we współpracy z lekarzem w zakresie leczenia żywieniowego pacjenta chorego</w:t>
      </w:r>
    </w:p>
    <w:p w14:paraId="012D8A40" w14:textId="7BF5A2A7" w:rsidR="00F44E73" w:rsidRPr="00EE0470" w:rsidRDefault="00F44E73" w:rsidP="00EE0470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>Przygotowanie do podjęcia studiów II stopnia</w:t>
      </w:r>
    </w:p>
    <w:p w14:paraId="4B1D66BB" w14:textId="77777777" w:rsidR="007B6614" w:rsidRPr="00EE047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C</w:t>
      </w:r>
      <w:r w:rsidR="007B6614" w:rsidRPr="00EE0470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007A0A71" w14:textId="47829736" w:rsidR="00EE0470" w:rsidRPr="00EE0470" w:rsidRDefault="00F44E73" w:rsidP="00EE0470">
      <w:pPr>
        <w:spacing w:before="240"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i Dojelitowego (POLSPEN), a jego realizację powierzono doświadczonym klinicystom zajmującym się na co dzień pacjentami wymagającymi żywienia dożylnego i dojelitowego z wykorzystaniem diet chemicznie zdefiniowanych specjalnego przeznaczenia. Kształcenie na tym kierunku realizowane jest w profilu praktycznym, w którym nacisk położony jest na zdobycie konkretnych umiejętności, co w połączeniu ze zdobytą wiedzą i ukształtowaną postawą ułatwi absolwentom znalezienie pracy.  </w:t>
      </w:r>
    </w:p>
    <w:p w14:paraId="489AF26F" w14:textId="77777777" w:rsidR="00EE0470" w:rsidRPr="00EE0470" w:rsidRDefault="00EE0470" w:rsidP="00F44E73">
      <w:pPr>
        <w:pStyle w:val="Akapitzlist"/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</w:p>
    <w:p w14:paraId="19DE673A" w14:textId="77777777" w:rsidR="003265D6" w:rsidRPr="00EE047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Opis realizacji programu</w:t>
      </w:r>
      <w:r w:rsidR="00334768" w:rsidRPr="00EE0470">
        <w:rPr>
          <w:rFonts w:ascii="Times New Roman" w:hAnsi="Times New Roman" w:cs="Times New Roman"/>
          <w:b/>
          <w:bCs/>
        </w:rPr>
        <w:t xml:space="preserve"> - </w:t>
      </w:r>
      <w:r w:rsidRPr="00EE0470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042AE44E" w14:textId="1C6B9961" w:rsidR="00655EA2" w:rsidRPr="00EE0470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  <w:b/>
        </w:rPr>
      </w:pPr>
      <w:r w:rsidRPr="00EE0470">
        <w:rPr>
          <w:rFonts w:ascii="Times New Roman" w:hAnsi="Times New Roman" w:cs="Times New Roman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</w:t>
      </w:r>
      <w:r w:rsidRPr="00EE0470">
        <w:rPr>
          <w:rFonts w:ascii="Times New Roman" w:hAnsi="Times New Roman" w:cs="Times New Roman"/>
        </w:rPr>
        <w:lastRenderedPageBreak/>
        <w:t xml:space="preserve">behawioralne, dydaktyczno-badawcze, nauk o zdrowiu, prawno-organizacyjne oraz fakultatywne. W realizacji programu kluczowe znaczenie mają praktyki zawodowe po pierwszym i drugim roku studiów, a także w czasie trwania studiów. </w:t>
      </w:r>
      <w:r w:rsidRPr="00EE0470">
        <w:rPr>
          <w:rFonts w:ascii="Times New Roman" w:hAnsi="Times New Roman" w:cs="Times New Roman"/>
          <w:b/>
        </w:rPr>
        <w:t>Łączna liczba godzin zajęć konieczna do ukończenia studiów: 2</w:t>
      </w:r>
      <w:r w:rsidR="001D0DA5" w:rsidRPr="00EE0470">
        <w:rPr>
          <w:rFonts w:ascii="Times New Roman" w:hAnsi="Times New Roman" w:cs="Times New Roman"/>
          <w:b/>
        </w:rPr>
        <w:t>20</w:t>
      </w:r>
      <w:r w:rsidRPr="00EE0470">
        <w:rPr>
          <w:rFonts w:ascii="Times New Roman" w:hAnsi="Times New Roman" w:cs="Times New Roman"/>
          <w:b/>
        </w:rPr>
        <w:t>5 w tym 960 godzin dydaktycznych praktyk zawodowych.</w:t>
      </w:r>
    </w:p>
    <w:p w14:paraId="7C853BB4" w14:textId="77777777" w:rsidR="00655EA2" w:rsidRPr="00EE0470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EE0470">
        <w:rPr>
          <w:rStyle w:val="Uwydatnienie"/>
          <w:rFonts w:ascii="Times New Roman" w:hAnsi="Times New Roman" w:cs="Times New Roman"/>
          <w:i w:val="0"/>
          <w:color w:val="000000"/>
        </w:rPr>
        <w:tab/>
        <w:t>Obecność na wszystkich formach zajęć przewidzianych programem studiów i planem studiów, wliczając w to wykłady, jest obowiązkowa.</w:t>
      </w:r>
    </w:p>
    <w:p w14:paraId="1E507183" w14:textId="77777777" w:rsidR="00655EA2" w:rsidRPr="00EE0470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>Studia kończą się egzaminem teoretycznym i praktycznym.</w:t>
      </w:r>
    </w:p>
    <w:p w14:paraId="0F1F71A7" w14:textId="77777777" w:rsidR="00655EA2" w:rsidRPr="00EE0470" w:rsidRDefault="00655EA2" w:rsidP="00655EA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457DCF3" w14:textId="77777777" w:rsidR="007B6614" w:rsidRPr="00EE047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EE0470">
        <w:rPr>
          <w:rFonts w:ascii="Times New Roman" w:hAnsi="Times New Roman" w:cs="Times New Roman"/>
          <w:b/>
          <w:bCs/>
        </w:rPr>
        <w:t xml:space="preserve">- </w:t>
      </w:r>
      <w:r w:rsidRPr="00EE0470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746B981B" w14:textId="4EFF5E4E" w:rsidR="00655EA2" w:rsidRPr="00EE0470" w:rsidRDefault="00655EA2" w:rsidP="00EB1F82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 xml:space="preserve">Praktyki trwają 6 miesięcy w wymiarze </w:t>
      </w:r>
      <w:r w:rsidRPr="00EE0470">
        <w:rPr>
          <w:rFonts w:ascii="Times New Roman" w:hAnsi="Times New Roman" w:cs="Times New Roman"/>
          <w:b/>
        </w:rPr>
        <w:t>960 godzin dydaktycznych</w:t>
      </w:r>
      <w:r w:rsidRPr="00EE0470">
        <w:rPr>
          <w:rFonts w:ascii="Times New Roman" w:hAnsi="Times New Roman" w:cs="Times New Roman"/>
        </w:rPr>
        <w:t>. Studenci odbywają je w trakcie trwania studiów</w:t>
      </w:r>
      <w:r w:rsidR="00FC244A" w:rsidRPr="00EE0470">
        <w:rPr>
          <w:rFonts w:ascii="Times New Roman" w:hAnsi="Times New Roman" w:cs="Times New Roman"/>
        </w:rPr>
        <w:t>,</w:t>
      </w:r>
      <w:r w:rsidRPr="00EE0470">
        <w:rPr>
          <w:rFonts w:ascii="Times New Roman" w:hAnsi="Times New Roman" w:cs="Times New Roman"/>
        </w:rPr>
        <w:t xml:space="preserve"> w tym wliczone są zarówno praktyki wakacyjne, jak i </w:t>
      </w:r>
      <w:proofErr w:type="spellStart"/>
      <w:r w:rsidRPr="00EE0470">
        <w:rPr>
          <w:rFonts w:ascii="Times New Roman" w:hAnsi="Times New Roman" w:cs="Times New Roman"/>
        </w:rPr>
        <w:t>śródsemestralne</w:t>
      </w:r>
      <w:proofErr w:type="spellEnd"/>
      <w:r w:rsidRPr="00EE0470">
        <w:rPr>
          <w:rFonts w:ascii="Times New Roman" w:hAnsi="Times New Roman" w:cs="Times New Roman"/>
        </w:rPr>
        <w:t>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</w:r>
    </w:p>
    <w:p w14:paraId="5EB73254" w14:textId="77777777" w:rsidR="00334768" w:rsidRPr="00EE047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Badania naukowe</w:t>
      </w:r>
    </w:p>
    <w:p w14:paraId="3512975C" w14:textId="77777777" w:rsidR="00655EA2" w:rsidRPr="00EE0470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n/a</w:t>
      </w:r>
    </w:p>
    <w:p w14:paraId="25456BE8" w14:textId="77777777" w:rsidR="00334768" w:rsidRPr="00EE047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34961B2" w14:textId="77777777" w:rsidR="00655EA2" w:rsidRPr="00EE0470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n/a</w:t>
      </w:r>
    </w:p>
    <w:p w14:paraId="6135CF44" w14:textId="77777777" w:rsidR="00334768" w:rsidRPr="00EE047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5DCF3AFE" w14:textId="143D9DFD" w:rsidR="00655EA2" w:rsidRPr="00EE0470" w:rsidRDefault="00655EA2" w:rsidP="00EB1F8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n/a</w:t>
      </w:r>
    </w:p>
    <w:p w14:paraId="1AE2A471" w14:textId="77777777" w:rsidR="00EB1F82" w:rsidRPr="00EE0470" w:rsidRDefault="00EB1F82" w:rsidP="00EB1F8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721704F4" w14:textId="77777777" w:rsidR="00334768" w:rsidRPr="00EE047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7825E6F2" w14:textId="77777777" w:rsidR="00655EA2" w:rsidRPr="00EE0470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>Niezbędne elementy do stworzenia stanowiska pracy - stanowisko pracy studenta powinno być maksymalnie zbliżone do stanowiska pracy dietetyka w gabinecie dietetycznym: biurko, komputer ze specjalistycznym programem dla dietetyków, drukarka, krzesło dla pacjenta i krzesło dla dietetyka.</w:t>
      </w:r>
    </w:p>
    <w:p w14:paraId="32AAC82B" w14:textId="3CC6E034" w:rsidR="00655EA2" w:rsidRPr="00EE0470" w:rsidRDefault="00655EA2" w:rsidP="00EB1F82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</w:p>
    <w:p w14:paraId="5CCDF2C9" w14:textId="77777777" w:rsidR="00583149" w:rsidRPr="00EE047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EE0470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63E7E8B3" w14:textId="77777777" w:rsidR="00655EA2" w:rsidRPr="00EE0470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EE0470">
        <w:rPr>
          <w:rFonts w:ascii="Times New Roman" w:hAnsi="Times New Roman" w:cs="Times New Roman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EE0470">
        <w:rPr>
          <w:rFonts w:ascii="Times New Roman" w:hAnsi="Times New Roman" w:cs="Times New Roman"/>
          <w:i/>
        </w:rPr>
        <w:t>Repetytorium i przygotowanie do egzaminu dyplomowego</w:t>
      </w:r>
      <w:r w:rsidRPr="00EE0470">
        <w:rPr>
          <w:rFonts w:ascii="Times New Roman" w:hAnsi="Times New Roman" w:cs="Times New Roman"/>
        </w:rPr>
        <w:t>, w czasie których studenci przygotowują się do egzaminu dyplomowego.</w:t>
      </w:r>
    </w:p>
    <w:p w14:paraId="52D71981" w14:textId="77777777" w:rsidR="00762338" w:rsidRPr="00EE0470" w:rsidRDefault="00762338" w:rsidP="00392B89">
      <w:pPr>
        <w:jc w:val="both"/>
        <w:rPr>
          <w:rFonts w:ascii="Times New Roman" w:hAnsi="Times New Roman" w:cs="Times New Roman"/>
        </w:rPr>
      </w:pPr>
    </w:p>
    <w:p w14:paraId="20FA5B15" w14:textId="77777777" w:rsidR="00762338" w:rsidRPr="00EE0470" w:rsidRDefault="00762338" w:rsidP="00392B89">
      <w:pPr>
        <w:jc w:val="both"/>
        <w:rPr>
          <w:rFonts w:ascii="Times New Roman" w:hAnsi="Times New Roman" w:cs="Times New Roman"/>
        </w:rPr>
      </w:pPr>
    </w:p>
    <w:p w14:paraId="3F84F9B7" w14:textId="77777777" w:rsidR="00392B89" w:rsidRPr="00EE047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6B6CA716" w14:textId="77777777" w:rsidR="00A35869" w:rsidRPr="00EE0470" w:rsidRDefault="00392B89" w:rsidP="00EB229E">
      <w:pPr>
        <w:jc w:val="both"/>
        <w:rPr>
          <w:rFonts w:ascii="Times New Roman" w:hAnsi="Times New Roman" w:cs="Times New Roman"/>
          <w:b/>
          <w:lang w:eastAsia="pl-PL"/>
        </w:rPr>
      </w:pPr>
      <w:r w:rsidRPr="00EE0470">
        <w:rPr>
          <w:rFonts w:ascii="Times New Roman" w:hAnsi="Times New Roman" w:cs="Times New Roman"/>
          <w:b/>
          <w:lang w:eastAsia="pl-PL"/>
        </w:rPr>
        <w:br w:type="page"/>
      </w:r>
    </w:p>
    <w:p w14:paraId="4252ED61" w14:textId="77777777" w:rsidR="00655EA2" w:rsidRPr="00EE0470" w:rsidRDefault="00655EA2" w:rsidP="00655E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EE0470">
        <w:rPr>
          <w:rFonts w:ascii="Times New Roman" w:hAnsi="Times New Roman" w:cs="Times New Roman"/>
          <w:b/>
          <w:color w:val="000000"/>
          <w:lang w:eastAsia="pl-PL"/>
        </w:rPr>
        <w:lastRenderedPageBreak/>
        <w:t xml:space="preserve">Opis zakładanych efektów uczenia się w odniesieniu do charakterystyk </w:t>
      </w:r>
      <w:r w:rsidRPr="00EE0470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134"/>
      </w:tblGrid>
      <w:tr w:rsidR="00655EA2" w:rsidRPr="00EE0470" w14:paraId="5ECDC1D8" w14:textId="77777777" w:rsidTr="0012193A">
        <w:tc>
          <w:tcPr>
            <w:tcW w:w="9322" w:type="dxa"/>
            <w:gridSpan w:val="3"/>
          </w:tcPr>
          <w:p w14:paraId="02697BC8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EE0470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Pr="00EE0470">
              <w:rPr>
                <w:rFonts w:ascii="Times New Roman" w:hAnsi="Times New Roman" w:cs="Times New Roman"/>
              </w:rPr>
              <w:t>Wydział Lekarki i Nauk o Zdrowiu</w:t>
            </w:r>
          </w:p>
          <w:p w14:paraId="23BE5D75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EE0470">
              <w:rPr>
                <w:rFonts w:ascii="Times New Roman" w:hAnsi="Times New Roman" w:cs="Times New Roman"/>
              </w:rPr>
              <w:t>Dietetyka</w:t>
            </w:r>
          </w:p>
          <w:p w14:paraId="59141504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EE0470">
              <w:rPr>
                <w:rStyle w:val="Pogrubienie"/>
                <w:rFonts w:ascii="Times New Roman" w:hAnsi="Times New Roman" w:cs="Times New Roman"/>
              </w:rPr>
              <w:t xml:space="preserve">Poziom studiów: </w:t>
            </w:r>
            <w:r w:rsidRPr="00EE0470">
              <w:rPr>
                <w:rFonts w:ascii="Times New Roman" w:hAnsi="Times New Roman" w:cs="Times New Roman"/>
              </w:rPr>
              <w:t>I stopień</w:t>
            </w:r>
          </w:p>
          <w:p w14:paraId="72771E2E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Pr="00EE0470">
              <w:rPr>
                <w:rFonts w:ascii="Times New Roman" w:hAnsi="Times New Roman" w:cs="Times New Roman"/>
              </w:rPr>
              <w:t>praktyczny</w:t>
            </w:r>
          </w:p>
        </w:tc>
      </w:tr>
      <w:tr w:rsidR="00655EA2" w:rsidRPr="00EE0470" w14:paraId="6A59AC4B" w14:textId="77777777" w:rsidTr="0012193A">
        <w:tc>
          <w:tcPr>
            <w:tcW w:w="1415" w:type="dxa"/>
          </w:tcPr>
          <w:p w14:paraId="1692747B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0B8B5393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773" w:type="dxa"/>
          </w:tcPr>
          <w:p w14:paraId="7B11ED6A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9CDF27E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134" w:type="dxa"/>
          </w:tcPr>
          <w:p w14:paraId="6CDCB6B2" w14:textId="77777777" w:rsidR="00655EA2" w:rsidRPr="00EE0470" w:rsidRDefault="00655EA2" w:rsidP="005D75E7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Odniesienie do charakte-rystyk drugiego stopnia efektów uczenia się dla kwalifika-cji na poziomie 6  PRK</w:t>
            </w:r>
          </w:p>
        </w:tc>
      </w:tr>
      <w:tr w:rsidR="00655EA2" w:rsidRPr="00EE0470" w14:paraId="1286D7A9" w14:textId="77777777" w:rsidTr="0012193A">
        <w:trPr>
          <w:trHeight w:val="468"/>
        </w:trPr>
        <w:tc>
          <w:tcPr>
            <w:tcW w:w="9322" w:type="dxa"/>
            <w:gridSpan w:val="3"/>
            <w:vAlign w:val="center"/>
          </w:tcPr>
          <w:p w14:paraId="0D33AD2A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5D75E7" w:rsidRPr="00EE0470" w14:paraId="20017B26" w14:textId="77777777" w:rsidTr="0012193A">
        <w:trPr>
          <w:trHeight w:val="210"/>
        </w:trPr>
        <w:tc>
          <w:tcPr>
            <w:tcW w:w="1415" w:type="dxa"/>
          </w:tcPr>
          <w:p w14:paraId="5A0C3919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773" w:type="dxa"/>
          </w:tcPr>
          <w:p w14:paraId="21F75198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Absolwent zna podstawy anatomii i fizjologii człowieka, ze szczególnym uwzględnieniem budowy i funkcji przewodu pokarmowego oraz mechanizmy wpływające na procesy trawienia i wchłaniania jelitowego, a także zależności pomiędzy przewodem pokarmowym a pozostałymi układami człowieka.</w:t>
            </w:r>
          </w:p>
        </w:tc>
        <w:tc>
          <w:tcPr>
            <w:tcW w:w="1134" w:type="dxa"/>
          </w:tcPr>
          <w:p w14:paraId="28020212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P6S_WG</w:t>
            </w:r>
          </w:p>
          <w:p w14:paraId="70163BD0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1791CF34" w14:textId="77777777" w:rsidTr="0012193A">
        <w:trPr>
          <w:trHeight w:val="195"/>
        </w:trPr>
        <w:tc>
          <w:tcPr>
            <w:tcW w:w="1415" w:type="dxa"/>
          </w:tcPr>
          <w:p w14:paraId="73DE1986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773" w:type="dxa"/>
          </w:tcPr>
          <w:p w14:paraId="2A8616C7" w14:textId="66E7DDB3" w:rsidR="005D75E7" w:rsidRPr="00EE0470" w:rsidRDefault="005D75E7" w:rsidP="007A025D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Posiada wiedzę z zakresu podstaw</w:t>
            </w:r>
            <w:r w:rsidR="001D0DA5"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 chemii,</w:t>
            </w: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 biochemii ogólnej i klinicznej, a także chemii żywności, mikrobiologii, parazytologii oraz genetyki. </w:t>
            </w:r>
            <w:r w:rsidRPr="00EE0470">
              <w:rPr>
                <w:rFonts w:ascii="Times New Roman" w:hAnsi="Times New Roman" w:cs="Times New Roman"/>
              </w:rPr>
              <w:t xml:space="preserve">Zna i rozumie podstawowe znaczenie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nutrigenomiki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nutrigenetyki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w programowaniu zdrowia.</w:t>
            </w:r>
          </w:p>
        </w:tc>
        <w:tc>
          <w:tcPr>
            <w:tcW w:w="1134" w:type="dxa"/>
          </w:tcPr>
          <w:p w14:paraId="752495C0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</w:tc>
      </w:tr>
      <w:tr w:rsidR="005D75E7" w:rsidRPr="00EE0470" w14:paraId="2982CA4B" w14:textId="77777777" w:rsidTr="0012193A">
        <w:trPr>
          <w:trHeight w:val="520"/>
        </w:trPr>
        <w:tc>
          <w:tcPr>
            <w:tcW w:w="1415" w:type="dxa"/>
          </w:tcPr>
          <w:p w14:paraId="4FC6B975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773" w:type="dxa"/>
          </w:tcPr>
          <w:p w14:paraId="15C5A6DB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Absolwent zna zasady organizacji różnych stanowisk pracy w aspekcie żywienia zbiorowego oraz specyfiki oddziału i poradni dietetycznej. Wykazuje znajomość zagadnień z zakresu między innymi prawa, przedsiębiorczości,  marketingu  i wskazuje na ich rolę w przygotowaniu do otwarcia własnej działalności gospodarczej (poradni dietetycznej). Zna i potrafi interpretować podstawowe przepisy i pojęcia z zakresu ochrony własności intelektualnej. Określa rolę dietetyka klinicznego w przewlekłym ambulatoryjnym prowadzeniu leczenia żywieniowego oraz zna zasady współpracy lekarz – dietetyk. </w:t>
            </w:r>
          </w:p>
        </w:tc>
        <w:tc>
          <w:tcPr>
            <w:tcW w:w="1134" w:type="dxa"/>
          </w:tcPr>
          <w:p w14:paraId="5A9EE1DE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1C4BF856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4FB702EB" w14:textId="77777777" w:rsidTr="0012193A">
        <w:trPr>
          <w:trHeight w:val="150"/>
        </w:trPr>
        <w:tc>
          <w:tcPr>
            <w:tcW w:w="1415" w:type="dxa"/>
          </w:tcPr>
          <w:p w14:paraId="19976AED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773" w:type="dxa"/>
          </w:tcPr>
          <w:p w14:paraId="60EDCB1B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zasady higieny i bezpieczeństwa pracy, a jako dietetyk w szczególności współczesne systemy bezpieczeństwa żywności i żywienia oraz wymogi sanitarno-epidemiologiczne w zakresie obowiązujących przepisów dotyczących warunków produkcji/przygotowania żywności w zakładach przemysłu spożywczego/ żywienia zbiorowego.</w:t>
            </w:r>
          </w:p>
        </w:tc>
        <w:tc>
          <w:tcPr>
            <w:tcW w:w="1134" w:type="dxa"/>
          </w:tcPr>
          <w:p w14:paraId="1D95AFD0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128692B6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0E258E92" w14:textId="77777777" w:rsidTr="0012193A">
        <w:trPr>
          <w:trHeight w:val="210"/>
        </w:trPr>
        <w:tc>
          <w:tcPr>
            <w:tcW w:w="1415" w:type="dxa"/>
          </w:tcPr>
          <w:p w14:paraId="3AF7D10E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773" w:type="dxa"/>
          </w:tcPr>
          <w:p w14:paraId="501BDE33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Absolwent zna zasady żywienia oraz normy żywieniowe dla poszczególnych grup wiekowych z uwzględnieniem aktywności fizycznej, a także stanu fizjologicznego w zdrowiu i chorobie.</w:t>
            </w:r>
            <w:r w:rsidRPr="00EE0470">
              <w:rPr>
                <w:rFonts w:ascii="Times New Roman" w:hAnsi="Times New Roman" w:cs="Times New Roman"/>
              </w:rPr>
              <w:t xml:space="preserve"> Zna zasady i znaczenie promocji zdrowia, właściwego odżywiania i zdrowego stylu życia w profilaktyce chorób </w:t>
            </w:r>
            <w:proofErr w:type="spellStart"/>
            <w:r w:rsidRPr="00EE0470">
              <w:rPr>
                <w:rFonts w:ascii="Times New Roman" w:hAnsi="Times New Roman" w:cs="Times New Roman"/>
              </w:rPr>
              <w:t>dietozależnych</w:t>
            </w:r>
            <w:proofErr w:type="spellEnd"/>
            <w:r w:rsidRPr="00EE04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58283BBE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1A88D379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308EEB20" w14:textId="77777777" w:rsidTr="0012193A">
        <w:trPr>
          <w:trHeight w:val="195"/>
        </w:trPr>
        <w:tc>
          <w:tcPr>
            <w:tcW w:w="1415" w:type="dxa"/>
          </w:tcPr>
          <w:p w14:paraId="51DB20B3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EUK6_W6</w:t>
            </w:r>
          </w:p>
        </w:tc>
        <w:tc>
          <w:tcPr>
            <w:tcW w:w="6773" w:type="dxa"/>
          </w:tcPr>
          <w:p w14:paraId="5E824C91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technologię potraw oraz podstawy towaroznawstwa.</w:t>
            </w:r>
            <w:r w:rsidRPr="00EE04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14:paraId="47C032D6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336B259E" w14:textId="77777777" w:rsidR="005D75E7" w:rsidRPr="00EE0470" w:rsidRDefault="005D75E7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651FA8A1" w14:textId="77777777" w:rsidTr="0012193A">
        <w:trPr>
          <w:trHeight w:val="195"/>
        </w:trPr>
        <w:tc>
          <w:tcPr>
            <w:tcW w:w="1415" w:type="dxa"/>
          </w:tcPr>
          <w:p w14:paraId="75DF0476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EUK6_W7</w:t>
            </w:r>
          </w:p>
        </w:tc>
        <w:tc>
          <w:tcPr>
            <w:tcW w:w="6773" w:type="dxa"/>
          </w:tcPr>
          <w:p w14:paraId="07BB1AE8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zasady rozpoznawania niedożywienia o różnej etiologii. Opisuje wpływ stanu odżywienia na funkcjonowanie poszczególnych układów, w tym pokarmowego, krążenia, oddychania, kostno- stawowego, wydalniczego i nerwowego.</w:t>
            </w:r>
          </w:p>
        </w:tc>
        <w:tc>
          <w:tcPr>
            <w:tcW w:w="1134" w:type="dxa"/>
          </w:tcPr>
          <w:p w14:paraId="3003E975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212009AB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4EBAE03D" w14:textId="77777777" w:rsidTr="0012193A">
        <w:trPr>
          <w:trHeight w:val="195"/>
        </w:trPr>
        <w:tc>
          <w:tcPr>
            <w:tcW w:w="1415" w:type="dxa"/>
          </w:tcPr>
          <w:p w14:paraId="0A951B95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EUK6_W8</w:t>
            </w:r>
          </w:p>
        </w:tc>
        <w:tc>
          <w:tcPr>
            <w:tcW w:w="6773" w:type="dxa"/>
          </w:tcPr>
          <w:p w14:paraId="154FD69C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Wymienia pozytywne i negatywne skutki oddziaływania składników pokarmowych i używek na organizm ludzki. Wykazuje znajomość zarówno korzystnego, jak i szkodliwego oddziaływania składników </w:t>
            </w:r>
            <w:proofErr w:type="spellStart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antyodżywczych</w:t>
            </w:r>
            <w:proofErr w:type="spellEnd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 obecnych w żywności na zdrowie człowieka.</w:t>
            </w:r>
          </w:p>
        </w:tc>
        <w:tc>
          <w:tcPr>
            <w:tcW w:w="1134" w:type="dxa"/>
          </w:tcPr>
          <w:p w14:paraId="32E8C9FB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27997B93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  <w:p w14:paraId="462684A1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D75E7" w:rsidRPr="00EE0470" w14:paraId="1BB59041" w14:textId="77777777" w:rsidTr="0012193A">
        <w:trPr>
          <w:trHeight w:val="195"/>
        </w:trPr>
        <w:tc>
          <w:tcPr>
            <w:tcW w:w="1415" w:type="dxa"/>
          </w:tcPr>
          <w:p w14:paraId="7239767F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EUK6_W9</w:t>
            </w:r>
          </w:p>
        </w:tc>
        <w:tc>
          <w:tcPr>
            <w:tcW w:w="6773" w:type="dxa"/>
          </w:tcPr>
          <w:p w14:paraId="2183ED62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podstawowe pojęcia i definicje leczenia żywieniowego oraz  podstawy żywienia dojelitowego i pozajelitowego, w tym ich powikłania. Zna zasady klasyfikacji diet przemysłowych, potrafi przedstawić metody wyboru drogi dostępu do przewodu pokarmowego i rodzaju diety w zależności od miejsca podania.</w:t>
            </w:r>
          </w:p>
        </w:tc>
        <w:tc>
          <w:tcPr>
            <w:tcW w:w="1134" w:type="dxa"/>
          </w:tcPr>
          <w:p w14:paraId="5D369D32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133963C7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26C3170F" w14:textId="77777777" w:rsidTr="0012193A">
        <w:trPr>
          <w:trHeight w:val="195"/>
        </w:trPr>
        <w:tc>
          <w:tcPr>
            <w:tcW w:w="1415" w:type="dxa"/>
          </w:tcPr>
          <w:p w14:paraId="1F6BC19E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6773" w:type="dxa"/>
          </w:tcPr>
          <w:p w14:paraId="03EF8020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podstawy farmakologii i farmakoterapii żywieniowej oraz interakcji leków z żywnością. Definiuje znaczenie biologiczne w racjonalnym żywieniu suplementów dietetycznych oraz preparatów specjalnego medycznego przeznaczenia.</w:t>
            </w:r>
          </w:p>
        </w:tc>
        <w:tc>
          <w:tcPr>
            <w:tcW w:w="1134" w:type="dxa"/>
          </w:tcPr>
          <w:p w14:paraId="1613082C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732D2A77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44E28AF9" w14:textId="77777777" w:rsidTr="0012193A">
        <w:trPr>
          <w:trHeight w:val="195"/>
        </w:trPr>
        <w:tc>
          <w:tcPr>
            <w:tcW w:w="1415" w:type="dxa"/>
          </w:tcPr>
          <w:p w14:paraId="25586FCB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EUK6_W11</w:t>
            </w:r>
          </w:p>
        </w:tc>
        <w:tc>
          <w:tcPr>
            <w:tcW w:w="6773" w:type="dxa"/>
          </w:tcPr>
          <w:p w14:paraId="4CC59450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Rozumie rolę diety w leczeniu i profilaktyce chorób metabolicznych u dzieci i dorosłych ze szczególnym uwzględnieniem zaburzeń gospodarki węglowodanowej i cukrzycy oraz otyłości i zespołu metabolicznego.</w:t>
            </w:r>
          </w:p>
        </w:tc>
        <w:tc>
          <w:tcPr>
            <w:tcW w:w="1134" w:type="dxa"/>
          </w:tcPr>
          <w:p w14:paraId="52D7AB89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36DC84E1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38852049" w14:textId="77777777" w:rsidTr="0012193A">
        <w:trPr>
          <w:trHeight w:val="195"/>
        </w:trPr>
        <w:tc>
          <w:tcPr>
            <w:tcW w:w="1415" w:type="dxa"/>
          </w:tcPr>
          <w:p w14:paraId="41FA4720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EUK6_W12</w:t>
            </w:r>
          </w:p>
        </w:tc>
        <w:tc>
          <w:tcPr>
            <w:tcW w:w="6773" w:type="dxa"/>
          </w:tcPr>
          <w:p w14:paraId="39877A35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Zna podstawowe pojęcia z zakresu medycyny klinicznej, symptomatologię wybranych chorób przewlekłych oraz podstawy diagnostyki laboratoryjnej z ich zastosowaniem do oceny stanu odżywienia i efektów </w:t>
            </w:r>
            <w:proofErr w:type="spellStart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dietoterapii</w:t>
            </w:r>
            <w:proofErr w:type="spellEnd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 oraz leczenia żywieniowego.</w:t>
            </w:r>
          </w:p>
        </w:tc>
        <w:tc>
          <w:tcPr>
            <w:tcW w:w="1134" w:type="dxa"/>
          </w:tcPr>
          <w:p w14:paraId="1D680618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3ABE7B18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5D75E7" w:rsidRPr="00EE0470" w14:paraId="44A8AFFC" w14:textId="77777777" w:rsidTr="000F35B6">
        <w:trPr>
          <w:trHeight w:val="195"/>
        </w:trPr>
        <w:tc>
          <w:tcPr>
            <w:tcW w:w="1415" w:type="dxa"/>
          </w:tcPr>
          <w:p w14:paraId="66345ED1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EUK6_W13</w:t>
            </w:r>
          </w:p>
        </w:tc>
        <w:tc>
          <w:tcPr>
            <w:tcW w:w="6773" w:type="dxa"/>
            <w:vAlign w:val="center"/>
          </w:tcPr>
          <w:p w14:paraId="02267104" w14:textId="77777777" w:rsidR="005D75E7" w:rsidRPr="00EE0470" w:rsidRDefault="005D75E7" w:rsidP="007A0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Zna i rozumie ogólne zmiany w metabolizmie zachodzące w organizmie starzejącym się i starczym oraz zasady żywienia osób w starszym wieku.</w:t>
            </w:r>
          </w:p>
        </w:tc>
        <w:tc>
          <w:tcPr>
            <w:tcW w:w="1134" w:type="dxa"/>
          </w:tcPr>
          <w:p w14:paraId="17CA47F3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4636F02C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 xml:space="preserve">P6S_WK </w:t>
            </w:r>
          </w:p>
        </w:tc>
      </w:tr>
      <w:tr w:rsidR="005D75E7" w:rsidRPr="00EE0470" w14:paraId="483A35AA" w14:textId="77777777" w:rsidTr="0012193A">
        <w:trPr>
          <w:trHeight w:val="195"/>
        </w:trPr>
        <w:tc>
          <w:tcPr>
            <w:tcW w:w="1415" w:type="dxa"/>
          </w:tcPr>
          <w:p w14:paraId="167434E2" w14:textId="77777777" w:rsidR="005D75E7" w:rsidRPr="00EE0470" w:rsidRDefault="005D75E7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773" w:type="dxa"/>
          </w:tcPr>
          <w:p w14:paraId="031D8FE2" w14:textId="77777777" w:rsidR="005D75E7" w:rsidRPr="00EE0470" w:rsidRDefault="005D75E7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Ma podstawową wiedzę i zna terminologię nauk o zdrowiu/kulturze fizycznej w zakresie niezbędnym dla kierunku dietetyka. Rozumie zasady organizacji ochrony zdrowia, podstawowe prawa pacjenta oraz zasady komunikowania się zarówno z chorym, jak i innymi członkami zespołu terapeutycznego. Wykorzystuje tą wiedzę w organizowaniu edukacji żywieniowej i zachowań prozdrowotnych. </w:t>
            </w:r>
            <w:r w:rsidRPr="00EE0470">
              <w:rPr>
                <w:rFonts w:ascii="Times New Roman" w:hAnsi="Times New Roman" w:cs="Times New Roman"/>
              </w:rPr>
              <w:t xml:space="preserve">Zna psychologiczne uwarunkowania kontaktu z pacjentem i jego rodziną.  </w:t>
            </w:r>
          </w:p>
        </w:tc>
        <w:tc>
          <w:tcPr>
            <w:tcW w:w="1134" w:type="dxa"/>
          </w:tcPr>
          <w:p w14:paraId="2025730C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57BB51B3" w14:textId="77777777" w:rsidR="005D75E7" w:rsidRPr="00EE0470" w:rsidRDefault="005D75E7" w:rsidP="007A025D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EE0470" w14:paraId="6339379D" w14:textId="77777777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14:paraId="7C299B56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A47543" w:rsidRPr="00EE0470" w14:paraId="5A6C1A9A" w14:textId="77777777" w:rsidTr="0012193A">
        <w:trPr>
          <w:trHeight w:val="195"/>
        </w:trPr>
        <w:tc>
          <w:tcPr>
            <w:tcW w:w="1415" w:type="dxa"/>
          </w:tcPr>
          <w:p w14:paraId="2517682A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773" w:type="dxa"/>
          </w:tcPr>
          <w:p w14:paraId="0E03DCD7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rozpoznać objawy ostrych i przewlekłych niedoborów pokarmowych. Dokonuje ich podziału z zastosowaniem kryteriów oceny wyniszczenia i otyłości. Planuje odpowiednie postępowanie żywieniowe.</w:t>
            </w:r>
          </w:p>
        </w:tc>
        <w:tc>
          <w:tcPr>
            <w:tcW w:w="1134" w:type="dxa"/>
          </w:tcPr>
          <w:p w14:paraId="453BE5D1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25EC683B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79676916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0F37600A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A47543" w:rsidRPr="00EE0470" w14:paraId="444750C7" w14:textId="77777777" w:rsidTr="0012193A">
        <w:trPr>
          <w:trHeight w:val="210"/>
        </w:trPr>
        <w:tc>
          <w:tcPr>
            <w:tcW w:w="1415" w:type="dxa"/>
          </w:tcPr>
          <w:p w14:paraId="00455DEA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773" w:type="dxa"/>
          </w:tcPr>
          <w:p w14:paraId="003096EE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Umie w praktyce wskazać źródła naturalne poszczególnych składników odżywczych, zna ich znaczenie i pełnioną funkcję biologiczną i potrafi je wykorzystać w </w:t>
            </w:r>
            <w:proofErr w:type="spellStart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dietoterapii</w:t>
            </w:r>
            <w:proofErr w:type="spellEnd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134" w:type="dxa"/>
          </w:tcPr>
          <w:p w14:paraId="631ACF6C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16945BD5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5493C708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7543" w:rsidRPr="00EE0470" w14:paraId="61CCBB46" w14:textId="77777777" w:rsidTr="0012193A">
        <w:trPr>
          <w:trHeight w:val="195"/>
        </w:trPr>
        <w:tc>
          <w:tcPr>
            <w:tcW w:w="1415" w:type="dxa"/>
          </w:tcPr>
          <w:p w14:paraId="7EF2B815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773" w:type="dxa"/>
          </w:tcPr>
          <w:p w14:paraId="408CFD02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oszacować zapotrzebowanie pokarmowe w stanie zdrowia i choroby (z uwzględnieniem wieku, płci i aktywności fizycznej człowieka) oraz opracować indywidualny sposób żywienia (karta dietetyczna).</w:t>
            </w:r>
          </w:p>
        </w:tc>
        <w:tc>
          <w:tcPr>
            <w:tcW w:w="1134" w:type="dxa"/>
          </w:tcPr>
          <w:p w14:paraId="7BD30778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69D28D50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4D8426AE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A47543" w:rsidRPr="00EE0470" w14:paraId="0BCB33FA" w14:textId="77777777" w:rsidTr="0012193A">
        <w:trPr>
          <w:trHeight w:val="195"/>
        </w:trPr>
        <w:tc>
          <w:tcPr>
            <w:tcW w:w="1415" w:type="dxa"/>
          </w:tcPr>
          <w:p w14:paraId="06395303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EUK6_U4</w:t>
            </w:r>
          </w:p>
        </w:tc>
        <w:tc>
          <w:tcPr>
            <w:tcW w:w="6773" w:type="dxa"/>
          </w:tcPr>
          <w:p w14:paraId="603240C0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ocenić wartość odżywczą stosowanych lub przepisanych diet oraz modyfikować je wykorzystując programy komputerowe i tabele wartości odżywczej produktów spożywczych i potraw.</w:t>
            </w:r>
          </w:p>
        </w:tc>
        <w:tc>
          <w:tcPr>
            <w:tcW w:w="1134" w:type="dxa"/>
          </w:tcPr>
          <w:p w14:paraId="02EAFB77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BBDC56C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0A4B74C4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A47543" w:rsidRPr="00EE0470" w14:paraId="541307A7" w14:textId="77777777" w:rsidTr="0012193A">
        <w:trPr>
          <w:trHeight w:val="195"/>
        </w:trPr>
        <w:tc>
          <w:tcPr>
            <w:tcW w:w="1415" w:type="dxa"/>
          </w:tcPr>
          <w:p w14:paraId="0D95AB8F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773" w:type="dxa"/>
          </w:tcPr>
          <w:p w14:paraId="41E34031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Prowadzi edukację żywieniową dla indywidualnego i grupowego odbiorcy wśród zdrowych i chorych, a także ich rodzin i opiekunów.</w:t>
            </w:r>
          </w:p>
        </w:tc>
        <w:tc>
          <w:tcPr>
            <w:tcW w:w="1134" w:type="dxa"/>
          </w:tcPr>
          <w:p w14:paraId="46226BAF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3189EC7F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13428866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7A7776BC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A47543" w:rsidRPr="00EE0470" w14:paraId="0A733565" w14:textId="77777777" w:rsidTr="0012193A">
        <w:trPr>
          <w:trHeight w:val="195"/>
        </w:trPr>
        <w:tc>
          <w:tcPr>
            <w:tcW w:w="1415" w:type="dxa"/>
          </w:tcPr>
          <w:p w14:paraId="79196728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773" w:type="dxa"/>
          </w:tcPr>
          <w:p w14:paraId="5E977366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Sporządza i stosuje w praktyce zasady nadzoru nad przygotowywaniem potraw z wykorzystaniem różnych technik obróbki kulinarnej oraz organizuje ekspedycję posiłków z kuchni. </w:t>
            </w:r>
            <w:r w:rsidRPr="00EE0470">
              <w:rPr>
                <w:rFonts w:ascii="Times New Roman" w:hAnsi="Times New Roman" w:cs="Times New Roman"/>
              </w:rPr>
              <w:t xml:space="preserve">Potrafi dokonać odpowiedniego doboru surowców do produkcji potraw dla osób w różnym wieku stosowanych w </w:t>
            </w:r>
            <w:proofErr w:type="spellStart"/>
            <w:r w:rsidRPr="00EE0470">
              <w:rPr>
                <w:rFonts w:ascii="Times New Roman" w:hAnsi="Times New Roman" w:cs="Times New Roman"/>
              </w:rPr>
              <w:t>dietoterapii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oraz zastosować odpowiednie techniki ich sporządzania. </w:t>
            </w:r>
          </w:p>
          <w:p w14:paraId="7332F248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W nagłych przypadkach potrafi udzielić pierwszej pomocy przedmedycznej. </w:t>
            </w:r>
          </w:p>
          <w:p w14:paraId="0485B962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dokonać oceny jakości żywności oraz wyboru właściwej metody analizy, a następnie identyfikacji wybranych składników żywienia.</w:t>
            </w:r>
          </w:p>
        </w:tc>
        <w:tc>
          <w:tcPr>
            <w:tcW w:w="1134" w:type="dxa"/>
          </w:tcPr>
          <w:p w14:paraId="19259695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520E8B86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130B72C4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393E8FF0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  <w:p w14:paraId="3024AFA6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A47543" w:rsidRPr="00EE0470" w14:paraId="6F5FF92A" w14:textId="77777777" w:rsidTr="0012193A">
        <w:trPr>
          <w:trHeight w:val="195"/>
        </w:trPr>
        <w:tc>
          <w:tcPr>
            <w:tcW w:w="1415" w:type="dxa"/>
          </w:tcPr>
          <w:p w14:paraId="00D41F1D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773" w:type="dxa"/>
          </w:tcPr>
          <w:p w14:paraId="64BA5095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Ocenia zagrożenia i punkty krytyczne w procesie produkcji i ekspedycji posiłków. Opracowuje i wdraża system analizy zagrożeń przygotowywania posiłków ze szczególnym uwzględnieniem transmisji chorób infekcyjnych i inwazyjnych.</w:t>
            </w:r>
          </w:p>
        </w:tc>
        <w:tc>
          <w:tcPr>
            <w:tcW w:w="1134" w:type="dxa"/>
          </w:tcPr>
          <w:p w14:paraId="5AB2550C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06758867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65FE7F21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</w:tc>
      </w:tr>
      <w:tr w:rsidR="00A47543" w:rsidRPr="00EE0470" w14:paraId="40AAB7DA" w14:textId="77777777" w:rsidTr="0012193A">
        <w:trPr>
          <w:trHeight w:val="195"/>
        </w:trPr>
        <w:tc>
          <w:tcPr>
            <w:tcW w:w="1415" w:type="dxa"/>
          </w:tcPr>
          <w:p w14:paraId="4FE6BAD7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773" w:type="dxa"/>
          </w:tcPr>
          <w:p w14:paraId="619AAA3D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Wykazuje umiejętność realizowania zasad organizacji pracy podczas przygotowywania potraw dla dzieci i dorosłych w domu i placówkach żywienia zbiorowego.</w:t>
            </w:r>
          </w:p>
          <w:p w14:paraId="0581C1BA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Organizuje warunki przechowywania i przetwarzania produktów przeciwdziałające zmianom zachodzącym w produktach i potrawach. Planuje zakup surowców w celu realizacji jadłospisu, z uwzględnieniem czynników ekonomicznych i realnych możliwości ich  przechowywania.</w:t>
            </w:r>
          </w:p>
        </w:tc>
        <w:tc>
          <w:tcPr>
            <w:tcW w:w="1134" w:type="dxa"/>
          </w:tcPr>
          <w:p w14:paraId="5DF1AEB2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1BC7D05D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5B913043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6BF5682F" w14:textId="77777777" w:rsidR="00A47543" w:rsidRPr="00EE0470" w:rsidRDefault="00A47543" w:rsidP="007A025D">
            <w:pPr>
              <w:spacing w:before="6" w:after="6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7543" w:rsidRPr="00EE0470" w14:paraId="0C51F188" w14:textId="77777777" w:rsidTr="0012193A">
        <w:trPr>
          <w:trHeight w:val="210"/>
        </w:trPr>
        <w:tc>
          <w:tcPr>
            <w:tcW w:w="1415" w:type="dxa"/>
          </w:tcPr>
          <w:p w14:paraId="705C0BDF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6773" w:type="dxa"/>
          </w:tcPr>
          <w:p w14:paraId="16405683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Różnicuje diety przemysłowe pod kątem ich przydatności w żywieniu chorych. Potrafi zorganizować i zaplanować plan dostaw diet przemysłowych i niezbędnego sprzętu do prowadzenia dojelitowego leczenia żywieniowego.</w:t>
            </w:r>
          </w:p>
        </w:tc>
        <w:tc>
          <w:tcPr>
            <w:tcW w:w="1134" w:type="dxa"/>
          </w:tcPr>
          <w:p w14:paraId="3D4393AA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6484C3D0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5458E159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0C9E48D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7543" w:rsidRPr="00EE0470" w14:paraId="1D0CCAD8" w14:textId="77777777" w:rsidTr="0012193A">
        <w:trPr>
          <w:trHeight w:val="210"/>
        </w:trPr>
        <w:tc>
          <w:tcPr>
            <w:tcW w:w="1415" w:type="dxa"/>
          </w:tcPr>
          <w:p w14:paraId="3EABAF12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6773" w:type="dxa"/>
          </w:tcPr>
          <w:p w14:paraId="5B681603" w14:textId="37E02953" w:rsidR="00A47543" w:rsidRPr="00EE0470" w:rsidRDefault="00B65381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Samodzielnie wykonuje podstawowe analizy i obliczenia.</w:t>
            </w:r>
            <w:r w:rsidRPr="00EE0470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r w:rsidR="00A47543" w:rsidRPr="00EE0470">
              <w:rPr>
                <w:rFonts w:ascii="Times New Roman" w:eastAsia="Times New Roman" w:hAnsi="Times New Roman" w:cs="Times New Roman"/>
                <w:lang w:eastAsia="pl-PL"/>
              </w:rPr>
              <w:t>Potrafi wykorzystać wyniki badań laboratoryjnych w planowaniu i optymalizacji żywienia pacjenta.</w:t>
            </w:r>
          </w:p>
        </w:tc>
        <w:tc>
          <w:tcPr>
            <w:tcW w:w="1134" w:type="dxa"/>
          </w:tcPr>
          <w:p w14:paraId="43214E13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6FBD18B3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44697726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A47543" w:rsidRPr="00EE0470" w14:paraId="7FBB8701" w14:textId="77777777" w:rsidTr="0012193A">
        <w:trPr>
          <w:trHeight w:val="210"/>
        </w:trPr>
        <w:tc>
          <w:tcPr>
            <w:tcW w:w="1415" w:type="dxa"/>
          </w:tcPr>
          <w:p w14:paraId="0ECE7260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EUK6_U11</w:t>
            </w:r>
          </w:p>
        </w:tc>
        <w:tc>
          <w:tcPr>
            <w:tcW w:w="6773" w:type="dxa"/>
          </w:tcPr>
          <w:p w14:paraId="21067F4E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Potrafi przeprowadzić szczegółowy wywiad żywieniowy z wykorzystaniem kwestionariuszy oceny spożycia oraz </w:t>
            </w:r>
            <w:proofErr w:type="spellStart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skal</w:t>
            </w:r>
            <w:proofErr w:type="spellEnd"/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 przesiewowych stanu odżywienia.</w:t>
            </w:r>
          </w:p>
        </w:tc>
        <w:tc>
          <w:tcPr>
            <w:tcW w:w="1134" w:type="dxa"/>
          </w:tcPr>
          <w:p w14:paraId="114E902E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DFDFB12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6395AA84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A47543" w:rsidRPr="00EE0470" w14:paraId="6038B438" w14:textId="77777777" w:rsidTr="0012193A">
        <w:trPr>
          <w:trHeight w:val="210"/>
        </w:trPr>
        <w:tc>
          <w:tcPr>
            <w:tcW w:w="1415" w:type="dxa"/>
          </w:tcPr>
          <w:p w14:paraId="583737A2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EUK6_U12</w:t>
            </w:r>
          </w:p>
        </w:tc>
        <w:tc>
          <w:tcPr>
            <w:tcW w:w="6773" w:type="dxa"/>
          </w:tcPr>
          <w:p w14:paraId="595E2EDF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Wykazuje znajomość różnych surowców (ich właściwości) oraz technik kulinarnych i potrafi zastosować je w praktyce w celu przygotowania potraw z kuchni różnych regionów Polski oraz kuchni świata. Rozpoznaje i dokonuje oceny różnorodnych gatunków win.</w:t>
            </w:r>
          </w:p>
          <w:p w14:paraId="0D3905DE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 Zna i umie zastosować w praktyce zasady savoir-vivre przy stole oraz stylizowania potraw.</w:t>
            </w:r>
          </w:p>
        </w:tc>
        <w:tc>
          <w:tcPr>
            <w:tcW w:w="1134" w:type="dxa"/>
          </w:tcPr>
          <w:p w14:paraId="5FA2DBDB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5D941F8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AC47FA9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5F627BEA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A47543" w:rsidRPr="00EE0470" w14:paraId="1FBD5F83" w14:textId="77777777" w:rsidTr="0012193A">
        <w:trPr>
          <w:trHeight w:val="210"/>
        </w:trPr>
        <w:tc>
          <w:tcPr>
            <w:tcW w:w="1415" w:type="dxa"/>
          </w:tcPr>
          <w:p w14:paraId="7A66BDFA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EUK6_U13</w:t>
            </w:r>
          </w:p>
        </w:tc>
        <w:tc>
          <w:tcPr>
            <w:tcW w:w="6773" w:type="dxa"/>
          </w:tcPr>
          <w:p w14:paraId="529326C4" w14:textId="77777777" w:rsidR="00A47543" w:rsidRPr="00EE0470" w:rsidRDefault="00A47543" w:rsidP="007A025D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przeprowadzić szkolenie dla pracowników zakładów żywienia zbiorowego w zakresie wymogów Dobrej Praktyki Higienicznej i Dobrej Praktyki Produkcyjnej oraz organizacji pracy.</w:t>
            </w:r>
          </w:p>
        </w:tc>
        <w:tc>
          <w:tcPr>
            <w:tcW w:w="1134" w:type="dxa"/>
          </w:tcPr>
          <w:p w14:paraId="72430C49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113B399E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281E27DC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27EBE503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A47543" w:rsidRPr="00EE0470" w14:paraId="1D62F5C8" w14:textId="77777777" w:rsidTr="0012193A">
        <w:trPr>
          <w:trHeight w:val="210"/>
        </w:trPr>
        <w:tc>
          <w:tcPr>
            <w:tcW w:w="1415" w:type="dxa"/>
          </w:tcPr>
          <w:p w14:paraId="3F05D9A4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EUK6_U14</w:t>
            </w:r>
          </w:p>
        </w:tc>
        <w:tc>
          <w:tcPr>
            <w:tcW w:w="6773" w:type="dxa"/>
          </w:tcPr>
          <w:p w14:paraId="5E7B3321" w14:textId="40E4536A" w:rsidR="00A47543" w:rsidRPr="00EE0470" w:rsidRDefault="00A47543" w:rsidP="00933A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Posługuje się językiem obcym w stopniu umożliwiającym korzystanie z piśmiennictwa zawodowego i podstawowej komunikacji; zna zwroty i terminologię specyficzną dla kierunku Dietetyka. </w:t>
            </w:r>
            <w:r w:rsidR="00933A3D" w:rsidRPr="00EE0470">
              <w:rPr>
                <w:rFonts w:ascii="Times New Roman" w:eastAsia="Times New Roman" w:hAnsi="Times New Roman" w:cs="Times New Roman"/>
                <w:lang w:eastAsia="pl-PL"/>
              </w:rPr>
              <w:t>Potrafi posługiwać się językiem obcym na poziomie B2 Europejskiego Systemu Opisu Kształcenia Językowego</w:t>
            </w:r>
          </w:p>
        </w:tc>
        <w:tc>
          <w:tcPr>
            <w:tcW w:w="1134" w:type="dxa"/>
          </w:tcPr>
          <w:p w14:paraId="37656EED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495D5031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  <w:p w14:paraId="1BDA3654" w14:textId="4F95F19C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7543" w:rsidRPr="00EE0470" w14:paraId="6F8C9854" w14:textId="77777777" w:rsidTr="0012193A">
        <w:trPr>
          <w:trHeight w:val="210"/>
        </w:trPr>
        <w:tc>
          <w:tcPr>
            <w:tcW w:w="1415" w:type="dxa"/>
          </w:tcPr>
          <w:p w14:paraId="787BB525" w14:textId="77777777" w:rsidR="00A47543" w:rsidRPr="00EE0470" w:rsidRDefault="00A4754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EUK6_U15</w:t>
            </w:r>
          </w:p>
        </w:tc>
        <w:tc>
          <w:tcPr>
            <w:tcW w:w="6773" w:type="dxa"/>
          </w:tcPr>
          <w:p w14:paraId="3CE15530" w14:textId="77777777" w:rsidR="00A47543" w:rsidRPr="00EE0470" w:rsidRDefault="00A47543" w:rsidP="007A0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Potrafi opracować indywidualny program żywieniowy dla osób uprawiających sport sylwetkowy oraz sportowców.</w:t>
            </w:r>
          </w:p>
        </w:tc>
        <w:tc>
          <w:tcPr>
            <w:tcW w:w="1134" w:type="dxa"/>
          </w:tcPr>
          <w:p w14:paraId="2B8DD8F2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7BC892D4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58B5C3D4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50267CBF" w14:textId="77777777" w:rsidR="00A47543" w:rsidRPr="00EE0470" w:rsidRDefault="00A4754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655EA2" w:rsidRPr="00EE0470" w14:paraId="09EE739C" w14:textId="77777777" w:rsidTr="0012193A">
        <w:trPr>
          <w:trHeight w:val="567"/>
        </w:trPr>
        <w:tc>
          <w:tcPr>
            <w:tcW w:w="9322" w:type="dxa"/>
            <w:gridSpan w:val="3"/>
            <w:vAlign w:val="center"/>
          </w:tcPr>
          <w:p w14:paraId="7FBCD2C3" w14:textId="77777777" w:rsidR="00655EA2" w:rsidRPr="00EE0470" w:rsidRDefault="00655EA2" w:rsidP="005D75E7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EC2B73" w:rsidRPr="00EE0470" w14:paraId="7347D14C" w14:textId="77777777" w:rsidTr="0012193A">
        <w:trPr>
          <w:trHeight w:val="210"/>
        </w:trPr>
        <w:tc>
          <w:tcPr>
            <w:tcW w:w="1415" w:type="dxa"/>
          </w:tcPr>
          <w:p w14:paraId="1BD5E963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773" w:type="dxa"/>
          </w:tcPr>
          <w:p w14:paraId="786739E7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Jest gotów do systematycznego uzupełniania wiedzy, bierze udział w kursach doskonalących.</w:t>
            </w:r>
          </w:p>
        </w:tc>
        <w:tc>
          <w:tcPr>
            <w:tcW w:w="1134" w:type="dxa"/>
          </w:tcPr>
          <w:p w14:paraId="2B2542F0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4F85B9F1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583B3AB3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EC2B73" w:rsidRPr="00EE0470" w14:paraId="102FB1ED" w14:textId="77777777" w:rsidTr="0012193A">
        <w:trPr>
          <w:trHeight w:val="195"/>
        </w:trPr>
        <w:tc>
          <w:tcPr>
            <w:tcW w:w="1415" w:type="dxa"/>
          </w:tcPr>
          <w:p w14:paraId="25353C82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773" w:type="dxa"/>
          </w:tcPr>
          <w:p w14:paraId="065F1049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Jest gotów  zwrócić się o pomoc do innych specjalistów.</w:t>
            </w:r>
          </w:p>
        </w:tc>
        <w:tc>
          <w:tcPr>
            <w:tcW w:w="1134" w:type="dxa"/>
          </w:tcPr>
          <w:p w14:paraId="080077D2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150168B7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721AFB82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EC2B73" w:rsidRPr="00EE0470" w14:paraId="0A9B5F6B" w14:textId="77777777" w:rsidTr="0012193A">
        <w:trPr>
          <w:trHeight w:val="195"/>
        </w:trPr>
        <w:tc>
          <w:tcPr>
            <w:tcW w:w="1415" w:type="dxa"/>
          </w:tcPr>
          <w:p w14:paraId="10C982C7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773" w:type="dxa"/>
          </w:tcPr>
          <w:p w14:paraId="1DAAD02E" w14:textId="77777777" w:rsidR="00EC2B73" w:rsidRPr="00EE0470" w:rsidRDefault="00EC2B73" w:rsidP="007A025D">
            <w:pPr>
              <w:pStyle w:val="Styl"/>
              <w:jc w:val="both"/>
              <w:rPr>
                <w:sz w:val="22"/>
                <w:szCs w:val="22"/>
              </w:rPr>
            </w:pPr>
            <w:r w:rsidRPr="00EE0470">
              <w:rPr>
                <w:sz w:val="22"/>
                <w:szCs w:val="22"/>
              </w:rPr>
              <w:t>Jest gotów do taktownego i skutecznego zasugerowania pacjentowi potrzeby konsultacji medycznej (skierowanie do innego specjalisty).</w:t>
            </w:r>
          </w:p>
        </w:tc>
        <w:tc>
          <w:tcPr>
            <w:tcW w:w="1134" w:type="dxa"/>
          </w:tcPr>
          <w:p w14:paraId="3D013DEB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73B1259A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6DFC7EDA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EC2B73" w:rsidRPr="00EE0470" w14:paraId="1814190C" w14:textId="77777777" w:rsidTr="0012193A">
        <w:trPr>
          <w:trHeight w:val="195"/>
        </w:trPr>
        <w:tc>
          <w:tcPr>
            <w:tcW w:w="1415" w:type="dxa"/>
          </w:tcPr>
          <w:p w14:paraId="05A846D8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773" w:type="dxa"/>
          </w:tcPr>
          <w:p w14:paraId="23B27E13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hAnsi="Times New Roman" w:cs="Times New Roman"/>
              </w:rPr>
              <w:t>Potrafi przestrzegać zasad etyki zawodowej zawodu dietetyka.</w:t>
            </w:r>
          </w:p>
        </w:tc>
        <w:tc>
          <w:tcPr>
            <w:tcW w:w="1134" w:type="dxa"/>
          </w:tcPr>
          <w:p w14:paraId="119B5BD2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101E549E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76A0F641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EC2B73" w:rsidRPr="00EE0470" w14:paraId="110BB9A6" w14:textId="77777777" w:rsidTr="0012193A">
        <w:trPr>
          <w:trHeight w:val="195"/>
        </w:trPr>
        <w:tc>
          <w:tcPr>
            <w:tcW w:w="1415" w:type="dxa"/>
          </w:tcPr>
          <w:p w14:paraId="56119788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773" w:type="dxa"/>
          </w:tcPr>
          <w:p w14:paraId="7BEF22C1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>Jest gotów do prowadzenia poradni dietetycznej i przygotowuje materiały edukacyjne dotyczące żywienia dla pacjentów w różnym wieku i z różnymi problemami zdrowotnymi.</w:t>
            </w:r>
          </w:p>
        </w:tc>
        <w:tc>
          <w:tcPr>
            <w:tcW w:w="1134" w:type="dxa"/>
          </w:tcPr>
          <w:p w14:paraId="20154AF7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6BE99B27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7BF2148F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EC2B73" w:rsidRPr="00EE0470" w14:paraId="557B7068" w14:textId="77777777" w:rsidTr="0012193A">
        <w:trPr>
          <w:trHeight w:val="195"/>
        </w:trPr>
        <w:tc>
          <w:tcPr>
            <w:tcW w:w="1415" w:type="dxa"/>
          </w:tcPr>
          <w:p w14:paraId="09DDC6FC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6773" w:type="dxa"/>
          </w:tcPr>
          <w:p w14:paraId="1C27756F" w14:textId="77777777" w:rsidR="00EC2B73" w:rsidRPr="00EE0470" w:rsidRDefault="00EC2B73" w:rsidP="007A025D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E0470">
              <w:rPr>
                <w:rFonts w:ascii="Times New Roman" w:hAnsi="Times New Roman" w:cs="Times New Roman"/>
              </w:rPr>
              <w:t xml:space="preserve">Jest gotów do efektywnego wypełniania powierzonych zadań, wykazując jednocześnie zdolności komunikacyjne oraz organizacyjne. </w:t>
            </w:r>
            <w:r w:rsidRPr="00EE0470">
              <w:rPr>
                <w:rFonts w:ascii="Times New Roman" w:eastAsia="Times New Roman" w:hAnsi="Times New Roman" w:cs="Times New Roman"/>
                <w:lang w:eastAsia="pl-PL"/>
              </w:rPr>
              <w:t xml:space="preserve">Jest odpowiedzialny/a za działania własne i właściwie organizuje pracę indywidualną oraz posiada umiejętność organizowania pracy w zespole przejmując odpowiedzialność za wszystkich członków zespołu. </w:t>
            </w:r>
          </w:p>
        </w:tc>
        <w:tc>
          <w:tcPr>
            <w:tcW w:w="1134" w:type="dxa"/>
          </w:tcPr>
          <w:p w14:paraId="30D0EC88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5A0EE2A4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08198120" w14:textId="77777777" w:rsidR="00EC2B73" w:rsidRPr="00EE0470" w:rsidRDefault="00EC2B73" w:rsidP="007A02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0470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</w:tbl>
    <w:p w14:paraId="7B942011" w14:textId="77777777" w:rsidR="00655EA2" w:rsidRPr="00EE0470" w:rsidRDefault="00655EA2" w:rsidP="00655EA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419"/>
        <w:gridCol w:w="6259"/>
      </w:tblGrid>
      <w:tr w:rsidR="00655EA2" w:rsidRPr="00EE0470" w14:paraId="109CF300" w14:textId="77777777" w:rsidTr="0012193A">
        <w:tc>
          <w:tcPr>
            <w:tcW w:w="9351" w:type="dxa"/>
            <w:gridSpan w:val="3"/>
            <w:shd w:val="clear" w:color="auto" w:fill="E7E6E6" w:themeFill="background2"/>
          </w:tcPr>
          <w:p w14:paraId="7C9F27A7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Grupa zajęć: Grupa zajęć podstawowych</w:t>
            </w:r>
          </w:p>
          <w:p w14:paraId="00C13F10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5EA2" w:rsidRPr="00EE0470" w14:paraId="02EC53C5" w14:textId="77777777" w:rsidTr="00DD6A7E">
        <w:tc>
          <w:tcPr>
            <w:tcW w:w="3092" w:type="dxa"/>
            <w:gridSpan w:val="2"/>
          </w:tcPr>
          <w:p w14:paraId="70230497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A74060A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20185C2A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59" w:type="dxa"/>
          </w:tcPr>
          <w:p w14:paraId="61948961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A672B14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6A7E" w:rsidRPr="00EE0470" w14:paraId="02C076BD" w14:textId="77777777" w:rsidTr="00DD6A7E">
        <w:trPr>
          <w:trHeight w:val="75"/>
        </w:trPr>
        <w:tc>
          <w:tcPr>
            <w:tcW w:w="1673" w:type="dxa"/>
          </w:tcPr>
          <w:p w14:paraId="3F565434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Wiedza</w:t>
            </w:r>
          </w:p>
          <w:p w14:paraId="6DE92C1A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254DD0CA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54FAC3A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</w:t>
            </w:r>
          </w:p>
          <w:p w14:paraId="4C8EF48D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EUK6_W2</w:t>
            </w:r>
          </w:p>
          <w:p w14:paraId="2348AA01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EUK6_W3</w:t>
            </w:r>
          </w:p>
          <w:p w14:paraId="35AEA79B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EUK6_W4</w:t>
            </w:r>
          </w:p>
          <w:p w14:paraId="0860A47A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EUK6_W5</w:t>
            </w:r>
          </w:p>
          <w:p w14:paraId="7E929483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EUK6_W7</w:t>
            </w:r>
          </w:p>
          <w:p w14:paraId="58586EA2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EUK6_W8</w:t>
            </w:r>
          </w:p>
          <w:p w14:paraId="53991F3B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259" w:type="dxa"/>
            <w:vMerge w:val="restart"/>
          </w:tcPr>
          <w:p w14:paraId="3450073B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podstawy budowy anatomicznej człowieka ze szczególnym uwzględnieniem układu pokarmowego, jego budowy i funkcji</w:t>
            </w:r>
          </w:p>
          <w:p w14:paraId="7D323261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14:paraId="09C3AC2D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psychologicznych uwarunkowań kontaktu z pacjentem, barier i stylów komunikowania się</w:t>
            </w:r>
          </w:p>
          <w:p w14:paraId="32B0F46B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znajomość przemian biochemicznych i chemicznych podczas przechowywania i przetwarzania żywności</w:t>
            </w:r>
          </w:p>
          <w:p w14:paraId="499D7DF1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związane z charakterystyką mikrobiologiczną żywności, z uwzględnieniem mikroflory przewodu pokarmowego oraz grup drobnoustrojów ważnych w technologii żywności i żywieniu a także występujących w środowisku</w:t>
            </w:r>
          </w:p>
          <w:p w14:paraId="39F574EC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obejmujące choroby pasożytnicze zarówno rodzime jak i egzotyczne wraz z umiejętnością postępowania z pacjentem</w:t>
            </w:r>
          </w:p>
          <w:p w14:paraId="18934A91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 xml:space="preserve">• podstawy genetycznej charakterystyki człowieka z uwzględnieniem mechanizmów dziedziczenia, chorób uwarunkowanych genetycznie, podstawowe znaczenie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nutrigenetyki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nutrigenomiki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w programowaniu zdrowia oraz umiejętność opracowania i analizy rodowodu ze wskazaniem leczenia dietetycznego do chorób genetycznych żywieniowo-zależnych</w:t>
            </w:r>
          </w:p>
          <w:p w14:paraId="65A0656E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ogólne zagadnienia w zakresie kształcenia pierwszej pomocy oraz umiejętność rozpoznania zagrożeń i podjęcia działań ratunkowych</w:t>
            </w:r>
          </w:p>
          <w:p w14:paraId="5560151C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6216BF71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kompetencje w zakresie doskonalenia zawodowego</w:t>
            </w:r>
          </w:p>
          <w:p w14:paraId="1DBB3DF3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33445C55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6097068A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1CE2B7EC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40B69FC4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391C0389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6A7E" w:rsidRPr="00EE0470" w14:paraId="52A609DD" w14:textId="77777777" w:rsidTr="00DD6A7E">
        <w:trPr>
          <w:trHeight w:val="75"/>
        </w:trPr>
        <w:tc>
          <w:tcPr>
            <w:tcW w:w="1673" w:type="dxa"/>
          </w:tcPr>
          <w:p w14:paraId="2C97ED94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Umiejętności</w:t>
            </w:r>
          </w:p>
          <w:p w14:paraId="5B821418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2849B895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F3AFA21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EUK6_U2</w:t>
            </w:r>
          </w:p>
          <w:p w14:paraId="049AA134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EUK6_U14</w:t>
            </w:r>
          </w:p>
          <w:p w14:paraId="3B26F9DE" w14:textId="77777777" w:rsidR="00DD6A7E" w:rsidRPr="00EE0470" w:rsidRDefault="00DD6A7E" w:rsidP="0012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  <w:vMerge/>
          </w:tcPr>
          <w:p w14:paraId="614C9968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6A7E" w:rsidRPr="00EE0470" w14:paraId="6DF93876" w14:textId="77777777" w:rsidTr="00DD6A7E">
        <w:trPr>
          <w:trHeight w:val="933"/>
        </w:trPr>
        <w:tc>
          <w:tcPr>
            <w:tcW w:w="1673" w:type="dxa"/>
          </w:tcPr>
          <w:p w14:paraId="46D55061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00798510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50F278E6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114F157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EUK6_KS1</w:t>
            </w:r>
          </w:p>
          <w:p w14:paraId="1B7B571F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EUK6_KS2</w:t>
            </w:r>
          </w:p>
          <w:p w14:paraId="65CA02CC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EUK6_KS6</w:t>
            </w:r>
          </w:p>
          <w:p w14:paraId="11DA3CD8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</w:p>
          <w:p w14:paraId="7C5CD579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</w:p>
          <w:p w14:paraId="10768D34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</w:p>
          <w:p w14:paraId="2F13BC50" w14:textId="77777777" w:rsidR="00DD6A7E" w:rsidRPr="00EE0470" w:rsidRDefault="00DD6A7E" w:rsidP="0012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  <w:vMerge/>
          </w:tcPr>
          <w:p w14:paraId="232C1A49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178CBE99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CF7EDD2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Grupa zajęć: Grupa zajęć kierunkowych</w:t>
            </w:r>
          </w:p>
          <w:p w14:paraId="1E6B5AF2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03153EBA" w14:textId="77777777" w:rsidTr="00DD6A7E">
        <w:trPr>
          <w:trHeight w:val="75"/>
        </w:trPr>
        <w:tc>
          <w:tcPr>
            <w:tcW w:w="3092" w:type="dxa"/>
            <w:gridSpan w:val="2"/>
          </w:tcPr>
          <w:p w14:paraId="0D78AE67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9C76F72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230B53F0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</w:tcPr>
          <w:p w14:paraId="049FEAC5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05FE2D1C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6A7E" w:rsidRPr="00EE0470" w14:paraId="2989B723" w14:textId="77777777" w:rsidTr="00DD6A7E">
        <w:trPr>
          <w:trHeight w:val="75"/>
        </w:trPr>
        <w:tc>
          <w:tcPr>
            <w:tcW w:w="1673" w:type="dxa"/>
          </w:tcPr>
          <w:p w14:paraId="611417D8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Wiedza</w:t>
            </w:r>
          </w:p>
          <w:p w14:paraId="5AE3B51A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6CA78C0C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2B48DE2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</w:t>
            </w:r>
          </w:p>
          <w:p w14:paraId="13B41C1A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EUK6_W2</w:t>
            </w:r>
          </w:p>
          <w:p w14:paraId="7FA6D4CD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EUK6_W3</w:t>
            </w:r>
          </w:p>
          <w:p w14:paraId="3E3EC7FD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EUK6_W4</w:t>
            </w:r>
          </w:p>
          <w:p w14:paraId="098B1725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EUK6_W5</w:t>
            </w:r>
          </w:p>
          <w:p w14:paraId="38039EF0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EUK6_W6</w:t>
            </w:r>
          </w:p>
          <w:p w14:paraId="7DF53560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EUK6_W7</w:t>
            </w:r>
          </w:p>
          <w:p w14:paraId="430D9C0F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EUK6_W8</w:t>
            </w:r>
          </w:p>
          <w:p w14:paraId="7C28D2C6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EUK6_W9</w:t>
            </w:r>
          </w:p>
          <w:p w14:paraId="452AE247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EUK6_W10</w:t>
            </w:r>
          </w:p>
          <w:p w14:paraId="19378A73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EUK6_W11</w:t>
            </w:r>
          </w:p>
          <w:p w14:paraId="02C70A4A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EUK6_W12</w:t>
            </w:r>
          </w:p>
          <w:p w14:paraId="28E26850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259" w:type="dxa"/>
            <w:vMerge w:val="restart"/>
          </w:tcPr>
          <w:p w14:paraId="10C89E15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żywienia człowieka z uwzględnieniem charakterystyki składników odżywczych i klasyfikacji żywności. Nomy żywieniowe w Polsce oraz żywienie osób dorosłych zdrowych i chorych.</w:t>
            </w:r>
          </w:p>
          <w:p w14:paraId="7B654E03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szczegółowe zagadnienia w zakresie dietetyki pediatrycznej z uwzględnieniem zmian fizjologicznych i metabolicznych oraz żywienia kobiety ciężarnej i karmiącej</w:t>
            </w:r>
          </w:p>
          <w:p w14:paraId="786EC6BE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szczegółowe zagadnienia związane z odmiennością fizjologiczną zależnie od stopnia dojrzałości dziecka oraz zasady i warunki żywienia dzieci i niemowląt zdrowych i chorych z uwzględnieniem wpływu na zdrowie wynikające ze stosowania diet niekonwencjonalnych</w:t>
            </w:r>
          </w:p>
          <w:p w14:paraId="4CCB5864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dotyczące wybranych chorób                  w tym chorób alergicznych, immunologicznych, metabolicznych, żywieniowo-zależnych, zakaźnych i pasożytniczych oraz nowotworowych wraz z ich charakterystyką kliniczną</w:t>
            </w:r>
          </w:p>
          <w:p w14:paraId="300AC76D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wiedza z zakresu wpływu chorób na stan odżywienia oraz wpływu niedożywienia na przebieg chorób</w:t>
            </w:r>
          </w:p>
          <w:p w14:paraId="289164EF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farmakologii i farmakoterapii żywieniowej oraz interakcji leków z żywnością</w:t>
            </w:r>
          </w:p>
          <w:p w14:paraId="6CD9F179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wiedza z zakresu edukacji żywieniowej pacjentów i ich rodziny obejmująca profilaktykę chorób cywilizacyjnych na tle wadliwego żywienia</w:t>
            </w:r>
          </w:p>
          <w:p w14:paraId="0011A832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w zakresie prawa i ekonomiki w ochronie zdrowia z uwzględnieniem sytuacji żywnościowej i żywieniowej w Polsce oraz polityki zdrowotnej państwa</w:t>
            </w:r>
          </w:p>
          <w:p w14:paraId="406E35BE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zagadnienia wybrane z oceny jakości żywności oraz stosowanych analiz do identyfikacji składników żywności</w:t>
            </w:r>
          </w:p>
          <w:p w14:paraId="5F10A0FA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wybrane zagadnienia z zakresu oceny toksykologicznej żywności, jej bezpieczeństwa i poziomu higieny z uwzględnieniem substancji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antyodżywczych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i zanieczyszczeń występujących w żywności</w:t>
            </w:r>
          </w:p>
          <w:p w14:paraId="1BFC6DF7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wybrane zagadnienia z zakresu procesów technologicznych stosowanych w produkcji żywności, przygotowywania i </w:t>
            </w:r>
            <w:r w:rsidRPr="00EE0470">
              <w:rPr>
                <w:rFonts w:ascii="Times New Roman" w:hAnsi="Times New Roman" w:cs="Times New Roman"/>
              </w:rPr>
              <w:lastRenderedPageBreak/>
              <w:t>przechowywania surowców i potraw a także obróbki wstępnej i cieplnej surowców oraz technik zabezpieczania żywności przed zepsuciem wraz z oceną towaroznawczą</w:t>
            </w:r>
          </w:p>
          <w:p w14:paraId="3E1359B9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podstawowe zagadnienia z zakresu organizacji pracy, zasad BHP i PPOŻ z uwzględnieniem wymogów higieniczno-sanitarnych dla zakładów żywienia zbiorowego</w:t>
            </w:r>
          </w:p>
          <w:p w14:paraId="0765E281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umiejętność przygotowywania materiałów edukacyjnych dla pacjenta i jego rodziny oraz umiejętność organizowania pokazów żywieniowych, szkoleń z wykorzystaniem terminologii zawodowej </w:t>
            </w:r>
          </w:p>
          <w:p w14:paraId="6AAF2F99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oceny stanu odżywienia oraz rozpoznania niedożywienia a także przewidzenia skutków długotrwałego głodzenia się lub niedoborów u zdrowych i chorych pacjentów  i dostosowanie do tego odpowiedniego postępowania żywieniowego</w:t>
            </w:r>
          </w:p>
          <w:p w14:paraId="5DC1FE63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umiejętność wyliczenia średnioważonej normy żywienia i modelowej racji pokarmowej dla osób zdrowych i chorych w żywieniu zbiorowym</w:t>
            </w:r>
          </w:p>
          <w:p w14:paraId="7648F4D4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umiejętności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analityczno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- matematyczne oraz statystyczne wykorzystywane</w:t>
            </w:r>
            <w:r w:rsidR="008146E9" w:rsidRPr="00EE0470">
              <w:rPr>
                <w:rFonts w:ascii="Times New Roman" w:hAnsi="Times New Roman" w:cs="Times New Roman"/>
              </w:rPr>
              <w:t>,</w:t>
            </w:r>
            <w:r w:rsidRPr="00EE0470">
              <w:rPr>
                <w:rFonts w:ascii="Times New Roman" w:hAnsi="Times New Roman" w:cs="Times New Roman"/>
              </w:rPr>
              <w:t xml:space="preserve"> m.in. w weryfikacji wyników badań laboratoryjnych w tym genetycznych w planowaniu  jadłospisów </w:t>
            </w:r>
          </w:p>
          <w:p w14:paraId="67E55330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umiejętności przeprowadzenia wywiadu żywieniowego i opracowania indywidualnego planu żywieniowego dla osób zdrowych i chorych w różnym wieku </w:t>
            </w:r>
          </w:p>
          <w:p w14:paraId="63B5411C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stosowania oprogramowania komputerowego podstawowego i specjalistycznego, np. do planowania jadłospisów dla osób zdrowych i chorych w różnym wieku</w:t>
            </w:r>
          </w:p>
          <w:p w14:paraId="3B8FC5DC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15A657F9" w14:textId="77777777" w:rsidR="00DD6A7E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kompetencje w zakresie doskonalenia zawodowego i organizacji pracy własnej </w:t>
            </w:r>
          </w:p>
        </w:tc>
      </w:tr>
      <w:tr w:rsidR="00DD6A7E" w:rsidRPr="00EE0470" w14:paraId="5BBFA67F" w14:textId="77777777" w:rsidTr="00DD6A7E">
        <w:trPr>
          <w:trHeight w:val="75"/>
        </w:trPr>
        <w:tc>
          <w:tcPr>
            <w:tcW w:w="1673" w:type="dxa"/>
          </w:tcPr>
          <w:p w14:paraId="23437EBA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Umiejętności</w:t>
            </w:r>
          </w:p>
          <w:p w14:paraId="6F616435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064E3FC4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2F0F515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</w:t>
            </w:r>
          </w:p>
          <w:p w14:paraId="70F6E6EA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EUK6_U2</w:t>
            </w:r>
          </w:p>
          <w:p w14:paraId="4B05995E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EUK6_U3</w:t>
            </w:r>
          </w:p>
          <w:p w14:paraId="30D98D61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EUK6_U4</w:t>
            </w:r>
          </w:p>
          <w:p w14:paraId="2511A119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EUK6_U5</w:t>
            </w:r>
          </w:p>
          <w:p w14:paraId="305E1446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EUK6_U6</w:t>
            </w:r>
          </w:p>
          <w:p w14:paraId="243C9341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EUK6_U7</w:t>
            </w:r>
          </w:p>
          <w:p w14:paraId="42E9E594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EUK6_U8</w:t>
            </w:r>
          </w:p>
          <w:p w14:paraId="221924C0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EUK6_U9</w:t>
            </w:r>
          </w:p>
          <w:p w14:paraId="39A3A641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EUK6_U10</w:t>
            </w:r>
          </w:p>
          <w:p w14:paraId="562DD08C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EUK6_U11</w:t>
            </w:r>
          </w:p>
          <w:p w14:paraId="36A668E5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EUK6_U12</w:t>
            </w:r>
          </w:p>
          <w:p w14:paraId="2912F175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EUK6_U13</w:t>
            </w:r>
          </w:p>
          <w:p w14:paraId="56C5EE4B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EUK6_U14</w:t>
            </w:r>
          </w:p>
        </w:tc>
        <w:tc>
          <w:tcPr>
            <w:tcW w:w="6259" w:type="dxa"/>
            <w:vMerge/>
          </w:tcPr>
          <w:p w14:paraId="02539675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6A7E" w:rsidRPr="00EE0470" w14:paraId="73431794" w14:textId="77777777" w:rsidTr="00DD6A7E">
        <w:trPr>
          <w:trHeight w:val="75"/>
        </w:trPr>
        <w:tc>
          <w:tcPr>
            <w:tcW w:w="1673" w:type="dxa"/>
          </w:tcPr>
          <w:p w14:paraId="6263457B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156D6D62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2209F915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3A5621C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EUK6_KS1</w:t>
            </w:r>
          </w:p>
          <w:p w14:paraId="2AB1B0F4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EUK6_KS2</w:t>
            </w:r>
          </w:p>
          <w:p w14:paraId="7DDE3FF4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EUK6_KS3</w:t>
            </w:r>
          </w:p>
          <w:p w14:paraId="52486023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EUK6_KS4</w:t>
            </w:r>
          </w:p>
          <w:p w14:paraId="3D9CF927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EUK6_KS5</w:t>
            </w:r>
          </w:p>
          <w:p w14:paraId="4A0F3039" w14:textId="77777777" w:rsidR="00DD6A7E" w:rsidRPr="00EE0470" w:rsidRDefault="00DD6A7E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EUK6_KS6</w:t>
            </w:r>
          </w:p>
          <w:p w14:paraId="43B9D97E" w14:textId="77777777" w:rsidR="00DD6A7E" w:rsidRPr="00EE0470" w:rsidRDefault="00DD6A7E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  <w:vMerge/>
          </w:tcPr>
          <w:p w14:paraId="4BD987FF" w14:textId="77777777" w:rsidR="00DD6A7E" w:rsidRPr="00EE0470" w:rsidRDefault="00DD6A7E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36078A42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6FEC6FB7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5C86AF7F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5EA2" w:rsidRPr="00EE0470" w14:paraId="298911E2" w14:textId="77777777" w:rsidTr="00DD6A7E">
        <w:trPr>
          <w:trHeight w:val="75"/>
        </w:trPr>
        <w:tc>
          <w:tcPr>
            <w:tcW w:w="3092" w:type="dxa"/>
            <w:gridSpan w:val="2"/>
          </w:tcPr>
          <w:p w14:paraId="5A4FC7C3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1AF701D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259" w:type="dxa"/>
          </w:tcPr>
          <w:p w14:paraId="026CCE13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32A5199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3514" w:rsidRPr="00EE0470" w14:paraId="73E8EA93" w14:textId="77777777" w:rsidTr="00DD6A7E">
        <w:trPr>
          <w:trHeight w:val="75"/>
        </w:trPr>
        <w:tc>
          <w:tcPr>
            <w:tcW w:w="1673" w:type="dxa"/>
          </w:tcPr>
          <w:p w14:paraId="0A7FD788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Wiedza</w:t>
            </w:r>
          </w:p>
          <w:p w14:paraId="657C3A5F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69D830AA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5CFE804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</w:t>
            </w:r>
          </w:p>
          <w:p w14:paraId="34049767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EUK6_W2</w:t>
            </w:r>
          </w:p>
          <w:p w14:paraId="2F311BDE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EUK6_W3</w:t>
            </w:r>
          </w:p>
          <w:p w14:paraId="0A06D823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EUK6_W4</w:t>
            </w:r>
          </w:p>
          <w:p w14:paraId="439E6AF1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EUK6_W5</w:t>
            </w:r>
          </w:p>
          <w:p w14:paraId="2F796A2E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EUK6_W6</w:t>
            </w:r>
          </w:p>
          <w:p w14:paraId="5FEB3D40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EUK6_W7</w:t>
            </w:r>
          </w:p>
          <w:p w14:paraId="5E99B895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EUK6_W8</w:t>
            </w:r>
          </w:p>
          <w:p w14:paraId="4A4B2164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EUK6_W9</w:t>
            </w:r>
          </w:p>
          <w:p w14:paraId="3F4CDD6F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EUK6_W10</w:t>
            </w:r>
          </w:p>
          <w:p w14:paraId="02D7B894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EUK6_W11</w:t>
            </w:r>
          </w:p>
          <w:p w14:paraId="28D0C3A8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EUK6_W12</w:t>
            </w:r>
          </w:p>
          <w:p w14:paraId="6BEEDF38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EUK6_W13</w:t>
            </w:r>
          </w:p>
          <w:p w14:paraId="45F65A5C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259" w:type="dxa"/>
            <w:vMerge w:val="restart"/>
          </w:tcPr>
          <w:p w14:paraId="16F54E5F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wybrane zagadnienia z zakresu znajomości przepisów kuchni regionalnych i świata </w:t>
            </w:r>
          </w:p>
          <w:p w14:paraId="5BCC48E9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znajomości, rozpoznawania i oceny win oraz surowców egzotycznych spożywczych</w:t>
            </w:r>
          </w:p>
          <w:p w14:paraId="4715E78A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stylizacji potraw i organizacji stołu</w:t>
            </w:r>
          </w:p>
          <w:p w14:paraId="2E606B41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dotyczące żywienia sportowców z uwzględnieniem fizjologii zmian w organizmie osób trenujących oraz treningu personalnego w żywieniu</w:t>
            </w:r>
          </w:p>
          <w:p w14:paraId="43FF7973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dotyczące żywienia osób starzejących się i starszych zarówno zdrowych i chorych  z uwzględnieniem fizjologii zmian zachodzących w organizmie osób starzejących się</w:t>
            </w:r>
          </w:p>
          <w:p w14:paraId="3AE30CA4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dotyczące medycyny paliatywnej z uwzględnieniem żywienia i fizjologii zmian w organizmie osób znajdujących się w stadium nieuleczalnym choroby</w:t>
            </w:r>
          </w:p>
          <w:p w14:paraId="3368BD94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dietetyki zaburzeń odżywiania u pacjentów w różnym wieku</w:t>
            </w:r>
          </w:p>
          <w:p w14:paraId="543DB3FA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planowanie żywienia zbiorowego i programowania żywieniowego</w:t>
            </w:r>
          </w:p>
          <w:p w14:paraId="5E2E5629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podstawy zasad marketingu usług i umiejętności w projektowaniu poradni dietetycznej ze szczególnym uwzględnieniem markowania usług i materiałów identyfikujących firmę odniesionych do konkretnej usługi dietetycznej a także zasady i umiejętności </w:t>
            </w:r>
            <w:r w:rsidRPr="00EE0470">
              <w:rPr>
                <w:rFonts w:ascii="Times New Roman" w:hAnsi="Times New Roman" w:cs="Times New Roman"/>
              </w:rPr>
              <w:lastRenderedPageBreak/>
              <w:t xml:space="preserve">wykorzystania mediów społecznościowych w promocji usług dietetycznych </w:t>
            </w:r>
          </w:p>
          <w:p w14:paraId="32AC42A7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właściwe odżywianie i zdrowy styl życia w profilaktyce chorób społecznych 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dietozależnych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i zastosowanie w promocji zdrowia</w:t>
            </w:r>
          </w:p>
          <w:p w14:paraId="1585DFC1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fizjologiczne, socjologiczne, związane z psychologią komunikacji, stresu i wypalenia zawodowego</w:t>
            </w:r>
          </w:p>
          <w:p w14:paraId="4BE5B5D8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wybrane zagadnienia z zakresu prawa, przedsiębiorczości i bezpieczeństwa wewnętrznego w Unii Europejskiej</w:t>
            </w:r>
          </w:p>
          <w:p w14:paraId="467E0B4A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umiejętności przeprowadzenia wywiadu żywieniowego i opracowania indywidualnego planu żywieniowego dla osób zdrowych i chorych w różnym wieku z uwzględnieniem podstawowych składników odżywczych oraz wpływu czynników środowiskowych i genetycznych w oparciu o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nutrigenetykę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EE0470">
              <w:rPr>
                <w:rFonts w:ascii="Times New Roman" w:hAnsi="Times New Roman" w:cs="Times New Roman"/>
              </w:rPr>
              <w:t>nutrigenomikę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</w:t>
            </w:r>
          </w:p>
          <w:p w14:paraId="6C83FE55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umiejętność oznaczania i identyfikacji podstawowych składników żywności</w:t>
            </w:r>
          </w:p>
          <w:p w14:paraId="1EC0E4AA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stosowania oprogramowania komputerowego podstawowego i specjalistycznego np. do planowania jadłospisów dla osób zdrowych i chorych w różnym wieku</w:t>
            </w:r>
          </w:p>
          <w:p w14:paraId="691102E1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4CA869A0" w14:textId="77777777" w:rsidR="00C93514" w:rsidRPr="00EE0470" w:rsidRDefault="00C93514" w:rsidP="00C93514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kompetencje w zakresie doskonalenia zawodowego i organizacji pracy własnej</w:t>
            </w:r>
          </w:p>
        </w:tc>
      </w:tr>
      <w:tr w:rsidR="00C93514" w:rsidRPr="00EE0470" w14:paraId="17CED92E" w14:textId="77777777" w:rsidTr="00DD6A7E">
        <w:trPr>
          <w:trHeight w:val="75"/>
        </w:trPr>
        <w:tc>
          <w:tcPr>
            <w:tcW w:w="1673" w:type="dxa"/>
          </w:tcPr>
          <w:p w14:paraId="497C063C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Umiejętności</w:t>
            </w:r>
          </w:p>
          <w:p w14:paraId="3607F6F3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6A99A93B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3FE3E49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</w:t>
            </w:r>
          </w:p>
          <w:p w14:paraId="6BA8480A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EUK6_U2</w:t>
            </w:r>
          </w:p>
          <w:p w14:paraId="31E09973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EUK6_U3</w:t>
            </w:r>
          </w:p>
          <w:p w14:paraId="106BA753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EUK6_U4</w:t>
            </w:r>
          </w:p>
          <w:p w14:paraId="0CFEC6C4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EUK6_U5</w:t>
            </w:r>
          </w:p>
          <w:p w14:paraId="251BF5BE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EUK6_U6</w:t>
            </w:r>
          </w:p>
          <w:p w14:paraId="3CAF37C4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EUK6_U7</w:t>
            </w:r>
          </w:p>
          <w:p w14:paraId="28FB2775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EUK6_U8</w:t>
            </w:r>
          </w:p>
          <w:p w14:paraId="46257165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EUK6_U9</w:t>
            </w:r>
          </w:p>
          <w:p w14:paraId="257C0AE2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EUK6_U10</w:t>
            </w:r>
          </w:p>
          <w:p w14:paraId="22BA35C1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EUK6_U11</w:t>
            </w:r>
          </w:p>
          <w:p w14:paraId="5CACE2B0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EUK6_U12</w:t>
            </w:r>
          </w:p>
          <w:p w14:paraId="6F814EE7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EUK6_U13</w:t>
            </w:r>
          </w:p>
          <w:p w14:paraId="4EBCF35F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EUK6_U15</w:t>
            </w:r>
          </w:p>
        </w:tc>
        <w:tc>
          <w:tcPr>
            <w:tcW w:w="6259" w:type="dxa"/>
            <w:vMerge/>
          </w:tcPr>
          <w:p w14:paraId="41D15C4D" w14:textId="77777777" w:rsidR="00C93514" w:rsidRPr="00EE0470" w:rsidRDefault="00C93514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93514" w:rsidRPr="00EE0470" w14:paraId="00EAD032" w14:textId="77777777" w:rsidTr="00DD6A7E">
        <w:trPr>
          <w:trHeight w:val="75"/>
        </w:trPr>
        <w:tc>
          <w:tcPr>
            <w:tcW w:w="1673" w:type="dxa"/>
          </w:tcPr>
          <w:p w14:paraId="756E8011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2B33FB85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  <w:p w14:paraId="0444F42A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4579060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EUK6_KS1</w:t>
            </w:r>
          </w:p>
          <w:p w14:paraId="0E4A97A8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EUK6_KS2</w:t>
            </w:r>
          </w:p>
          <w:p w14:paraId="5EA8C745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EUK6_KS3</w:t>
            </w:r>
          </w:p>
          <w:p w14:paraId="0BF18799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EUK6_KS4</w:t>
            </w:r>
          </w:p>
          <w:p w14:paraId="4BEBB0C7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EUK6_KS5</w:t>
            </w:r>
          </w:p>
          <w:p w14:paraId="2BE9A4FA" w14:textId="77777777" w:rsidR="00C93514" w:rsidRPr="00EE0470" w:rsidRDefault="00C93514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EUK6_KS6</w:t>
            </w:r>
          </w:p>
          <w:p w14:paraId="3D6AC6C3" w14:textId="77777777" w:rsidR="00C93514" w:rsidRPr="00EE0470" w:rsidRDefault="00C93514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  <w:vMerge/>
          </w:tcPr>
          <w:p w14:paraId="44580CAB" w14:textId="77777777" w:rsidR="00C93514" w:rsidRPr="00EE0470" w:rsidRDefault="00C93514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35B98542" w14:textId="77777777" w:rsidTr="0012193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B41B9FF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33894F72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43F5C263" w14:textId="77777777" w:rsidTr="00DD6A7E">
        <w:trPr>
          <w:trHeight w:val="75"/>
        </w:trPr>
        <w:tc>
          <w:tcPr>
            <w:tcW w:w="3092" w:type="dxa"/>
            <w:gridSpan w:val="2"/>
          </w:tcPr>
          <w:p w14:paraId="2939FB56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06BDB39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259" w:type="dxa"/>
          </w:tcPr>
          <w:p w14:paraId="34C5F066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28A458F7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46E9" w:rsidRPr="00EE0470" w14:paraId="67AE9AA1" w14:textId="77777777" w:rsidTr="00DD6A7E">
        <w:trPr>
          <w:trHeight w:val="75"/>
        </w:trPr>
        <w:tc>
          <w:tcPr>
            <w:tcW w:w="1673" w:type="dxa"/>
          </w:tcPr>
          <w:p w14:paraId="462F34D1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Wiedza</w:t>
            </w:r>
          </w:p>
          <w:p w14:paraId="1C0A2280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  <w:p w14:paraId="4BDA438B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F5E0A6F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</w:t>
            </w:r>
          </w:p>
          <w:p w14:paraId="25C2FD1F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EUK6_W2</w:t>
            </w:r>
          </w:p>
          <w:p w14:paraId="44755BF6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EUK6_W3</w:t>
            </w:r>
          </w:p>
          <w:p w14:paraId="6555D411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EUK6_W4</w:t>
            </w:r>
          </w:p>
          <w:p w14:paraId="28B57901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EUK6_W5</w:t>
            </w:r>
          </w:p>
          <w:p w14:paraId="54EFD342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EUK6_W6</w:t>
            </w:r>
          </w:p>
          <w:p w14:paraId="0F887826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EUK6_W7</w:t>
            </w:r>
          </w:p>
          <w:p w14:paraId="0176163C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EUK6_W8</w:t>
            </w:r>
          </w:p>
          <w:p w14:paraId="2A3FB9C4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EUK6_W9</w:t>
            </w:r>
          </w:p>
          <w:p w14:paraId="69C64FFF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EUK6_W10</w:t>
            </w:r>
          </w:p>
          <w:p w14:paraId="77F7CD07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EUK6_W11</w:t>
            </w:r>
          </w:p>
          <w:p w14:paraId="7881708A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EUK6_W12</w:t>
            </w:r>
          </w:p>
          <w:p w14:paraId="18C746A9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EUK6_W13</w:t>
            </w:r>
          </w:p>
          <w:p w14:paraId="2FEE83DB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259" w:type="dxa"/>
            <w:vMerge w:val="restart"/>
          </w:tcPr>
          <w:p w14:paraId="6C4546D1" w14:textId="77777777" w:rsidR="008146E9" w:rsidRPr="00EE0470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Praktyka w bloku żywienia w zamkniętych zakładach opieki zdrowotnej (szpital, dom pomocy społecznej, hospicjum, dom spokojnej starości lub zakład opieki zdrowotnej).</w:t>
            </w:r>
          </w:p>
          <w:p w14:paraId="38BAAD19" w14:textId="77777777" w:rsidR="008146E9" w:rsidRPr="00EE0470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14:paraId="6C8F6495" w14:textId="77777777" w:rsidR="008146E9" w:rsidRPr="00EE0470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Praktyka - opieka nad pacjentem (oddział szpitalny, dom pomocy społecznej, hospicjum, dom spokojnej starości, zakład opieki zdrowotnej)</w:t>
            </w:r>
          </w:p>
          <w:p w14:paraId="5412936D" w14:textId="77777777" w:rsidR="008146E9" w:rsidRPr="00EE0470" w:rsidRDefault="008146E9" w:rsidP="00655EA2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Praktyka w poradni dietetycznej (metabolicznej, diabetologicznej, zaburzeń odżywiania) prywatnej, przyszpitalnej lub w ośrodkach sanatoryjnych, ośrodkach typu </w:t>
            </w:r>
            <w:proofErr w:type="spellStart"/>
            <w:r w:rsidRPr="00EE0470">
              <w:rPr>
                <w:rFonts w:ascii="Times New Roman" w:hAnsi="Times New Roman" w:cs="Times New Roman"/>
              </w:rPr>
              <w:t>spa&amp;wellness</w:t>
            </w:r>
            <w:proofErr w:type="spellEnd"/>
            <w:r w:rsidRPr="00EE0470">
              <w:rPr>
                <w:rFonts w:ascii="Times New Roman" w:hAnsi="Times New Roman" w:cs="Times New Roman"/>
              </w:rPr>
              <w:t xml:space="preserve"> lub domach wczasowych prowadzących </w:t>
            </w:r>
            <w:proofErr w:type="spellStart"/>
            <w:r w:rsidRPr="00EE0470">
              <w:rPr>
                <w:rFonts w:ascii="Times New Roman" w:hAnsi="Times New Roman" w:cs="Times New Roman"/>
              </w:rPr>
              <w:t>dietoterapię</w:t>
            </w:r>
            <w:proofErr w:type="spellEnd"/>
            <w:r w:rsidRPr="00EE0470">
              <w:rPr>
                <w:rFonts w:ascii="Times New Roman" w:hAnsi="Times New Roman" w:cs="Times New Roman"/>
              </w:rPr>
              <w:t>.</w:t>
            </w:r>
          </w:p>
        </w:tc>
      </w:tr>
      <w:tr w:rsidR="008146E9" w:rsidRPr="00EE0470" w14:paraId="7CF013D2" w14:textId="77777777" w:rsidTr="00DD6A7E">
        <w:trPr>
          <w:trHeight w:val="75"/>
        </w:trPr>
        <w:tc>
          <w:tcPr>
            <w:tcW w:w="1673" w:type="dxa"/>
          </w:tcPr>
          <w:p w14:paraId="306F111E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Umiejętności</w:t>
            </w:r>
          </w:p>
          <w:p w14:paraId="2FF084B1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  <w:p w14:paraId="391F3725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D934CCC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</w:t>
            </w:r>
          </w:p>
          <w:p w14:paraId="16F61D75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EUK6_U2</w:t>
            </w:r>
          </w:p>
          <w:p w14:paraId="7AD4C1FB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EUK6_U3</w:t>
            </w:r>
          </w:p>
          <w:p w14:paraId="4F22A807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EUK6_U4</w:t>
            </w:r>
          </w:p>
          <w:p w14:paraId="7F94F978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EUK6_U5</w:t>
            </w:r>
          </w:p>
          <w:p w14:paraId="11336423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EUK6_U6</w:t>
            </w:r>
          </w:p>
          <w:p w14:paraId="7B9549C9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EUK6_U7</w:t>
            </w:r>
          </w:p>
          <w:p w14:paraId="293C9144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EUK6_U8</w:t>
            </w:r>
          </w:p>
          <w:p w14:paraId="139DB140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EUK6_U9</w:t>
            </w:r>
          </w:p>
          <w:p w14:paraId="23A5AC09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EUK6_U10</w:t>
            </w:r>
          </w:p>
          <w:p w14:paraId="25C58932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EUK6_U11</w:t>
            </w:r>
          </w:p>
          <w:p w14:paraId="262D1849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EUK6_U12</w:t>
            </w:r>
          </w:p>
          <w:p w14:paraId="2B09692F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EUK6_U13</w:t>
            </w:r>
          </w:p>
          <w:p w14:paraId="2315008D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EUK6_U14</w:t>
            </w:r>
          </w:p>
          <w:p w14:paraId="77C2D7D8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EUK6_U15</w:t>
            </w:r>
          </w:p>
        </w:tc>
        <w:tc>
          <w:tcPr>
            <w:tcW w:w="6259" w:type="dxa"/>
            <w:vMerge/>
          </w:tcPr>
          <w:p w14:paraId="08DF6345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146E9" w:rsidRPr="00EE0470" w14:paraId="1DBBC7CF" w14:textId="77777777" w:rsidTr="00DD6A7E">
        <w:trPr>
          <w:trHeight w:val="75"/>
        </w:trPr>
        <w:tc>
          <w:tcPr>
            <w:tcW w:w="1673" w:type="dxa"/>
          </w:tcPr>
          <w:p w14:paraId="2135639D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183B4F7C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6650C88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EUK6_KS1</w:t>
            </w:r>
          </w:p>
          <w:p w14:paraId="5D9E97FE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EUK6_KS2</w:t>
            </w:r>
          </w:p>
          <w:p w14:paraId="2839DC44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EUK6_KS3</w:t>
            </w:r>
          </w:p>
          <w:p w14:paraId="4EC3F33F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EUK6_KS4</w:t>
            </w:r>
          </w:p>
          <w:p w14:paraId="4E5789DC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EUK6_KS5</w:t>
            </w:r>
          </w:p>
          <w:p w14:paraId="0F508BD3" w14:textId="77777777" w:rsidR="008146E9" w:rsidRPr="00EE0470" w:rsidRDefault="008146E9" w:rsidP="007A025D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EUK6_KS6</w:t>
            </w:r>
          </w:p>
          <w:p w14:paraId="2010DB65" w14:textId="77777777" w:rsidR="008146E9" w:rsidRPr="00EE0470" w:rsidRDefault="008146E9" w:rsidP="007A02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59" w:type="dxa"/>
            <w:vMerge/>
          </w:tcPr>
          <w:p w14:paraId="41BD7EF1" w14:textId="77777777" w:rsidR="008146E9" w:rsidRPr="00EE0470" w:rsidRDefault="008146E9" w:rsidP="0012193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ED0506" w14:textId="77777777" w:rsidR="00655EA2" w:rsidRPr="00EE0470" w:rsidRDefault="00655EA2" w:rsidP="00655EA2">
      <w:pPr>
        <w:jc w:val="both"/>
        <w:rPr>
          <w:rFonts w:ascii="Times New Roman" w:hAnsi="Times New Roman" w:cs="Times New Roman"/>
        </w:rPr>
      </w:pPr>
    </w:p>
    <w:p w14:paraId="6AE69330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2AA99ABD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47A219B4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30C0EE73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7488865E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3497C720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3DBEDD95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5E47777E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76BFF8DB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3DBAF2D4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p w14:paraId="48027FDD" w14:textId="77777777" w:rsidR="008146E9" w:rsidRPr="00EE0470" w:rsidRDefault="008146E9" w:rsidP="00655EA2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3"/>
        <w:gridCol w:w="7499"/>
      </w:tblGrid>
      <w:tr w:rsidR="00655EA2" w:rsidRPr="00EE0470" w14:paraId="64F13236" w14:textId="77777777" w:rsidTr="0012193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22F01AC0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14:paraId="703F0CF1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DE0678C" w14:textId="77777777" w:rsidR="00655EA2" w:rsidRPr="00EE0470" w:rsidRDefault="00655EA2" w:rsidP="0012193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osiągnięte przez studenta w trakcie całego cyklu kształcenia</w:t>
            </w:r>
          </w:p>
        </w:tc>
      </w:tr>
      <w:tr w:rsidR="00655EA2" w:rsidRPr="00EE0470" w14:paraId="49A2DB33" w14:textId="77777777" w:rsidTr="0012193A">
        <w:trPr>
          <w:trHeight w:val="2832"/>
        </w:trPr>
        <w:tc>
          <w:tcPr>
            <w:tcW w:w="0" w:type="auto"/>
          </w:tcPr>
          <w:p w14:paraId="14201EFB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2F514319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5B87ED99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08B2E66B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523E568F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3C8B94ED" w14:textId="77777777" w:rsidR="00655EA2" w:rsidRPr="00EE0470" w:rsidRDefault="00655EA2" w:rsidP="001219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Wiedza</w:t>
            </w:r>
          </w:p>
          <w:p w14:paraId="51DD0DEE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286C4864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5D21F18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7A3ABF25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Ocena efektów uczenia jest weryfikowana poprzez następujące formy zaliczania przedmiotów, jak:</w:t>
            </w:r>
          </w:p>
          <w:p w14:paraId="3AC3F41D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egzaminy pisemne ( w tym testy egzaminacyjne) </w:t>
            </w:r>
          </w:p>
          <w:p w14:paraId="0A78D82D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egzaminy ustne</w:t>
            </w:r>
          </w:p>
          <w:p w14:paraId="5909EF7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kolokwia</w:t>
            </w:r>
          </w:p>
          <w:p w14:paraId="6D33AB9F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referaty, prace projektowe, prezentacje</w:t>
            </w:r>
          </w:p>
          <w:p w14:paraId="724BF057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Ostateczną formą weryfikacji wiedzy jest ustny egzamin dyplomowy, obejmujący: </w:t>
            </w:r>
          </w:p>
          <w:p w14:paraId="665023ED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  <w:p w14:paraId="2B7F31B6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</w:tc>
      </w:tr>
      <w:tr w:rsidR="00655EA2" w:rsidRPr="00EE0470" w14:paraId="4E7A3898" w14:textId="77777777" w:rsidTr="00EE0470">
        <w:trPr>
          <w:trHeight w:val="983"/>
        </w:trPr>
        <w:tc>
          <w:tcPr>
            <w:tcW w:w="0" w:type="auto"/>
          </w:tcPr>
          <w:p w14:paraId="07C00354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6C4C7226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4BC40454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39E6F357" w14:textId="77777777" w:rsidR="00655EA2" w:rsidRPr="00EE0470" w:rsidRDefault="00655EA2" w:rsidP="0012193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C122EDD" w14:textId="77777777" w:rsidR="00655EA2" w:rsidRPr="00EE0470" w:rsidRDefault="00655EA2" w:rsidP="001219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Umiejętności</w:t>
            </w:r>
          </w:p>
          <w:p w14:paraId="109CC175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68B6720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3A407BA9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56D4E06E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3FB2B43A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45B8EDDC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Weryfikowanie osiąganych umiejętności przez studentów odbywa się z wykorzystaniem metody - nauka przez działanie - learning by </w:t>
            </w:r>
            <w:proofErr w:type="spellStart"/>
            <w:r w:rsidRPr="00EE0470">
              <w:rPr>
                <w:rFonts w:ascii="Times New Roman" w:hAnsi="Times New Roman" w:cs="Times New Roman"/>
              </w:rPr>
              <w:t>doing</w:t>
            </w:r>
            <w:proofErr w:type="spellEnd"/>
            <w:r w:rsidRPr="00EE0470">
              <w:rPr>
                <w:rFonts w:ascii="Times New Roman" w:hAnsi="Times New Roman" w:cs="Times New Roman"/>
              </w:rPr>
              <w:t>.</w:t>
            </w:r>
          </w:p>
          <w:p w14:paraId="6289F420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14:paraId="61675C58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opracowanie indywidualnego planu żywienia dla zdrowych i chorych pacjentów w różnym wieku</w:t>
            </w:r>
          </w:p>
          <w:p w14:paraId="554E8B50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opracowywanie jadłospisu do danego schorzenia i praktyczne przygotowanie posiłków standardowych oraz miejsca ich podania</w:t>
            </w:r>
          </w:p>
          <w:p w14:paraId="414352C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praktyczne wykorzystanie diet przemysłowych i znajomość miejsc podaży do przewodu pokarmowego pacjenta</w:t>
            </w:r>
          </w:p>
          <w:p w14:paraId="4ECA9605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lastRenderedPageBreak/>
              <w:t>• przeprowadzenie wywiadu żywieniowego z pacjentem i weryfikacja sposobu żywienia</w:t>
            </w:r>
          </w:p>
          <w:p w14:paraId="4CEA2AD6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ocena stanu odżywienia i niedożywienia</w:t>
            </w:r>
          </w:p>
        </w:tc>
      </w:tr>
      <w:tr w:rsidR="00655EA2" w:rsidRPr="00EE0470" w14:paraId="1BCC9A37" w14:textId="77777777" w:rsidTr="0012193A">
        <w:trPr>
          <w:trHeight w:val="2832"/>
        </w:trPr>
        <w:tc>
          <w:tcPr>
            <w:tcW w:w="0" w:type="auto"/>
          </w:tcPr>
          <w:p w14:paraId="41DA0BCA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650325CA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44CD955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1DE62396" w14:textId="77777777" w:rsidR="00655EA2" w:rsidRPr="00EE0470" w:rsidRDefault="00655EA2" w:rsidP="0012193A">
            <w:pPr>
              <w:rPr>
                <w:rFonts w:ascii="Times New Roman" w:hAnsi="Times New Roman" w:cs="Times New Roman"/>
                <w:b/>
              </w:rPr>
            </w:pPr>
          </w:p>
          <w:p w14:paraId="20EFFF32" w14:textId="77777777" w:rsidR="00655EA2" w:rsidRPr="00EE0470" w:rsidRDefault="00655EA2" w:rsidP="001219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70">
              <w:rPr>
                <w:rFonts w:ascii="Times New Roman" w:hAnsi="Times New Roman" w:cs="Times New Roman"/>
                <w:b/>
              </w:rPr>
              <w:t>Kompetencje</w:t>
            </w:r>
          </w:p>
          <w:p w14:paraId="321DE28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3F873153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407C1B6A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  <w:p w14:paraId="74347850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1BF887DB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14:paraId="28809A87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aktywność w czasie zajęć, zaangażowanie w pracę, </w:t>
            </w:r>
          </w:p>
          <w:p w14:paraId="68B4E8D5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terminowość wykonywania zadań, </w:t>
            </w:r>
          </w:p>
          <w:p w14:paraId="7F5531A1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 xml:space="preserve">• praca w zespole, </w:t>
            </w:r>
          </w:p>
          <w:p w14:paraId="025DF02B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kreatywność,</w:t>
            </w:r>
          </w:p>
          <w:p w14:paraId="68D34CB4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przestrzeganie zasad etyki zawodowej w pracy z pacjentem i jego rodziną</w:t>
            </w:r>
          </w:p>
          <w:p w14:paraId="0D32803E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świadomość własnych ograniczeń i gotowość do dokształcania</w:t>
            </w:r>
          </w:p>
          <w:p w14:paraId="656E95C0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• znajomość wartości referencyjnych w planowaniu jadłospisu</w:t>
            </w:r>
          </w:p>
          <w:p w14:paraId="5E73CEAD" w14:textId="77777777" w:rsidR="00655EA2" w:rsidRPr="00EE0470" w:rsidRDefault="00655EA2" w:rsidP="0012193A">
            <w:pPr>
              <w:rPr>
                <w:rFonts w:ascii="Times New Roman" w:hAnsi="Times New Roman" w:cs="Times New Roman"/>
              </w:rPr>
            </w:pPr>
            <w:r w:rsidRPr="00EE0470">
              <w:rPr>
                <w:rFonts w:ascii="Times New Roman" w:hAnsi="Times New Roman" w:cs="Times New Roman"/>
              </w:rPr>
              <w:t>Dodatkową formą weryfikacji kompetencji są praktyki zawodowe, w czasie których studenci podnoszą uzyskane wcześniej kompetencje.</w:t>
            </w:r>
          </w:p>
        </w:tc>
      </w:tr>
    </w:tbl>
    <w:p w14:paraId="134501E1" w14:textId="77777777" w:rsidR="00655EA2" w:rsidRPr="00EE0470" w:rsidRDefault="00655EA2" w:rsidP="00655EA2">
      <w:pPr>
        <w:jc w:val="both"/>
        <w:rPr>
          <w:rFonts w:ascii="Times New Roman" w:hAnsi="Times New Roman" w:cs="Times New Roman"/>
        </w:rPr>
      </w:pPr>
    </w:p>
    <w:p w14:paraId="5965DCAB" w14:textId="77777777" w:rsidR="00964590" w:rsidRPr="00EE0470" w:rsidRDefault="00964590" w:rsidP="00392B89">
      <w:pPr>
        <w:jc w:val="both"/>
        <w:rPr>
          <w:rFonts w:ascii="Times New Roman" w:hAnsi="Times New Roman" w:cs="Times New Roman"/>
        </w:rPr>
      </w:pPr>
    </w:p>
    <w:p w14:paraId="33CF7459" w14:textId="77777777" w:rsidR="00A35869" w:rsidRPr="00EE0470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EE0470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02BD2" w14:textId="77777777" w:rsidR="00F00EE3" w:rsidRDefault="00F00EE3" w:rsidP="003265D6">
      <w:pPr>
        <w:spacing w:after="0" w:line="240" w:lineRule="auto"/>
      </w:pPr>
      <w:r>
        <w:separator/>
      </w:r>
    </w:p>
  </w:endnote>
  <w:endnote w:type="continuationSeparator" w:id="0">
    <w:p w14:paraId="79BBF986" w14:textId="77777777" w:rsidR="00F00EE3" w:rsidRDefault="00F00EE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B7DF2" w14:textId="77777777" w:rsidR="00EE0470" w:rsidRDefault="00EE04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511493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048FDF3A" w14:textId="12B22878" w:rsidR="00EE0470" w:rsidRDefault="00EE04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317C17C2" w14:textId="77777777" w:rsidR="00EE0470" w:rsidRDefault="00EE047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ECF35" w14:textId="77777777" w:rsidR="00EE0470" w:rsidRDefault="00EE04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A33B32" w14:textId="77777777" w:rsidR="00F00EE3" w:rsidRDefault="00F00EE3" w:rsidP="003265D6">
      <w:pPr>
        <w:spacing w:after="0" w:line="240" w:lineRule="auto"/>
      </w:pPr>
      <w:r>
        <w:separator/>
      </w:r>
    </w:p>
  </w:footnote>
  <w:footnote w:type="continuationSeparator" w:id="0">
    <w:p w14:paraId="3E2D4106" w14:textId="77777777" w:rsidR="00F00EE3" w:rsidRDefault="00F00EE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03424" w14:textId="77777777" w:rsidR="00EE0470" w:rsidRDefault="00EE04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96071" w14:textId="465FF6F1" w:rsidR="002606B1" w:rsidRDefault="002606B1" w:rsidP="003067FB">
    <w:pPr>
      <w:pStyle w:val="Nagwek"/>
    </w:pPr>
  </w:p>
  <w:p w14:paraId="0D75A2D3" w14:textId="77777777" w:rsidR="00996C3B" w:rsidRDefault="00996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898BA" w14:textId="77777777" w:rsidR="00EE0470" w:rsidRDefault="00EE04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Q0NDa3tDAwMTOyMDJR0lEKTi0uzszPAykwrAUAVd9K9iwAAAA="/>
  </w:docVars>
  <w:rsids>
    <w:rsidRoot w:val="00C67435"/>
    <w:rsid w:val="0003410B"/>
    <w:rsid w:val="00077F1B"/>
    <w:rsid w:val="00102015"/>
    <w:rsid w:val="00111095"/>
    <w:rsid w:val="001146DF"/>
    <w:rsid w:val="00121515"/>
    <w:rsid w:val="0015058D"/>
    <w:rsid w:val="00176B13"/>
    <w:rsid w:val="001850CF"/>
    <w:rsid w:val="0019627C"/>
    <w:rsid w:val="001D0DA5"/>
    <w:rsid w:val="001D52A4"/>
    <w:rsid w:val="001E0C1C"/>
    <w:rsid w:val="001E1AC6"/>
    <w:rsid w:val="001F15DC"/>
    <w:rsid w:val="001F2829"/>
    <w:rsid w:val="002246B5"/>
    <w:rsid w:val="002606B1"/>
    <w:rsid w:val="00274E84"/>
    <w:rsid w:val="00292A8D"/>
    <w:rsid w:val="002978D4"/>
    <w:rsid w:val="002D0259"/>
    <w:rsid w:val="002E72E3"/>
    <w:rsid w:val="003067FB"/>
    <w:rsid w:val="003112DB"/>
    <w:rsid w:val="0032581C"/>
    <w:rsid w:val="003265D6"/>
    <w:rsid w:val="00334768"/>
    <w:rsid w:val="003613B2"/>
    <w:rsid w:val="00380C85"/>
    <w:rsid w:val="00392B89"/>
    <w:rsid w:val="003A67C0"/>
    <w:rsid w:val="003D30E9"/>
    <w:rsid w:val="00404906"/>
    <w:rsid w:val="00404AD2"/>
    <w:rsid w:val="0042050A"/>
    <w:rsid w:val="004209B6"/>
    <w:rsid w:val="0048522D"/>
    <w:rsid w:val="0048640D"/>
    <w:rsid w:val="00496975"/>
    <w:rsid w:val="004C242B"/>
    <w:rsid w:val="004C63C7"/>
    <w:rsid w:val="004E4ED0"/>
    <w:rsid w:val="004E557F"/>
    <w:rsid w:val="004E6B24"/>
    <w:rsid w:val="005226B1"/>
    <w:rsid w:val="00522CD3"/>
    <w:rsid w:val="00534812"/>
    <w:rsid w:val="00543391"/>
    <w:rsid w:val="00575527"/>
    <w:rsid w:val="00583149"/>
    <w:rsid w:val="00592833"/>
    <w:rsid w:val="005D6602"/>
    <w:rsid w:val="005D75E7"/>
    <w:rsid w:val="005F09B0"/>
    <w:rsid w:val="005F6425"/>
    <w:rsid w:val="00627739"/>
    <w:rsid w:val="006453AC"/>
    <w:rsid w:val="00655EA2"/>
    <w:rsid w:val="006D066D"/>
    <w:rsid w:val="006D081A"/>
    <w:rsid w:val="006D33F5"/>
    <w:rsid w:val="00727CE4"/>
    <w:rsid w:val="007564E1"/>
    <w:rsid w:val="00762338"/>
    <w:rsid w:val="00776AE5"/>
    <w:rsid w:val="007B6614"/>
    <w:rsid w:val="007F7C97"/>
    <w:rsid w:val="00807BFB"/>
    <w:rsid w:val="008146E9"/>
    <w:rsid w:val="008205C0"/>
    <w:rsid w:val="00824AF1"/>
    <w:rsid w:val="0083520E"/>
    <w:rsid w:val="008442A2"/>
    <w:rsid w:val="00856AE9"/>
    <w:rsid w:val="00862AB7"/>
    <w:rsid w:val="00877B09"/>
    <w:rsid w:val="00883EDF"/>
    <w:rsid w:val="008C0984"/>
    <w:rsid w:val="008D7DA4"/>
    <w:rsid w:val="00930966"/>
    <w:rsid w:val="00933A3D"/>
    <w:rsid w:val="00964590"/>
    <w:rsid w:val="00980DC1"/>
    <w:rsid w:val="009852B9"/>
    <w:rsid w:val="00991455"/>
    <w:rsid w:val="00996C3B"/>
    <w:rsid w:val="009A774B"/>
    <w:rsid w:val="009C6F4D"/>
    <w:rsid w:val="00A1032C"/>
    <w:rsid w:val="00A22621"/>
    <w:rsid w:val="00A24C1E"/>
    <w:rsid w:val="00A270F0"/>
    <w:rsid w:val="00A35869"/>
    <w:rsid w:val="00A47543"/>
    <w:rsid w:val="00A7196B"/>
    <w:rsid w:val="00AB1AA1"/>
    <w:rsid w:val="00AE7255"/>
    <w:rsid w:val="00B01258"/>
    <w:rsid w:val="00B02EED"/>
    <w:rsid w:val="00B11E9E"/>
    <w:rsid w:val="00B569CA"/>
    <w:rsid w:val="00B62BB0"/>
    <w:rsid w:val="00B65381"/>
    <w:rsid w:val="00B67775"/>
    <w:rsid w:val="00BA2B16"/>
    <w:rsid w:val="00BA5047"/>
    <w:rsid w:val="00BF5FBD"/>
    <w:rsid w:val="00C052BB"/>
    <w:rsid w:val="00C23A4E"/>
    <w:rsid w:val="00C42802"/>
    <w:rsid w:val="00C67435"/>
    <w:rsid w:val="00C93514"/>
    <w:rsid w:val="00C9517D"/>
    <w:rsid w:val="00CA488F"/>
    <w:rsid w:val="00CB28FC"/>
    <w:rsid w:val="00CB589E"/>
    <w:rsid w:val="00CB63F7"/>
    <w:rsid w:val="00CC7028"/>
    <w:rsid w:val="00CE038E"/>
    <w:rsid w:val="00CF5A30"/>
    <w:rsid w:val="00D06245"/>
    <w:rsid w:val="00D24F4F"/>
    <w:rsid w:val="00D27A5E"/>
    <w:rsid w:val="00D416B6"/>
    <w:rsid w:val="00D54A9B"/>
    <w:rsid w:val="00D62310"/>
    <w:rsid w:val="00DA0081"/>
    <w:rsid w:val="00DC1664"/>
    <w:rsid w:val="00DC2BA2"/>
    <w:rsid w:val="00DD6A7E"/>
    <w:rsid w:val="00DE1985"/>
    <w:rsid w:val="00DE2EB4"/>
    <w:rsid w:val="00DE5308"/>
    <w:rsid w:val="00E00574"/>
    <w:rsid w:val="00E141BC"/>
    <w:rsid w:val="00E21257"/>
    <w:rsid w:val="00E50983"/>
    <w:rsid w:val="00E5255F"/>
    <w:rsid w:val="00E6253B"/>
    <w:rsid w:val="00E651A3"/>
    <w:rsid w:val="00E76065"/>
    <w:rsid w:val="00E91F7B"/>
    <w:rsid w:val="00EA4524"/>
    <w:rsid w:val="00EA7916"/>
    <w:rsid w:val="00EB1F82"/>
    <w:rsid w:val="00EB229E"/>
    <w:rsid w:val="00EC2B73"/>
    <w:rsid w:val="00EE0470"/>
    <w:rsid w:val="00EE7349"/>
    <w:rsid w:val="00F00EE3"/>
    <w:rsid w:val="00F12E0A"/>
    <w:rsid w:val="00F137B3"/>
    <w:rsid w:val="00F44E73"/>
    <w:rsid w:val="00F453A9"/>
    <w:rsid w:val="00F5544C"/>
    <w:rsid w:val="00F642EE"/>
    <w:rsid w:val="00F644D9"/>
    <w:rsid w:val="00F70E76"/>
    <w:rsid w:val="00F72642"/>
    <w:rsid w:val="00F7511C"/>
    <w:rsid w:val="00F76BC6"/>
    <w:rsid w:val="00F833DC"/>
    <w:rsid w:val="00FA5684"/>
    <w:rsid w:val="00FC244A"/>
    <w:rsid w:val="00FD56C6"/>
    <w:rsid w:val="00FE0FEB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2C7F3"/>
  <w15:docId w15:val="{AF724C4C-3B27-42A0-984E-9848A8687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6B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0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0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0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0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08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4094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4</cp:revision>
  <cp:lastPrinted>2022-07-11T11:53:00Z</cp:lastPrinted>
  <dcterms:created xsi:type="dcterms:W3CDTF">2024-05-29T06:52:00Z</dcterms:created>
  <dcterms:modified xsi:type="dcterms:W3CDTF">2024-06-11T08:31:00Z</dcterms:modified>
</cp:coreProperties>
</file>