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4B423" w14:textId="01162823" w:rsidR="008F23DA" w:rsidRPr="007C5348" w:rsidRDefault="00FB0CC1" w:rsidP="008F23DA">
      <w:pPr>
        <w:spacing w:after="0"/>
        <w:jc w:val="both"/>
        <w:rPr>
          <w:rFonts w:ascii="Cambria" w:hAnsi="Cambria"/>
          <w:sz w:val="24"/>
          <w:szCs w:val="24"/>
        </w:rPr>
      </w:pPr>
      <w:r w:rsidRPr="007C5348">
        <w:rPr>
          <w:rFonts w:ascii="Cambria" w:hAnsi="Cambria"/>
          <w:sz w:val="24"/>
          <w:szCs w:val="24"/>
        </w:rPr>
        <w:t>Załącznik nr 54</w:t>
      </w:r>
    </w:p>
    <w:p w14:paraId="2750F9E9" w14:textId="4772467C" w:rsidR="00AE5C30" w:rsidRPr="007C5348" w:rsidRDefault="008F23DA" w:rsidP="008F23DA">
      <w:pPr>
        <w:jc w:val="both"/>
        <w:rPr>
          <w:rFonts w:ascii="Cambria" w:hAnsi="Cambria"/>
          <w:sz w:val="24"/>
          <w:szCs w:val="24"/>
        </w:rPr>
      </w:pPr>
      <w:r w:rsidRPr="007C5348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EC207D" w:rsidRPr="007C5348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AE5C30" w:rsidRPr="007C5348" w14:paraId="7C794411" w14:textId="77777777" w:rsidTr="00AE5C30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890221B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AE5C30" w:rsidRPr="007C5348" w14:paraId="3A197BD6" w14:textId="77777777" w:rsidTr="00AE5C30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352D58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AE5C30" w:rsidRPr="007C5348" w14:paraId="400B8571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85AC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1BE2" w14:textId="77777777" w:rsidR="00AE5C30" w:rsidRPr="007C5348" w:rsidRDefault="00AE5C30" w:rsidP="000D12BB">
            <w:pPr>
              <w:tabs>
                <w:tab w:val="left" w:pos="1658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Wydział Lekarski i Nauk o Zdrowiu</w:t>
            </w:r>
          </w:p>
        </w:tc>
      </w:tr>
      <w:tr w:rsidR="00AE5C30" w:rsidRPr="007C5348" w14:paraId="5A7FE2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1FD0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2748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i/>
                <w:sz w:val="24"/>
                <w:szCs w:val="24"/>
              </w:rPr>
              <w:t>Ratownictwo medyczne</w:t>
            </w:r>
          </w:p>
        </w:tc>
      </w:tr>
      <w:tr w:rsidR="00AE5C30" w:rsidRPr="007C5348" w14:paraId="542D02D7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9D12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A3FD" w14:textId="7D0FC320" w:rsidR="00AE5C30" w:rsidRPr="007C5348" w:rsidRDefault="00EC581A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Studia p</w:t>
            </w:r>
            <w:r w:rsidR="00AE5C30" w:rsidRPr="007C5348">
              <w:rPr>
                <w:rFonts w:ascii="Cambria" w:hAnsi="Cambria" w:cstheme="minorHAnsi"/>
                <w:sz w:val="24"/>
                <w:szCs w:val="24"/>
              </w:rPr>
              <w:t>ierwszego stopnia</w:t>
            </w:r>
          </w:p>
        </w:tc>
      </w:tr>
      <w:tr w:rsidR="00AE5C30" w:rsidRPr="007C5348" w14:paraId="2F65F7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DB7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9D9D0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AE5C30" w:rsidRPr="007C5348" w14:paraId="227495D4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214C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52A7" w14:textId="560ED030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Niestacjonarne</w:t>
            </w:r>
          </w:p>
        </w:tc>
      </w:tr>
      <w:tr w:rsidR="00AE5C30" w:rsidRPr="007C5348" w14:paraId="3A89A8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B297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3D1F" w14:textId="62629A52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202</w:t>
            </w:r>
            <w:r w:rsidR="000D12BB" w:rsidRPr="007C5348">
              <w:rPr>
                <w:rFonts w:ascii="Cambria" w:hAnsi="Cambria" w:cs="Times New Roman"/>
                <w:sz w:val="24"/>
                <w:szCs w:val="24"/>
              </w:rPr>
              <w:t>2</w:t>
            </w:r>
            <w:r w:rsidRPr="007C5348">
              <w:rPr>
                <w:rFonts w:ascii="Cambria" w:hAnsi="Cambria" w:cs="Times New Roman"/>
                <w:sz w:val="24"/>
                <w:szCs w:val="24"/>
              </w:rPr>
              <w:t>/202</w:t>
            </w:r>
            <w:r w:rsidR="000D12BB" w:rsidRPr="007C5348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</w:tr>
      <w:tr w:rsidR="00AE5C30" w:rsidRPr="007C5348" w14:paraId="52387483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7EDC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78F12" w14:textId="77777777" w:rsidR="00AE5C30" w:rsidRPr="007C5348" w:rsidRDefault="00AE5C30" w:rsidP="000D12BB">
            <w:pPr>
              <w:tabs>
                <w:tab w:val="left" w:pos="1323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Studia w języku polskim</w:t>
            </w:r>
          </w:p>
        </w:tc>
      </w:tr>
      <w:tr w:rsidR="00AE5C30" w:rsidRPr="007C5348" w14:paraId="3F851318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B0A9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32E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</w:tr>
      <w:tr w:rsidR="00AE5C30" w:rsidRPr="007C5348" w14:paraId="5D7A7265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5762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3860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licencjat</w:t>
            </w:r>
          </w:p>
        </w:tc>
      </w:tr>
    </w:tbl>
    <w:p w14:paraId="3D837D62" w14:textId="77777777" w:rsidR="00AE5C30" w:rsidRPr="007C5348" w:rsidRDefault="00AE5C30" w:rsidP="000D12BB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AE5C30" w:rsidRPr="007C5348" w14:paraId="2E0E9E4F" w14:textId="77777777" w:rsidTr="00AE5C30">
        <w:trPr>
          <w:trHeight w:val="646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86DF9A1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E5C30" w:rsidRPr="007C5348" w14:paraId="3FF0320C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0A4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1303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Dziedzina nauk medycznych i nauk o zdrowiu - Nauki medyczne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4B29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82%</w:t>
            </w:r>
          </w:p>
        </w:tc>
      </w:tr>
      <w:tr w:rsidR="00AE5C30" w:rsidRPr="007C5348" w14:paraId="27CCFB91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BB2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4A8A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Dziedzina nauk medycznych i nauk o zdrowiu - Nauki o zdrowiu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70B6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18%</w:t>
            </w:r>
          </w:p>
        </w:tc>
      </w:tr>
      <w:tr w:rsidR="00AE5C30" w:rsidRPr="007C5348" w14:paraId="0C4B99C1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B07B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179" w14:textId="77777777" w:rsidR="00AE5C30" w:rsidRPr="007C5348" w:rsidRDefault="00AE5C30" w:rsidP="000D12BB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7349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AE5C30" w:rsidRPr="007C5348" w14:paraId="1BB47300" w14:textId="77777777" w:rsidTr="00AE5C30">
        <w:tc>
          <w:tcPr>
            <w:tcW w:w="7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39AF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CDBC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</w:tbl>
    <w:p w14:paraId="74AC8856" w14:textId="77777777" w:rsidR="00AE5C30" w:rsidRPr="007C5348" w:rsidRDefault="00AE5C30" w:rsidP="000D12BB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AE5C30" w:rsidRPr="007C5348" w14:paraId="3B954E83" w14:textId="77777777" w:rsidTr="006C43A5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9F73412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AE5C30" w:rsidRPr="007C5348" w14:paraId="191999D9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C55D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6F73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210</w:t>
            </w:r>
          </w:p>
        </w:tc>
      </w:tr>
      <w:tr w:rsidR="00AE5C30" w:rsidRPr="007C5348" w14:paraId="467B8BE7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D21B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1917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134</w:t>
            </w:r>
          </w:p>
        </w:tc>
      </w:tr>
      <w:tr w:rsidR="00AE5C30" w:rsidRPr="007C5348" w14:paraId="54EC2F0B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0333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6CAE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12</w:t>
            </w:r>
          </w:p>
        </w:tc>
      </w:tr>
      <w:tr w:rsidR="00AE5C30" w:rsidRPr="007C5348" w14:paraId="786C4112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9F0D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37856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36</w:t>
            </w:r>
          </w:p>
        </w:tc>
      </w:tr>
      <w:tr w:rsidR="00AE5C30" w:rsidRPr="007C5348" w14:paraId="7E7D86D0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5AD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E6AA1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15</w:t>
            </w:r>
          </w:p>
        </w:tc>
      </w:tr>
      <w:tr w:rsidR="00AE5C30" w:rsidRPr="007C5348" w14:paraId="617E601B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36B7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0473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149</w:t>
            </w:r>
          </w:p>
        </w:tc>
      </w:tr>
    </w:tbl>
    <w:p w14:paraId="24723B2A" w14:textId="63747FC6" w:rsidR="006C43A5" w:rsidRDefault="006C43A5" w:rsidP="001B400B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0756BB0E" w14:textId="456306C8" w:rsidR="0052408C" w:rsidRDefault="0052408C" w:rsidP="001B400B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030810FC" w14:textId="77777777" w:rsidR="0052408C" w:rsidRPr="007C5348" w:rsidRDefault="0052408C" w:rsidP="001B400B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6C491880" w14:textId="77777777" w:rsidR="00AE5C30" w:rsidRPr="007C5348" w:rsidRDefault="00AE5C30" w:rsidP="000D12BB">
      <w:pPr>
        <w:pStyle w:val="Akapitzlist"/>
        <w:numPr>
          <w:ilvl w:val="0"/>
          <w:numId w:val="10"/>
        </w:numPr>
        <w:spacing w:before="240"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- zgodność z misją i strategią uczelni </w:t>
      </w:r>
    </w:p>
    <w:p w14:paraId="4B3DCB5A" w14:textId="76C610AF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7C5348">
        <w:rPr>
          <w:rFonts w:ascii="Cambria" w:hAnsi="Cambria" w:cstheme="minorHAnsi"/>
          <w:sz w:val="24"/>
          <w:szCs w:val="24"/>
        </w:rPr>
        <w:t>Program studiów I stopnia na kierunku Ratownictwo medyczne zorientowany jest na przygotowanie wysokiej klasy ratowników medycznych, posiadających umiejętności podejmowania medycznych czynności ratunkowych, rozpoznawania stanów nagłych zagrożeń zdrowotnych oraz podejmowania działań w zakresie promocji zdrowia i profilaktyki chorób, postępowania w zdarzeniach mnogich, masowych i katastrofach.</w:t>
      </w:r>
    </w:p>
    <w:p w14:paraId="1CAF286B" w14:textId="05FE4A59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7C5348">
        <w:rPr>
          <w:rFonts w:ascii="Cambria" w:hAnsi="Cambria" w:cstheme="minorHAnsi"/>
          <w:sz w:val="24"/>
          <w:szCs w:val="24"/>
        </w:rPr>
        <w:t>Ukończenie studiów daje możliwość wykonywania zawodu ratownika medycznego   w systemie Państwowe Ratownictwo Medyczne oraz radzenia sobie na rynku pracy</w:t>
      </w:r>
      <w:r w:rsidR="00626F81">
        <w:rPr>
          <w:rFonts w:ascii="Cambria" w:hAnsi="Cambria" w:cstheme="minorHAnsi"/>
          <w:sz w:val="24"/>
          <w:szCs w:val="24"/>
        </w:rPr>
        <w:t xml:space="preserve"> </w:t>
      </w:r>
      <w:r w:rsidRPr="007C5348">
        <w:rPr>
          <w:rFonts w:ascii="Cambria" w:hAnsi="Cambria" w:cstheme="minorHAnsi"/>
          <w:sz w:val="24"/>
          <w:szCs w:val="24"/>
        </w:rPr>
        <w:t>z wykorzystaniem zdobytej wiedzy w innych obszarach, w tym rozwoju własnej firmy</w:t>
      </w:r>
      <w:r w:rsidR="00626F81">
        <w:rPr>
          <w:rFonts w:ascii="Cambria" w:hAnsi="Cambria" w:cstheme="minorHAnsi"/>
          <w:sz w:val="24"/>
          <w:szCs w:val="24"/>
        </w:rPr>
        <w:t xml:space="preserve"> </w:t>
      </w:r>
      <w:r w:rsidRPr="007C5348">
        <w:rPr>
          <w:rFonts w:ascii="Cambria" w:hAnsi="Cambria" w:cstheme="minorHAnsi"/>
          <w:sz w:val="24"/>
          <w:szCs w:val="24"/>
        </w:rPr>
        <w:t xml:space="preserve"> w zakresie szkoleń medycznych.</w:t>
      </w:r>
    </w:p>
    <w:p w14:paraId="06AE59DB" w14:textId="5498C888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7C5348">
        <w:rPr>
          <w:rFonts w:ascii="Cambria" w:hAnsi="Cambria" w:cstheme="minorHAnsi"/>
          <w:sz w:val="24"/>
          <w:szCs w:val="24"/>
        </w:rPr>
        <w:t>Absolwent kierunku ratownictwo medyczne może podjąć pracę lub kontynuować naukę w ramach studiów II stopnia na wybranym kierunku, może także wzbogacać swoją wiedzę i umiejętności w ramach ofert studiów podyplomowych. Program studiów przygotowuje zawodowo do pracy we wszystkich obszarach pokrewnych, w których działania ratownicze są istotnym rdzeniem, jak: służba w jednostkach Straży Pożarnej, ratownictwo górskie i podziemne, ratownictwo morskie, a także szeregu innych. Szeroki obszar kształcenia daje podstawy do kontynuowania nauki w specjalności</w:t>
      </w:r>
      <w:r w:rsidR="00626F81">
        <w:rPr>
          <w:rFonts w:ascii="Cambria" w:hAnsi="Cambria" w:cstheme="minorHAnsi"/>
          <w:sz w:val="24"/>
          <w:szCs w:val="24"/>
        </w:rPr>
        <w:t xml:space="preserve">ach medyczny </w:t>
      </w:r>
      <w:r w:rsidRPr="007C5348">
        <w:rPr>
          <w:rFonts w:ascii="Cambria" w:hAnsi="Cambria" w:cstheme="minorHAnsi"/>
          <w:sz w:val="24"/>
          <w:szCs w:val="24"/>
        </w:rPr>
        <w:t>w szczególności poprzez kształcenie podyplomowe. Absolwenci nabywają umiejętności działania w oparciu o standaryzowane procedury, ale także nabywają umiejętności podejmowania szybkich decyzji, co jest warunkowane specyfiką zdobywanego zawodu</w:t>
      </w:r>
      <w:bookmarkStart w:id="0" w:name="_GoBack"/>
      <w:bookmarkEnd w:id="0"/>
      <w:r w:rsidRPr="007C5348">
        <w:rPr>
          <w:rFonts w:ascii="Cambria" w:hAnsi="Cambria" w:cstheme="minorHAnsi"/>
          <w:sz w:val="24"/>
          <w:szCs w:val="24"/>
        </w:rPr>
        <w:t xml:space="preserve"> i umiejętności. Pozwala to także na pracę w obszarach nie związanych bezpośrednio                        z działaniami ratowniczymi, lecz w innych gałęziach współczesnego biznesu. Nabywane umiejętności interpersonalne, jasne i zrozumiałe budowanie komunikatów i poleceń, może być przydatne w obszarach szkoleń prowadzonych przez absolwentów.</w:t>
      </w:r>
    </w:p>
    <w:p w14:paraId="69B9D6E3" w14:textId="77777777" w:rsidR="00AE5C30" w:rsidRPr="007C5348" w:rsidRDefault="00AE5C30" w:rsidP="000D12BB">
      <w:pPr>
        <w:pStyle w:val="Akapitzlist"/>
        <w:spacing w:before="240" w:line="276" w:lineRule="auto"/>
        <w:rPr>
          <w:rFonts w:ascii="Cambria" w:hAnsi="Cambria" w:cs="Times New Roman"/>
          <w:b/>
          <w:bCs/>
          <w:sz w:val="24"/>
          <w:szCs w:val="24"/>
        </w:rPr>
      </w:pPr>
    </w:p>
    <w:p w14:paraId="1975A260" w14:textId="77777777" w:rsidR="00AE5C30" w:rsidRPr="007C5348" w:rsidRDefault="00AE5C30" w:rsidP="000D12BB">
      <w:pPr>
        <w:pStyle w:val="Akapitzlist"/>
        <w:numPr>
          <w:ilvl w:val="0"/>
          <w:numId w:val="10"/>
        </w:numPr>
        <w:spacing w:before="240"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>Cele kształcenia</w:t>
      </w:r>
    </w:p>
    <w:p w14:paraId="300B5D43" w14:textId="3AF87E7E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Absolwent zdobędzie umiejętności posługiwania się specjalistyczną wiedzą  głównie z z</w:t>
      </w:r>
      <w:r w:rsidR="0052408C">
        <w:rPr>
          <w:rFonts w:ascii="Cambria" w:hAnsi="Cambria" w:cs="Times New Roman"/>
          <w:sz w:val="24"/>
          <w:szCs w:val="24"/>
        </w:rPr>
        <w:t>akresu nauk medycznych.</w:t>
      </w:r>
    </w:p>
    <w:p w14:paraId="3F05998C" w14:textId="77777777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Kształcenie obejmuje naukę oraz doskonalenie umiejętności w zakresie:</w:t>
      </w:r>
    </w:p>
    <w:p w14:paraId="41661CA3" w14:textId="632BF58C" w:rsidR="00AE5C30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- wykonywania medycznych czynności ratunkowych z uwzględnieniem sytuacji zagrożenia bezpi</w:t>
      </w:r>
      <w:r w:rsidR="0052408C">
        <w:rPr>
          <w:rFonts w:ascii="Cambria" w:hAnsi="Cambria" w:cs="Times New Roman"/>
          <w:sz w:val="24"/>
          <w:szCs w:val="24"/>
        </w:rPr>
        <w:t>eczeństwa na miejscu zdarzenia,</w:t>
      </w:r>
    </w:p>
    <w:p w14:paraId="2877D912" w14:textId="77777777" w:rsidR="0052408C" w:rsidRPr="007C5348" w:rsidRDefault="0052408C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5657861" w14:textId="4B82164E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- znajomości przyczyn, objawów i mechanizmów powstawania zaburzeń wywołanych chorobą lub urazem prowadzących do zagrożeń zdrowia i życia oraz postę</w:t>
      </w:r>
      <w:r w:rsidR="0052408C">
        <w:rPr>
          <w:rFonts w:ascii="Cambria" w:hAnsi="Cambria" w:cs="Times New Roman"/>
          <w:sz w:val="24"/>
          <w:szCs w:val="24"/>
        </w:rPr>
        <w:t xml:space="preserve">powania </w:t>
      </w:r>
      <w:r w:rsidRPr="007C5348">
        <w:rPr>
          <w:rFonts w:ascii="Cambria" w:hAnsi="Cambria" w:cs="Times New Roman"/>
          <w:sz w:val="24"/>
          <w:szCs w:val="24"/>
        </w:rPr>
        <w:t>w stanach zagrożenia życia,</w:t>
      </w:r>
    </w:p>
    <w:p w14:paraId="20C7C894" w14:textId="77777777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9BFA946" w14:textId="39BCDDC3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- udzielania pomocy ofiarom wypadków, zdarzeń masowych, katastrof, działając                                w trudnych warunkach w dzień i w nocy oraz w warunkach znacznego obciążenia fizycznego i psychicznego,</w:t>
      </w:r>
    </w:p>
    <w:p w14:paraId="68CD9A53" w14:textId="77777777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2A64F53" w14:textId="3224580D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lastRenderedPageBreak/>
        <w:t>- obsługiwania i znajomości  aparatury i sprzętu medycznego stosowanego                                                w ratownictwie medycznym, specjalistycznym oraz w jednostkach współpracujący</w:t>
      </w:r>
      <w:r w:rsidR="007C5348">
        <w:rPr>
          <w:rFonts w:ascii="Cambria" w:hAnsi="Cambria" w:cs="Times New Roman"/>
          <w:sz w:val="24"/>
          <w:szCs w:val="24"/>
        </w:rPr>
        <w:t xml:space="preserve">ch  </w:t>
      </w:r>
      <w:r w:rsidRPr="007C5348">
        <w:rPr>
          <w:rFonts w:ascii="Cambria" w:hAnsi="Cambria" w:cs="Times New Roman"/>
          <w:sz w:val="24"/>
          <w:szCs w:val="24"/>
        </w:rPr>
        <w:t xml:space="preserve"> z systemem,</w:t>
      </w:r>
    </w:p>
    <w:p w14:paraId="313DEF95" w14:textId="77777777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01CE519" w14:textId="11B5C964" w:rsidR="00AE5C30" w:rsidRPr="007C5348" w:rsidRDefault="00AE5C30" w:rsidP="000D12BB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 xml:space="preserve">-  prowadzenia szkoleń i innych działań edukacyjnych z zakresu pierwszej pomocy </w:t>
      </w:r>
      <w:r w:rsidR="007C5348">
        <w:rPr>
          <w:rFonts w:ascii="Cambria" w:hAnsi="Cambria" w:cs="Times New Roman"/>
          <w:sz w:val="24"/>
          <w:szCs w:val="24"/>
        </w:rPr>
        <w:t xml:space="preserve"> </w:t>
      </w:r>
      <w:r w:rsidRPr="007C5348">
        <w:rPr>
          <w:rFonts w:ascii="Cambria" w:hAnsi="Cambria" w:cs="Times New Roman"/>
          <w:sz w:val="24"/>
          <w:szCs w:val="24"/>
        </w:rPr>
        <w:t xml:space="preserve"> i kwalifikowanej pierwszej pomocy i promocji zdrowia.</w:t>
      </w:r>
    </w:p>
    <w:p w14:paraId="11037505" w14:textId="75904945" w:rsidR="00AE5C30" w:rsidRPr="007C5348" w:rsidRDefault="00AE5C30" w:rsidP="000D12BB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CACEBE6" w14:textId="77777777" w:rsidR="00AE5C30" w:rsidRPr="007C5348" w:rsidRDefault="00AE5C30" w:rsidP="000D12BB">
      <w:pPr>
        <w:pStyle w:val="Akapitzlist"/>
        <w:numPr>
          <w:ilvl w:val="0"/>
          <w:numId w:val="10"/>
        </w:numPr>
        <w:spacing w:before="240"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>Charakterystyka kierunku z uwzględnieniem potrzeb społeczno-gospodarczych</w:t>
      </w:r>
    </w:p>
    <w:p w14:paraId="20E2C168" w14:textId="77777777" w:rsidR="00AE5C30" w:rsidRPr="007C5348" w:rsidRDefault="00AE5C30" w:rsidP="000D12BB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 xml:space="preserve">Absolwent uzyskuje samodzielny, wysoko specjalizowany zawód, niezbędny w strukturze obszaru medycznego. Jest zdolny do prowadzenia samodzielnych działań ratowniczych oraz pracy zespołowej. Rozumie różne uwarunkowania zdrowotne pacjentów oraz swoją rolę </w:t>
      </w:r>
    </w:p>
    <w:p w14:paraId="36226702" w14:textId="77777777" w:rsidR="00AE5C30" w:rsidRPr="007C5348" w:rsidRDefault="00AE5C30" w:rsidP="000D12BB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w łańcuchu działań ratowniczych. Prawidłowe zaopatrzenie pacjentów w pierwszych minutach prowadzonych działań, ma istotny wpływ na dalszy proces leczenia, co bezpośrednio przekłada się na czas i koszt leczenia, szybkość powrotu do zdrowia, dalszą zdolność pacjentów do pracy, co jest ważne z punktu widzenia funkcjonowania systemu opieki zdrowotnej i całości rynku pracy. Uwarunkowania te nie zawsze są widoczne, lecz w analizach długofalowych widoczny jest ich wpływ. Prawidłowo prowadzone procesy ratownicze kształtują także społeczny wizerunek zawodu, budują zaufanie i pozytywne postrzeganie zawodu ratownika. Absolwent jest także przygotowany do współpracy                       z innymi profesjonalistami, prowadzącymi kompleksowe działania,   w tym z Policją, Strażą Miejską, Strażą Pożarną i innymi, specyficznymi dziedzinami. Absolwent przygotowany jest do realizacji swojego zawodu w sytuacjach stresowych, do których można zaliczyć zdarzenia masowe, akty terroru, działanie w obszarach szczególnie niebezpiecznych. Kształtowanie przez absolwentów pozytywnego wizerunku zawodu, w sposób pośredni oddziałuje także na wizerunek Uczelni. W końcowym oddziaływaniu jest widoczny efekt pracy wysoko specjalistycznej kadry naukowej, nauczycieli akademickich oraz praktyków związanych z Uczelnią. Całość jest ważna z punktu widzenia gospodarki kraju.</w:t>
      </w:r>
    </w:p>
    <w:p w14:paraId="60D6825A" w14:textId="77777777" w:rsidR="00AE5C30" w:rsidRPr="007C5348" w:rsidRDefault="00AE5C30" w:rsidP="000D12BB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053B39A" w14:textId="47EA05D2" w:rsidR="00AE5C30" w:rsidRPr="007C5348" w:rsidRDefault="00AE5C30" w:rsidP="000D12BB">
      <w:pPr>
        <w:pStyle w:val="Akapitzlist"/>
        <w:numPr>
          <w:ilvl w:val="0"/>
          <w:numId w:val="10"/>
        </w:numPr>
        <w:spacing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>Opis realizacji programu - informacja o ścieżkach specjalizacyjnych</w:t>
      </w:r>
      <w:r w:rsidR="007C5348">
        <w:rPr>
          <w:rFonts w:ascii="Cambria" w:hAnsi="Cambria" w:cs="Times New Roman"/>
          <w:b/>
          <w:bCs/>
          <w:sz w:val="24"/>
          <w:szCs w:val="24"/>
        </w:rPr>
        <w:t xml:space="preserve">, modułach  </w:t>
      </w:r>
      <w:r w:rsidRPr="007C5348">
        <w:rPr>
          <w:rFonts w:ascii="Cambria" w:hAnsi="Cambria" w:cs="Times New Roman"/>
          <w:b/>
          <w:bCs/>
          <w:sz w:val="24"/>
          <w:szCs w:val="24"/>
        </w:rPr>
        <w:t xml:space="preserve">   i warunkach ich wyboru</w:t>
      </w:r>
    </w:p>
    <w:p w14:paraId="461DECEB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 xml:space="preserve"> </w:t>
      </w:r>
    </w:p>
    <w:p w14:paraId="0516C246" w14:textId="2C6EBFE2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W procesie kształcenia realizowane są przedmioty teoretyczne i praktyczne. Dużą rolę odgrywa kształcenie praktyczne, które odbywa się w warunkach symulowanyc</w:t>
      </w:r>
      <w:r w:rsidR="007C5348">
        <w:rPr>
          <w:rFonts w:ascii="Cambria" w:hAnsi="Cambria" w:cs="Times New Roman"/>
          <w:sz w:val="24"/>
          <w:szCs w:val="24"/>
        </w:rPr>
        <w:t>h</w:t>
      </w:r>
      <w:r w:rsidRPr="007C5348">
        <w:rPr>
          <w:rFonts w:ascii="Cambria" w:hAnsi="Cambria" w:cs="Times New Roman"/>
          <w:sz w:val="24"/>
          <w:szCs w:val="24"/>
        </w:rPr>
        <w:t xml:space="preserve"> w pracowniach symulacji. Program studiów realizowany jest zgodnie z Polskimi Ramami Kwalifikacji dla Szkolnictwa Wyższego i Nauki oraz Ustawą o Państwowym Systemie Ratownictwa Medycznego. W toku studiów realizowane są przedmioty obow</w:t>
      </w:r>
      <w:r w:rsidR="007C5348">
        <w:rPr>
          <w:rFonts w:ascii="Cambria" w:hAnsi="Cambria" w:cs="Times New Roman"/>
          <w:sz w:val="24"/>
          <w:szCs w:val="24"/>
        </w:rPr>
        <w:t>iązkowe</w:t>
      </w:r>
      <w:r w:rsidRPr="007C5348">
        <w:rPr>
          <w:rFonts w:ascii="Cambria" w:hAnsi="Cambria" w:cs="Times New Roman"/>
          <w:sz w:val="24"/>
          <w:szCs w:val="24"/>
        </w:rPr>
        <w:t xml:space="preserve"> i fakultatywne. W kształtowaniu umiejętności dużą rolę odgrywają praktyki zawodowe. Studia kończą się egzaminem dyplomowym.</w:t>
      </w:r>
    </w:p>
    <w:p w14:paraId="5527B52B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F5E263C" w14:textId="2A8D23C5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Proces kształcenia jest realizowany w postaci zajęć lub grup zajęć odpowiadających poszczególnym zagadnieniom z dyscypliny naukowej, do której jest przyporządkowany kierunek studiów; grup zajęć zintegrowanych łą</w:t>
      </w:r>
      <w:r w:rsidR="007C5348">
        <w:rPr>
          <w:rFonts w:ascii="Cambria" w:hAnsi="Cambria" w:cs="Times New Roman"/>
          <w:sz w:val="24"/>
          <w:szCs w:val="24"/>
        </w:rPr>
        <w:t>czących dwa lub więcej zagadni</w:t>
      </w:r>
      <w:r w:rsidR="0052408C">
        <w:rPr>
          <w:rFonts w:ascii="Cambria" w:hAnsi="Cambria" w:cs="Times New Roman"/>
          <w:sz w:val="24"/>
          <w:szCs w:val="24"/>
        </w:rPr>
        <w:t>eń z</w:t>
      </w:r>
      <w:r w:rsidRPr="007C5348">
        <w:rPr>
          <w:rFonts w:ascii="Cambria" w:hAnsi="Cambria" w:cs="Times New Roman"/>
          <w:sz w:val="24"/>
          <w:szCs w:val="24"/>
        </w:rPr>
        <w:t xml:space="preserve"> dyscypliny naukowej, do której jest przyporządkowany kierunek studiów oraz wielodyscyplinarnych grup zajęć poświęconych określonym zagadnieniom.</w:t>
      </w:r>
    </w:p>
    <w:p w14:paraId="09EDB00E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E87BE0F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Proces kształcenia obejmuje zajęcia lub grupy zajęć kształtujące umiejętności praktyczne pogrupowane w grupy zajęć. Grupy zajęć są zintegrowane i łączą dwa albo więcej zagadnień z dyscypliny naukowej, do której jest przyporządkowany kierunek studiów.</w:t>
      </w:r>
    </w:p>
    <w:p w14:paraId="38932F66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18E2FE7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Grupy zajęć, w ramach których osiąga się szczegółowe efekty uczenia się:</w:t>
      </w:r>
    </w:p>
    <w:p w14:paraId="46D06E36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A. Nauki podstawowe –395h/28 ECTS</w:t>
      </w:r>
    </w:p>
    <w:p w14:paraId="4520D76C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B. Nauki behawioralne i społeczne –580h/43 ECTS</w:t>
      </w:r>
    </w:p>
    <w:p w14:paraId="17F52C51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C. Nauki kliniczne –1755 h/103 ECTS</w:t>
      </w:r>
    </w:p>
    <w:p w14:paraId="33B1F059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>D. Praktyki zawodowe - 960 h/36 ECTS.</w:t>
      </w:r>
    </w:p>
    <w:p w14:paraId="4C5E66C4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FEF8B7C" w14:textId="77777777" w:rsidR="00F750BA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 xml:space="preserve">Do dyspozycji uczelni przewidziano nie mniej niż 300 godzin zajęć (15 punktów ECTS). Przedmioty do wyboru obejmują 12 ECTS.  Liczba punktów ECTS, jaka może być uzyskana w ramach kształcenia z wykorzystaniem metod i technik kształcenia na odległość, nie jest większa niż 10% liczby punktów ECTS koniecznej do ukończenia studiów. Wychowanie fizyczne na studiach pierwszego stopnia jest przedmiotem obowiązkowym, realizowanym w programie 60 godz., zajęciom tym nie przypisano punktów. </w:t>
      </w:r>
      <w:r w:rsidR="00F750BA" w:rsidRPr="007C5348">
        <w:rPr>
          <w:rFonts w:ascii="Cambria" w:hAnsi="Cambria" w:cs="Times New Roman"/>
          <w:sz w:val="24"/>
          <w:szCs w:val="24"/>
        </w:rPr>
        <w:t>Obecność studentów na wszystkich zajęciach w toku studiów jest obowiązkowa.</w:t>
      </w:r>
    </w:p>
    <w:p w14:paraId="7DF6F1CC" w14:textId="1FA0BFA2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5A70E4F" w14:textId="77777777" w:rsidR="00AE5C30" w:rsidRPr="007C5348" w:rsidRDefault="00AE5C30" w:rsidP="000D12BB">
      <w:pPr>
        <w:pStyle w:val="Akapitzlist"/>
        <w:numPr>
          <w:ilvl w:val="0"/>
          <w:numId w:val="10"/>
        </w:numPr>
        <w:spacing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>Praktyki zawodowe - wymiar, zasady i forma odbywania praktyk zawodowych</w:t>
      </w:r>
    </w:p>
    <w:p w14:paraId="74DC8F17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C6A4D81" w14:textId="050EE6E8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 xml:space="preserve">Studia przewidują 960 godzin praktyk zawodowych. Studenci realizują praktyki wakacyjne oraz śródroczne. Praktyki wakacyjne odbywają się w zespołach ratownictwa medycznego, w Szpitalnym Oddziale Ratunkowym </w:t>
      </w:r>
      <w:r w:rsidR="007C5348">
        <w:rPr>
          <w:rFonts w:ascii="Cambria" w:hAnsi="Cambria" w:cs="Times New Roman"/>
          <w:sz w:val="24"/>
          <w:szCs w:val="24"/>
        </w:rPr>
        <w:t xml:space="preserve">oraz w oddziale anestezjologii </w:t>
      </w:r>
      <w:r w:rsidRPr="007C5348">
        <w:rPr>
          <w:rFonts w:ascii="Cambria" w:hAnsi="Cambria" w:cs="Times New Roman"/>
          <w:sz w:val="24"/>
          <w:szCs w:val="24"/>
        </w:rPr>
        <w:t>i intensywnej terapii. Praktyki śródroczne organizowane są w oddziale chirurgii</w:t>
      </w:r>
      <w:r w:rsidR="007C5348">
        <w:rPr>
          <w:rFonts w:ascii="Cambria" w:hAnsi="Cambria" w:cs="Times New Roman"/>
          <w:sz w:val="24"/>
          <w:szCs w:val="24"/>
        </w:rPr>
        <w:t>,</w:t>
      </w:r>
      <w:r w:rsidRPr="007C5348">
        <w:rPr>
          <w:rFonts w:ascii="Cambria" w:hAnsi="Cambria" w:cs="Times New Roman"/>
          <w:sz w:val="24"/>
          <w:szCs w:val="24"/>
        </w:rPr>
        <w:t xml:space="preserve"> w oddziale ortopedyczno-urazowym, w oddziale wewnętrznym, w szpitalnym oddziale ratunkowym, w oddziale neurologii, w oddziale kardiologii, w oddziale pediatrii </w:t>
      </w:r>
      <w:r w:rsidR="007C5348">
        <w:rPr>
          <w:rFonts w:ascii="Cambria" w:hAnsi="Cambria" w:cs="Times New Roman"/>
          <w:sz w:val="24"/>
          <w:szCs w:val="24"/>
        </w:rPr>
        <w:t>oraz</w:t>
      </w:r>
      <w:r w:rsidRPr="007C5348">
        <w:rPr>
          <w:rFonts w:ascii="Cambria" w:hAnsi="Cambria" w:cs="Times New Roman"/>
          <w:sz w:val="24"/>
          <w:szCs w:val="24"/>
        </w:rPr>
        <w:t xml:space="preserve"> w zespołach ratownictwa medycznego.  W ramach praktyk zawodowych studenci uzyskują 36 punktów ECTS.</w:t>
      </w:r>
    </w:p>
    <w:p w14:paraId="252C3A49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CC4D5FE" w14:textId="77777777" w:rsidR="00AE5C30" w:rsidRPr="007C5348" w:rsidRDefault="00AE5C30" w:rsidP="000D12BB">
      <w:pPr>
        <w:pStyle w:val="Akapitzlist"/>
        <w:numPr>
          <w:ilvl w:val="0"/>
          <w:numId w:val="10"/>
        </w:numPr>
        <w:spacing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6BDB6D91" w14:textId="77777777" w:rsidR="00D74673" w:rsidRPr="007C5348" w:rsidRDefault="00D74673" w:rsidP="000D12BB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  <w:r w:rsidRPr="007C5348">
        <w:rPr>
          <w:rFonts w:ascii="Cambria" w:hAnsi="Cambria"/>
          <w:sz w:val="24"/>
          <w:szCs w:val="24"/>
        </w:rPr>
        <w:lastRenderedPageBreak/>
        <w:t>Działalność naukowa Zakładu Ratownictwa Medycznego  związana jest z dziedziną nauk o zdrowiu, a także dziedziną nauk medycznych. Zakład Ratownictwa Medycznego jako jednostka zależna Katedry Anestezjologii, Intensywnej Terapii i Medycyny Ratunkowej przede wszystkim koncentruje swoją działalność badawczą w obszarze medycznych czynności ratunkowych podejmowanych przez zespoły ratownictwa medycznego oraz medycyny ratunkowej i katastrof.</w:t>
      </w:r>
    </w:p>
    <w:p w14:paraId="5C074B7C" w14:textId="77777777" w:rsidR="00D74673" w:rsidRPr="007C5348" w:rsidRDefault="00D74673" w:rsidP="000D12BB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EE7BEF9" w14:textId="77777777" w:rsidR="00D74673" w:rsidRPr="007C5348" w:rsidRDefault="00D74673" w:rsidP="000D12BB">
      <w:pPr>
        <w:pStyle w:val="Akapitzlist"/>
        <w:numPr>
          <w:ilvl w:val="0"/>
          <w:numId w:val="11"/>
        </w:numPr>
        <w:spacing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3B9611A7" w14:textId="77777777" w:rsidR="00D74673" w:rsidRPr="007C5348" w:rsidRDefault="00D74673" w:rsidP="000D12BB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/>
          <w:color w:val="000000"/>
          <w:sz w:val="24"/>
          <w:szCs w:val="24"/>
        </w:rPr>
        <w:t xml:space="preserve"> Na działalność naukową Zakładu Ratownictwa Medycznego składają się badania prowadzone w obszarze podejmowanych przez zespoły ratownictwa medycznego medycznych czynności ratunkowych, algorytmów postępowania w medycynie ratunkowej oraz prawnych i organizacyjnych aspektów działania Systemu Państwowe Ratownictwo Medyczne.</w:t>
      </w:r>
    </w:p>
    <w:p w14:paraId="072FFA2E" w14:textId="77777777" w:rsidR="00D74673" w:rsidRPr="007C5348" w:rsidRDefault="00D74673" w:rsidP="000D12BB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569D6743" w14:textId="77777777" w:rsidR="00D74673" w:rsidRPr="007C5348" w:rsidRDefault="00D74673" w:rsidP="000D12BB">
      <w:pPr>
        <w:pStyle w:val="Akapitzlist"/>
        <w:numPr>
          <w:ilvl w:val="0"/>
          <w:numId w:val="11"/>
        </w:numPr>
        <w:spacing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6F8F6A27" w14:textId="77777777" w:rsidR="00D74673" w:rsidRPr="007C5348" w:rsidRDefault="00D74673" w:rsidP="000D12BB">
      <w:p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>W zakresie </w:t>
      </w:r>
      <w:r w:rsidRPr="007C5348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nauk medycznych</w:t>
      </w: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 kierunek badań związany jest z takimi zagadnieniami jak: </w:t>
      </w:r>
    </w:p>
    <w:p w14:paraId="6BE83AD3" w14:textId="77777777" w:rsidR="00D74673" w:rsidRPr="007C5348" w:rsidRDefault="00D74673" w:rsidP="000D12BB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>- Jakość medycznych czynności ratunkowych w ramach SOR, LPR i ZRM</w:t>
      </w:r>
    </w:p>
    <w:p w14:paraId="472596C8" w14:textId="77777777" w:rsidR="00D74673" w:rsidRPr="007C5348" w:rsidRDefault="00D74673" w:rsidP="000D12BB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Procedury medyczne w medycynie ratunkowej</w:t>
      </w:r>
    </w:p>
    <w:p w14:paraId="08164051" w14:textId="77777777" w:rsidR="00D74673" w:rsidRPr="007C5348" w:rsidRDefault="00D74673" w:rsidP="000D12BB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>- Analiza przeżywalności podczas nagłego stanów zagrożenia życia i zdrowia</w:t>
      </w:r>
    </w:p>
    <w:p w14:paraId="271F2B35" w14:textId="3FC540AA" w:rsidR="00D74673" w:rsidRPr="007C5348" w:rsidRDefault="00D74673" w:rsidP="0052408C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>- Analiza i ocena procedur ratunkowyc</w:t>
      </w:r>
      <w:r w:rsidR="0052408C">
        <w:rPr>
          <w:rFonts w:ascii="Cambria" w:eastAsia="Times New Roman" w:hAnsi="Cambria" w:cs="Times New Roman"/>
          <w:sz w:val="24"/>
          <w:szCs w:val="24"/>
          <w:lang w:eastAsia="pl-PL"/>
        </w:rPr>
        <w:t>h w warunkach przedszpitalnych.</w:t>
      </w:r>
    </w:p>
    <w:p w14:paraId="71C95A48" w14:textId="77777777" w:rsidR="00D74673" w:rsidRPr="007C5348" w:rsidRDefault="00D74673" w:rsidP="000D12BB">
      <w:p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W zakresie </w:t>
      </w:r>
      <w:r w:rsidRPr="007C5348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nauk o zdrowiu</w:t>
      </w: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 kierunek badań związany jest z takimi zagadnieniami jak: </w:t>
      </w:r>
    </w:p>
    <w:p w14:paraId="549967AD" w14:textId="77777777" w:rsidR="00D74673" w:rsidRPr="007C5348" w:rsidRDefault="00D74673" w:rsidP="000D12BB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>- Zagrożenia wynikające z charakteru pracy w ratownictwie medycznym</w:t>
      </w:r>
    </w:p>
    <w:p w14:paraId="1C2B4ADD" w14:textId="77777777" w:rsidR="00D74673" w:rsidRPr="007C5348" w:rsidRDefault="00D74673" w:rsidP="000D12BB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>- Systemy wspomagające współpracę służb ratunkowych</w:t>
      </w:r>
    </w:p>
    <w:p w14:paraId="43E3D328" w14:textId="77777777" w:rsidR="00D74673" w:rsidRPr="007C5348" w:rsidRDefault="00D74673" w:rsidP="000D12BB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C5348">
        <w:rPr>
          <w:rFonts w:ascii="Cambria" w:eastAsia="Times New Roman" w:hAnsi="Cambria" w:cs="Times New Roman"/>
          <w:sz w:val="24"/>
          <w:szCs w:val="24"/>
          <w:lang w:eastAsia="pl-PL"/>
        </w:rPr>
        <w:t>- Kształcenie i doskonalenie zawodowe służb medycznych.</w:t>
      </w:r>
    </w:p>
    <w:p w14:paraId="6BFF8019" w14:textId="77777777" w:rsidR="00AE5C30" w:rsidRPr="007C5348" w:rsidRDefault="00AE5C30" w:rsidP="000D12BB">
      <w:pPr>
        <w:pStyle w:val="Akapitzlist"/>
        <w:numPr>
          <w:ilvl w:val="0"/>
          <w:numId w:val="10"/>
        </w:numPr>
        <w:spacing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43E23A7D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t xml:space="preserve">Infrastruktura uczelni zapewnia prawidłowy proces kształcenia, zapewniony jest dostęp do sal dydaktycznych, laboratoriów i pracowni wyposażonych w sprzęt niezbędny do prowadzenia zajęć. Zajęcia prowadzone są w warunkach symulacji medycznej, a także w warunkach symulowanego zdarzenia medycznego w plenerze. </w:t>
      </w:r>
    </w:p>
    <w:p w14:paraId="58EAAD8B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C5348">
        <w:rPr>
          <w:rFonts w:ascii="Cambria" w:hAnsi="Cambria" w:cs="Times New Roman"/>
          <w:sz w:val="24"/>
          <w:szCs w:val="24"/>
        </w:rPr>
        <w:lastRenderedPageBreak/>
        <w:t>Umowy lub porozumienia z placówkami medycznymi w szczególności SOR, zespoły ratownictwa medycznego i wybrane oddziały szpitalne zapewniają bezpośredni dostęp do pacjentów i realizację zajęć klinicznych i praktycznych. Biblioteka na terenie Uczelni wyposażona jest w księgozbiór z zakresu nauk o zdrowiu, nauk medycznych, humanistycznych oraz oferuje dostęp do zasobów Wirtualnej Biblioteki.</w:t>
      </w:r>
    </w:p>
    <w:p w14:paraId="3E10890F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B66DCF1" w14:textId="77777777" w:rsidR="00AE5C30" w:rsidRPr="007C5348" w:rsidRDefault="00AE5C30" w:rsidP="000D12BB">
      <w:pPr>
        <w:pStyle w:val="Akapitzlist"/>
        <w:numPr>
          <w:ilvl w:val="0"/>
          <w:numId w:val="10"/>
        </w:numPr>
        <w:spacing w:line="276" w:lineRule="auto"/>
        <w:ind w:firstLine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5436D0E2" w14:textId="77777777" w:rsidR="00AE5C30" w:rsidRPr="007C5348" w:rsidRDefault="00AE5C30" w:rsidP="000D12BB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C5348">
        <w:rPr>
          <w:rFonts w:ascii="Cambria" w:hAnsi="Cambria" w:cstheme="minorHAnsi"/>
          <w:sz w:val="24"/>
          <w:szCs w:val="24"/>
        </w:rPr>
        <w:t>Studia kończą się egzaminem teoretyczno-praktycznym. Egzamin dyplomowy składa się z części teoretycznej oraz praktycznej i jest składany przed komisją powołaną przez dziekana. Warunkiem dopuszczenia do egzaminu jest zrealizowanie programu studiów. Możliwość powtórzenia i utrwalenia wiedzy niezbędnej do zdania egzaminu, student pozyskuje w trakcie zajęć przygotowujących– warsztat teoretyczny oraz praktyczny. Egzamin teoretyczny obejmuje 100 pytań dotyczących zagadnień objętych programem kształcenia. Egzamin praktyczny organizowany jest  w formie egzaminu OSCE sprawdzane są umiejętności praktyczne w wykonywaniu procedur medycznych, medycznych czynności ratunkowych oraz działania ratowniczego w warunkach symulowanych</w:t>
      </w:r>
    </w:p>
    <w:p w14:paraId="0FF16333" w14:textId="335403DF" w:rsidR="00AE5C30" w:rsidRPr="007C5348" w:rsidRDefault="00AE5C30" w:rsidP="000D12BB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3A775AB1" w14:textId="77777777" w:rsidR="00AE5C30" w:rsidRPr="007C5348" w:rsidRDefault="00AE5C30" w:rsidP="000D12B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7C5348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Opis zakładanych efektów uczenia się w odniesieniu do charakterystyk </w:t>
      </w:r>
      <w:r w:rsidRPr="007C5348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p w14:paraId="0FDF16DD" w14:textId="77777777" w:rsidR="00AE5C30" w:rsidRPr="007C5348" w:rsidRDefault="00AE5C30" w:rsidP="000D12B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9"/>
        <w:gridCol w:w="6603"/>
        <w:gridCol w:w="1764"/>
      </w:tblGrid>
      <w:tr w:rsidR="00AE5C30" w:rsidRPr="007C5348" w14:paraId="29D4A771" w14:textId="77777777" w:rsidTr="00AE5C30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CD899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wydziału: Wydział Lekarski i Nauk o Zdrowiu</w:t>
            </w:r>
          </w:p>
          <w:p w14:paraId="5C8E6E40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kierunku studiów:</w:t>
            </w:r>
            <w:r w:rsidRPr="007C5348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 Ratownictwo medyczne</w:t>
            </w:r>
          </w:p>
          <w:p w14:paraId="5F287313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Poziom kształcenia: Pierwszego stopnia</w:t>
            </w:r>
          </w:p>
          <w:p w14:paraId="2DD39A56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Profil kształcenia: Praktyczny</w:t>
            </w:r>
          </w:p>
        </w:tc>
      </w:tr>
      <w:tr w:rsidR="00AE5C30" w:rsidRPr="007C5348" w14:paraId="480E4A29" w14:textId="77777777" w:rsidTr="00AE5C30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577E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CB15484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1A54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A72E235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  <w:p w14:paraId="445CCEFD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77DA18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9AB1EF8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4D00940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BFFD171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01292D3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3977A07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11C10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AE5C30" w:rsidRPr="007C5348" w14:paraId="164778DF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FD125" w14:textId="77777777" w:rsidR="00AE5C30" w:rsidRPr="007C5348" w:rsidRDefault="00AE5C30" w:rsidP="000D12BB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Efekty uczenia się: Wiedza (zna i rozumie)</w:t>
            </w:r>
          </w:p>
        </w:tc>
      </w:tr>
      <w:tr w:rsidR="00AE5C30" w:rsidRPr="007C5348" w14:paraId="053AB684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4C33A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25519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 i rozumie medyczne czynności ratunkowe i świadczenia zdrowotne inne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76F6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P6S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softHyphen/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softHyphen/>
              <w:t>_WG</w:t>
            </w:r>
          </w:p>
        </w:tc>
      </w:tr>
      <w:tr w:rsidR="00AE5C30" w:rsidRPr="007C5348" w14:paraId="743C8D96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9A7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B20D3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 i rozumie problematykę z zakresu dyscyplin naukowych – nauki medyczne i nauki o zdrowiu – w stopniu podstawowym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704B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AE5C30" w:rsidRPr="007C5348" w14:paraId="114F943F" w14:textId="77777777" w:rsidTr="00AE5C30">
        <w:trPr>
          <w:trHeight w:val="5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09AA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A709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 i rozumie systemy ratownictwa medycznego w Rzeczypospolitej Polskiej i innych państwach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EC60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AE5C30" w:rsidRPr="007C5348" w14:paraId="2463FCD9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6F3FA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A956A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trike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 i rozumie regulacje prawne, zasady etyczne i deontologię, odnoszące się do wykonywania zawodu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2C3F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AE5C30" w:rsidRPr="007C5348" w14:paraId="1C6F1DC0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7DF52" w14:textId="77777777" w:rsidR="00AE5C30" w:rsidRPr="007C5348" w:rsidRDefault="00AE5C30" w:rsidP="000D12BB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AE5C30" w:rsidRPr="007C5348" w14:paraId="15229A7B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51F7C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5BA3E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rozpoznawać stany nagłego zagrożenia zdrowotnego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6A4D4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3ACE3DB8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AE5C30" w:rsidRPr="007C5348" w14:paraId="5639306C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D23F8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9BF48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prowadzić medyczne czynności ratunkowe i udzielać świadczeń zdrowotnych innych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ED12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6962A30E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08162FEC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E5C30" w:rsidRPr="007C5348" w14:paraId="12AAC840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8835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D4574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podejmować działania w zakresie promocji zdrowia i profilaktyki chorób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E31B5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6CB5B9EE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AE5C30" w:rsidRPr="007C5348" w14:paraId="7A76742D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106F5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4B853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współdziałać z pracownikami jednostek systemu ratownictwa medycznego i innych podmiotów w zdarzeniach jednostkowych, mnogich, masowych i katastrofach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02164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05ADDFFC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AE5C30" w:rsidRPr="007C5348" w14:paraId="2592F1DC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3D3F1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6861E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inicjować, wspierać i organizować działania społeczności lokalnej na rzecz upowszechniania zasad udzielania pierwszej pomocy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3DDE7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  <w:p w14:paraId="14E4B8D1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AE5C30" w:rsidRPr="007C5348" w14:paraId="58F9EAD1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546C9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959E6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promować znajomość zasad udzielania pierwszej pomocy, kwalifikowanej pierwszej pomocy i medycznych czynności ratunkowych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A8DF8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P6S_UK</w:t>
            </w:r>
          </w:p>
          <w:p w14:paraId="7E352C85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P6S_UU</w:t>
            </w:r>
          </w:p>
        </w:tc>
      </w:tr>
      <w:tr w:rsidR="00AE5C30" w:rsidRPr="007C5348" w14:paraId="18968100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2418D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967BB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planować własną aktywność edukacyjną i stale dokształcać się w celu aktualizacji wiedzy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D62E6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</w:t>
            </w: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softHyphen/>
              <w:t>-UK</w:t>
            </w:r>
          </w:p>
          <w:p w14:paraId="7AA7F608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AE5C30" w:rsidRPr="007C5348" w14:paraId="1778958E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FACA6" w14:textId="77777777" w:rsidR="00AE5C30" w:rsidRPr="007C5348" w:rsidRDefault="00AE5C30" w:rsidP="000D12BB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  <w:p w14:paraId="7FEF395D" w14:textId="77777777" w:rsidR="00AE5C30" w:rsidRPr="007C5348" w:rsidRDefault="00AE5C30" w:rsidP="000D12BB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AE5C30" w:rsidRPr="007C5348" w14:paraId="56837FDE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E2A4D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98AEA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aktywnego słuchania, nawiązywania kontaktów interpersonalnych, skutecznego i empatycznego porozumiewania się z pacjentem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2FCAA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5833CE70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AE5C30" w:rsidRPr="007C5348" w14:paraId="6B7D4AD0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D580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76328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dostrzegania czynników wpływających na reakcje własne i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3C21C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2D1A7813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AE5C30" w:rsidRPr="007C5348" w14:paraId="3A144203" w14:textId="77777777" w:rsidTr="00AE5C30">
        <w:trPr>
          <w:trHeight w:val="2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0C91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AEC05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Jest gotów do samodzielnego wykonywania zawodu zgodnie z zasadami etyki ogólnej i zawodowej oraz holistycznego i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zindywidualizowanego podejścia do pacjenta, uwzględniającego poszanowanie jego praw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5162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P6S_KR</w:t>
            </w:r>
          </w:p>
          <w:p w14:paraId="46580713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P6S_KO</w:t>
            </w:r>
          </w:p>
        </w:tc>
      </w:tr>
      <w:tr w:rsidR="00AE5C30" w:rsidRPr="007C5348" w14:paraId="53598B92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54C53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EUK6_KS4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DE0D3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6BBDE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10421CDA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AE5C30" w:rsidRPr="007C5348" w14:paraId="4E43D18C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C389B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4609B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dostrzegania i rozpoznawania własnych ograniczeń, dokonywania samooceny deficytów i potrzeb edukacyjnych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B1364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  <w:tr w:rsidR="00AE5C30" w:rsidRPr="007C5348" w14:paraId="17CF3073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AC932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534C4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kierowania się dobrem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6267C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</w:tbl>
    <w:p w14:paraId="0282779C" w14:textId="77777777" w:rsidR="00AE5C30" w:rsidRPr="007C5348" w:rsidRDefault="00AE5C30" w:rsidP="000D12B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2334841" w14:textId="77777777" w:rsidR="00AE5C30" w:rsidRPr="007C5348" w:rsidRDefault="00AE5C30" w:rsidP="000D12B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467C260" w14:textId="77777777" w:rsidR="00AE5C30" w:rsidRPr="007C5348" w:rsidRDefault="00AE5C30" w:rsidP="000D12B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075" w:type="dxa"/>
        <w:tblLayout w:type="fixed"/>
        <w:tblLook w:val="05A0" w:firstRow="1" w:lastRow="0" w:firstColumn="1" w:lastColumn="1" w:noHBand="0" w:noVBand="1"/>
      </w:tblPr>
      <w:tblGrid>
        <w:gridCol w:w="1668"/>
        <w:gridCol w:w="1303"/>
        <w:gridCol w:w="6104"/>
      </w:tblGrid>
      <w:tr w:rsidR="00AE5C30" w:rsidRPr="007C5348" w14:paraId="5573CD48" w14:textId="77777777" w:rsidTr="007C5348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B98C8C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Grupa zajęć: Grupa zajęć podstawowych</w:t>
            </w:r>
          </w:p>
          <w:p w14:paraId="2F5B1CF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AE5C30" w:rsidRPr="007C5348" w14:paraId="1C682B19" w14:textId="77777777" w:rsidTr="007C5348"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25E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7F9644EA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42DECD1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4CB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3A81B0C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422C87BD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1F4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2D9E74F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32F99B2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A08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1B3721F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  <w:p w14:paraId="2D1F0E4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4B7B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A.W1,A.W2,A.W3,A.W4,A.W5,A.W6,A.W7,A.W8,A.W9,A.W10,A.W11,</w:t>
            </w:r>
          </w:p>
          <w:p w14:paraId="31235C1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A.W12,A.W13,A.W14,A.W15,A.W16,A.W17,A.W18,A.W19,A.W20,A.W21A.W22,A.W23,A.W24,A.W25,A.W26,A.W27,A.W28,A.W29,A.W30,A.W31A.W32,A.W33,A.W34,A.W35,A.W36,A.W37,A.W38,A.W39,A.W40,</w:t>
            </w:r>
          </w:p>
          <w:p w14:paraId="348FBC5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A.W,41,A.W42,A.W43,A.W44,A.W45,A.W46,A.W47,A.W48,A.W49,</w:t>
            </w:r>
          </w:p>
          <w:p w14:paraId="0939FA8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A.W50,A.W51, A.W52,A.W53,A.W54,A.W55,A.W56,A.W57</w:t>
            </w:r>
          </w:p>
          <w:p w14:paraId="104BDB9E" w14:textId="77777777" w:rsidR="00AE5C30" w:rsidRPr="007C5348" w:rsidRDefault="00AE5C30" w:rsidP="000D12BB">
            <w:pPr>
              <w:spacing w:line="276" w:lineRule="auto"/>
              <w:ind w:left="720"/>
              <w:rPr>
                <w:rFonts w:ascii="Cambria" w:hAnsi="Cambria" w:cstheme="minorHAnsi"/>
                <w:sz w:val="24"/>
                <w:szCs w:val="24"/>
              </w:rPr>
            </w:pPr>
          </w:p>
          <w:p w14:paraId="4934EB14" w14:textId="77777777" w:rsidR="00AE5C30" w:rsidRPr="007C5348" w:rsidRDefault="00AE5C30" w:rsidP="000D12BB">
            <w:pPr>
              <w:spacing w:line="276" w:lineRule="auto"/>
              <w:ind w:left="720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0E2B3E54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mianownictwo anatomiczne</w:t>
            </w:r>
          </w:p>
          <w:p w14:paraId="2C02CABF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ciała ludzkiego w ujęciu topograficznym oraz czynnościowym</w:t>
            </w:r>
          </w:p>
          <w:p w14:paraId="0228DE0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anatomiczne podstawy badania przedmiotowego</w:t>
            </w:r>
          </w:p>
          <w:p w14:paraId="74D96CF4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struktury komórkowe i ich specjalizacje funkcjonalne;</w:t>
            </w:r>
          </w:p>
          <w:p w14:paraId="5435CD5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fizjologię narządów i układów organizmu</w:t>
            </w:r>
          </w:p>
          <w:p w14:paraId="2F14825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mechanizmy regulacji narządów i układów organizmu oraz zależności istniejące między nimi</w:t>
            </w:r>
          </w:p>
          <w:p w14:paraId="40D817DF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funkcje życiowe osoby dorosłej i dziecka</w:t>
            </w:r>
          </w:p>
          <w:p w14:paraId="3D18939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proces oddychania i krążenia oraz procesy neurofizjologiczne</w:t>
            </w:r>
          </w:p>
          <w:p w14:paraId="72E1D51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neurohormonalną regulację procesów fizjologicznych                                                  i elektrofizjologicznych</w:t>
            </w:r>
          </w:p>
          <w:p w14:paraId="5CB82AF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 działania hormonów i konsekwencje zaburzeń regulacji hormonalnej</w:t>
            </w:r>
          </w:p>
          <w:p w14:paraId="205549A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zmiany w funkcjonowaniu organizmu jako całości w sytuacji zaburzenia jego homeostazy, a także specyfikację i znaczenie gospodarki wodno-elektrolitowej i kwasowo-zasadowej w utrzymaniu homeostazy ustroju</w:t>
            </w:r>
          </w:p>
          <w:p w14:paraId="02F86D09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nerek w utrzymaniu homeostazy organizmu</w:t>
            </w:r>
          </w:p>
          <w:p w14:paraId="0F7B971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i funkcje układu pokarmowego, enzymy biorące udział w trawieniu i podstawowe zaburzenia enzymów trawiennych oraz skutki tych zaburzeń</w:t>
            </w:r>
          </w:p>
          <w:p w14:paraId="135EFB69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fizykochemiczne podstawy działania narządów zmysłów</w:t>
            </w:r>
          </w:p>
          <w:p w14:paraId="3DDFB746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składniki krwi, preparaty krwi i krwiozastępcze oraz produkty krwiopochodne</w:t>
            </w:r>
          </w:p>
          <w:p w14:paraId="4A86C0E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uwarunkowania genetyczne grup krwi oraz konfliktu serologicznego w układzie Rh</w:t>
            </w:r>
          </w:p>
          <w:p w14:paraId="2EA290B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pojęcia z zakresu mikrobiologii i parazytologii</w:t>
            </w:r>
          </w:p>
          <w:p w14:paraId="2D979F6B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materiału genetycznego</w:t>
            </w:r>
          </w:p>
          <w:p w14:paraId="2CCB8FE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epidemiologię zarażeń wirusami i bakteriami oraz zakażeń grzybami i pasożytami</w:t>
            </w:r>
          </w:p>
          <w:p w14:paraId="185C8E6D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przeciwepidemicznego</w:t>
            </w:r>
          </w:p>
          <w:p w14:paraId="31D0A89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genetyczne mechanizmy nabywania lekooporności przez drobnoustroje i komórki nowotworowe</w:t>
            </w:r>
          </w:p>
          <w:p w14:paraId="2CE07D2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inwazyjne formy lub stadia rozwojowe wybranych pasożytniczych grzybów pierwotniaków, helmintów                         i stawonogów</w:t>
            </w:r>
          </w:p>
          <w:p w14:paraId="3B2E01E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funkcjonowania układu pasożyt – żywiciel                                i podstawowe objawy chorobowe wywoływane przez pasożyty</w:t>
            </w:r>
          </w:p>
          <w:p w14:paraId="6F0BF8B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objawy zakażeń jatrogennych, drogi ich rozprzestrzeniania się i patogeny wywołujące zmiany                    w poszczególnych narządach</w:t>
            </w:r>
          </w:p>
          <w:p w14:paraId="3951AA1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dezynfekcji, sterylizacji i postępowania antyseptycznego</w:t>
            </w:r>
          </w:p>
          <w:p w14:paraId="0CF65ED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podstawy diagnostyki mikrobiologicznej                                                  i parazytologicznej</w:t>
            </w:r>
          </w:p>
          <w:p w14:paraId="62A21475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podstawy rozwoju oraz mechanizmy działania układu odpornościowego, w tym swoiste i nieswoiste mechanizmy odporności humoralnej i komórkowej</w:t>
            </w:r>
          </w:p>
          <w:p w14:paraId="7EF7B3FA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naturalne i sztuczne źródła promieniowania jonizującego oraz jego oddziaływanie z materią</w:t>
            </w:r>
          </w:p>
          <w:p w14:paraId="7FC0781A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prawa fizyki wpływające na przepływ cieczy, a także czynniki oddziałujące na opór naczyniowy przepływu krwi</w:t>
            </w:r>
          </w:p>
          <w:p w14:paraId="15CC6812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organizmu pod względem biochemicznym i podstawowe przemiany w nim zachodzące w stanie zdrowia i choroby</w:t>
            </w:r>
          </w:p>
          <w:p w14:paraId="5DC1404C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i mechanizmy syntezy oraz funkcje białek, lipidów i polisacharydów oraz interakcje makrocząsteczek w strukturach komórkowych i pozakomórkowych</w:t>
            </w:r>
          </w:p>
          <w:p w14:paraId="59CC819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równowagę kwasowo-zasadową oraz mechanizm działania buforów i ich znaczenie w homeostazie ustrojowej</w:t>
            </w:r>
          </w:p>
          <w:p w14:paraId="15938F5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szlaki kataboliczne i anaboliczne oraz sposoby ich regulacji</w:t>
            </w:r>
          </w:p>
          <w:p w14:paraId="58EEB32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zasady farmakoterapii</w:t>
            </w:r>
          </w:p>
          <w:p w14:paraId="585BC1FF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pochodzenie, rodzaje i drogi podawania leków, mechanizm i efekty ich działania oraz procesy, jakim podlegają leki w organizmie, a także ich interakcje</w:t>
            </w:r>
          </w:p>
          <w:p w14:paraId="532E43E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z zakresu farmakokinetyki i farmakodynamiki wybranych leków stosowanych                            w stanach nagłego zagrożenia zdrowotnego</w:t>
            </w:r>
          </w:p>
          <w:p w14:paraId="30EEEC5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poszczególne grupy środków leczniczych, główne mechanizmy ich działania w organizmie i działania niepożądane</w:t>
            </w:r>
          </w:p>
          <w:p w14:paraId="58ED00F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wpływ leczenia farmakologicznego na fizjologiczne                           i biochemiczne procesy zachodzące w poszczególnych narządach</w:t>
            </w:r>
          </w:p>
          <w:p w14:paraId="174B1B9D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leków, które mogą być samodzielnie podawane przez ratownika medycznego, i ich szczegółową charakterystykę farmakologiczną</w:t>
            </w:r>
          </w:p>
          <w:p w14:paraId="376F10A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podstawy farmakoterapii u kobiet w ciąży i osób starszych w stanie zagrożenia życia</w:t>
            </w:r>
          </w:p>
          <w:p w14:paraId="3ADDCBFA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różnice w farmakoterapii osób dorosłych i dzieci                             w zakresie dotyczącym działań ratownika medycznego</w:t>
            </w:r>
          </w:p>
          <w:p w14:paraId="69E7075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wpływ procesów chorobowych na metabolizm i eliminację leków</w:t>
            </w:r>
          </w:p>
          <w:p w14:paraId="5F11866C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z zakresu toksykologii, działań niepożądanych leków, zatruć lekami – w podstawowym zakresie</w:t>
            </w:r>
          </w:p>
          <w:p w14:paraId="3E5EB3B4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najczęściej występujących ostrych zatruć, w tym alkoholami, narkotykami i innymi substancjami psychoaktywnymi, metalami ciężkimi oraz wybranymi grupami leków</w:t>
            </w:r>
          </w:p>
          <w:p w14:paraId="5220CB65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zasady postępowania diagnostycznego                            w zatruciach</w:t>
            </w:r>
          </w:p>
          <w:p w14:paraId="4F27B4B6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patofizjologię narządów i układów organizmu</w:t>
            </w:r>
          </w:p>
          <w:p w14:paraId="414C8DD9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szczegółowe zasady rozpoznawania i leczenia wstrząsu oraz jego rodzaje</w:t>
            </w:r>
          </w:p>
          <w:p w14:paraId="30EA8E9B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pojęcia z zakresu patologii ogólnej dotyczące zmian wstecznych, zmian postępowych                           i zapaleń</w:t>
            </w:r>
          </w:p>
          <w:p w14:paraId="316DA2C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zagadnienia z zakresu patologii narządowej układu nerwowego pokarmowego i moczowo-płciowego</w:t>
            </w:r>
          </w:p>
          <w:p w14:paraId="560B9226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ergonomii i higieny pracy z komputerem</w:t>
            </w:r>
          </w:p>
          <w:p w14:paraId="14F2A96D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narzędzia informatyczne i metody biostatyczne wykorzystywane w medycynie, w tym medyczne bazy danych i arkusze kalkulacyjne</w:t>
            </w:r>
          </w:p>
          <w:p w14:paraId="3C5A8A79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metody analizy statystycznej wykorzystywane w badaniach populacyjnych                                          i diagnostycznych</w:t>
            </w:r>
          </w:p>
          <w:p w14:paraId="787F0F8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możliwości współczesnej telemedycyny jako narzędzia wspomagania pracy ratownika medycznego</w:t>
            </w:r>
          </w:p>
          <w:p w14:paraId="3D84C55B" w14:textId="77777777" w:rsidR="00AE5C30" w:rsidRPr="007C5348" w:rsidRDefault="00AE5C30" w:rsidP="000D12BB">
            <w:pPr>
              <w:spacing w:line="276" w:lineRule="auto"/>
              <w:ind w:left="720"/>
              <w:rPr>
                <w:rFonts w:ascii="Cambria" w:hAnsi="Cambria" w:cstheme="minorHAnsi"/>
                <w:sz w:val="24"/>
                <w:szCs w:val="24"/>
              </w:rPr>
            </w:pPr>
          </w:p>
          <w:p w14:paraId="2993F6D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A.U1.A.U2.A.U3.A.U4.A.U5.A.U6.A.U7.A.U8.A.U9.A.U10.A.U11.A.U12.A.U13.</w:t>
            </w:r>
          </w:p>
          <w:p w14:paraId="2C70AA0F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A.U14.A.U15.A.U16.A.U17.A.U18.A.U.19.</w:t>
            </w:r>
          </w:p>
          <w:p w14:paraId="7938DE2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5AEB2A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umiejętności absolwent potrafi:</w:t>
            </w:r>
          </w:p>
          <w:p w14:paraId="6A0813D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lokalizować poszczególne okolice ciała i znajdujące się                                     w nich narządy oraz ustalać położenie narządów względem siebie</w:t>
            </w:r>
          </w:p>
          <w:p w14:paraId="52ED3BC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wykazywać różnice w budowie ciała oraz w czynnościach narządów u osoby dorosłej i dziecka</w:t>
            </w:r>
          </w:p>
          <w:p w14:paraId="721A1422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czynności narządów i układów organizmu</w:t>
            </w:r>
          </w:p>
          <w:p w14:paraId="6D833EF4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patofizjologiczne podstawy niewydolności układu krążenia</w:t>
            </w:r>
          </w:p>
          <w:p w14:paraId="5F13185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zaburzenia trawienia, z uwzględnieniem roli enzymów, w tym podstawowe zaburzenia enzymów trawiennych, oraz określać skutki tych zaburzeń</w:t>
            </w:r>
          </w:p>
          <w:p w14:paraId="7A99ABA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zaburzenia czynności nerek i ich wpływ na homeostazę organizmu</w:t>
            </w:r>
          </w:p>
          <w:p w14:paraId="745A1A26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rozpoznawać zarażenia wirusami i bakteriami oraz zakażenia grzybami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i pasożytami, z uwzględnieniem geograficznego zasięgu ich występowania</w:t>
            </w:r>
          </w:p>
          <w:p w14:paraId="3FAA1BEA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wykorzystywać znajomość praw fizyki do określenia wpływu na organizm czynników wewnętrznych, takich jak temperatura, przyspieszenie, ciśnienie, pole elektromagnetyczne oraz promieniowanie jonizujące</w:t>
            </w:r>
          </w:p>
          <w:p w14:paraId="7BFDC07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stosować zasady ochrony radiologicznej</w:t>
            </w:r>
          </w:p>
          <w:p w14:paraId="50CC801F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obliczać stężenia molowe i procentowe związków oraz stężenia substancji w roztworach izoosmotycznych jedno- i wieloskładnikowych</w:t>
            </w:r>
          </w:p>
          <w:p w14:paraId="505C13C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przewidywać kierunek procesów biochemicznych                          w zależności od stanu energetycznego komórek</w:t>
            </w:r>
          </w:p>
          <w:p w14:paraId="776FB66C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posługiwać się wybranymi podstawowymi technikami laboratoryjnymi</w:t>
            </w:r>
          </w:p>
          <w:p w14:paraId="13B6341D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wykonywać podstawowe obliczenia farmakokinetyczne</w:t>
            </w:r>
          </w:p>
          <w:p w14:paraId="4FF9FF25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stosować właściwe do sytuacji postępowanie epidemiologiczne</w:t>
            </w:r>
          </w:p>
          <w:p w14:paraId="44BE1AA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dobierać leki w odpowiednich dawkach w celu korygowania zjawisk patologicznych w organizmie                              i poszczególnych narządach</w:t>
            </w:r>
          </w:p>
          <w:p w14:paraId="4C10C425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posługiwać się informatorami farmaceutycznymi i bazami danych o produktach leczniczych</w:t>
            </w:r>
          </w:p>
          <w:p w14:paraId="3A418C9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wiązać zmiany patologiczne stwierdzane w badaniu przedmiotowym ze mianami zachodzącymi na poziomie komórkowym</w:t>
            </w:r>
          </w:p>
          <w:p w14:paraId="7FBC66A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zaburzenia oddychania, krążenia oraz czynności innych układów organizmu i narządów</w:t>
            </w:r>
          </w:p>
          <w:p w14:paraId="79BC26E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dobierać odpowiedni test statystyczny, przeprowadzać podstawowe analizy statystyczne i posługiwać się odpowiednimi metodami przedstawiania wyników</w:t>
            </w:r>
          </w:p>
        </w:tc>
      </w:tr>
      <w:tr w:rsidR="00AE5C30" w:rsidRPr="007C5348" w14:paraId="438D3365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3D32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2418715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58C1101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208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0E3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00EE79A7" w14:textId="77777777" w:rsidTr="007C5348">
        <w:trPr>
          <w:trHeight w:val="93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8AF3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72545D4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298B2DD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115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B24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0A262669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7BDAFD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kierunkowych</w:t>
            </w:r>
          </w:p>
          <w:p w14:paraId="230ECEF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74F15EB5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2D5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26850A8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58F08F83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8B9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6BFD7153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2EE0F677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32C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1067BADD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7678572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73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1B495A8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6821A41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CAB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C.W.1.,C.W.2,C.W.3,C.W.4,C.W.5,C.W.6,C.W.7,C.W.8,C.W.9,C.W.10,C.W.11,C.W.12,C.W.13,C.W.14,C.W.15,C.W.16,C.W.17,C.W.18,C.W.19,C.W.20,C.W.21,C.W.22,C.W.23,C.W.24,C.W.25,C.W.26,C.W.27,C.W.28,C.W.29,C.W.30,C.W.31,C.W.32,C.W.33,C.W.34,C.W.35,C.W.36,C.W.37,C.W.38,C.W.39,C.W.40,C.W.41,C.W.42,C.W.43,C.W.44,C.W.45,C.W.46,C.W.47,C.W.48,C.W.49,C.W.50,C.W.51,C.W.52,C.W.53,C.W.54,C.W.55,C.W.56,C.W.57,</w:t>
            </w:r>
          </w:p>
          <w:p w14:paraId="4C8CB4F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C.W.58,C.W.59,C.W.60,C.W.61,C.W.62,C.W.63,C.W.64,C.W.65,C.W.66,C.W.67,C.W.68,C.W.69,C.W.70,C.W.71,C.W.72,C.W.73,C.W.74,C.W.75,C.W.76,C.W.77,C.W.78,C.W.79,C.W.80,C.W.81,C.W.82,C.W.83,C.W.84,C.W.85,C.W.86,C.W.87,C.W.88,C.W.89,C.W.90,C.W.91,C.W.92,C.W.93,C.W.94,C.W.9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5,C.W.96,C.W.97,C.W.98,C.W.99,C.W.100,C.W.101,C.W.102,C.W.103,C.W.104,C.W.105,C.W.106,C.W.107,C.W.108</w:t>
            </w:r>
          </w:p>
          <w:p w14:paraId="4D06C79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823A24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2A146C8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w najczęstszych chorobach dzieci,              z uwzględnieniem odrębności uzależnionych od wieku</w:t>
            </w:r>
          </w:p>
          <w:p w14:paraId="6C93895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normy rozwojowe badania przedmiotowego dziecka</w:t>
            </w:r>
          </w:p>
          <w:p w14:paraId="7308F82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choroby układu oddechowego, układu krążenia   i przewodu pokarmowego oraz choroby neurologiczne                    u dzieci</w:t>
            </w:r>
          </w:p>
          <w:p w14:paraId="3A25658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najczęstsze choroby zakaźne wieku dziecięcego</w:t>
            </w:r>
          </w:p>
          <w:p w14:paraId="47B5F3F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odrębności morfologiczno-fizjologiczne poszczególnych narządów i układów organizmu w wieku rozwojowym</w:t>
            </w:r>
          </w:p>
          <w:p w14:paraId="2A5E375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fizjologię i patofizjologię okresu noworodkowego</w:t>
            </w:r>
          </w:p>
          <w:p w14:paraId="7B7D8C7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wady wrodzone i choroby uwarunkowane genetycznie</w:t>
            </w:r>
          </w:p>
          <w:p w14:paraId="1A82DA9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problemy wynikające z niepełnosprawności i chorób przewlekłych</w:t>
            </w:r>
          </w:p>
          <w:p w14:paraId="2907D9F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symptomatologię ogólną zaburzeń psychicznych i zasady ich klasyfikacji według głównych systemów klasyfikacyjnych</w:t>
            </w:r>
          </w:p>
          <w:p w14:paraId="2D42E600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najczęstszych chorób psychicznych, zasady ich diagnozowania i postępowania terapeutycznego</w:t>
            </w:r>
          </w:p>
          <w:p w14:paraId="7A7E6A1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specyfikę zaburzeń psychicznych u dzieci, młodzieży                        i osób starszych</w:t>
            </w:r>
          </w:p>
          <w:p w14:paraId="5EB8B0E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regulacje prawne dotyczące ochrony zdrowia psychicznego, ze szczególnym uwzględnieniem zasad przyjęcia do szpitala psychiatrycznego</w:t>
            </w:r>
          </w:p>
          <w:p w14:paraId="6E67386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środków przymusu bezpośredniego i zasady ich stosowania w systemie ochrony zdrowia</w:t>
            </w:r>
          </w:p>
          <w:p w14:paraId="08EBA0E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uwarunkowania środowiskowe i epidemiologiczne najczęstszych nowotworów</w:t>
            </w:r>
          </w:p>
          <w:p w14:paraId="5287D37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przyczyny, objawy, zasady diagnozowania i postępowania terapeutycznego w najczęstszych problemach medycyny paliatywnej</w:t>
            </w:r>
          </w:p>
          <w:p w14:paraId="3FC791F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ratunkowego w przypadku pacjenta w stanie terminalnym</w:t>
            </w:r>
          </w:p>
          <w:p w14:paraId="663834A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mechanizmy prowadzące do nagłych zagrożeń zdrowia                  i życia</w:t>
            </w:r>
          </w:p>
          <w:p w14:paraId="1548EF2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mechanizmy działania podstawowych grup leków i leków podawanych samodzielnie przez ratownika medycznego</w:t>
            </w:r>
          </w:p>
          <w:p w14:paraId="2A0B1750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metody ograniczania bólu, ze szczególnym uwzględnieniem farmakoterapii dzieci;</w:t>
            </w:r>
          </w:p>
          <w:p w14:paraId="068A2CB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skale oceny bólu i możliwości wdrożenia leczenia przeciwbólowego przez ratownika medycznego</w:t>
            </w:r>
          </w:p>
          <w:p w14:paraId="7DE2E58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dekontaminacji</w:t>
            </w:r>
          </w:p>
          <w:p w14:paraId="048BBBCB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symulacji medycznej w niezabiegowych dziedzinach medycyny</w:t>
            </w:r>
          </w:p>
          <w:p w14:paraId="7FB00F1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stany zagrożenia w chorobach nowotworowych                                  i hematologicznych, zaburzeniach układu krzepnięcia, zespole wykrzepiania wewnątrznaczyniowego i ostrej białaczce oraz zasady postępowania przedszpitalnego                    w tych stanach</w:t>
            </w:r>
          </w:p>
          <w:p w14:paraId="2040F0D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badania podmiotowego w zakresie niezbędnym do prowadzenia medycznych czynności ratunkowych</w:t>
            </w:r>
          </w:p>
          <w:p w14:paraId="7663C37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badania przedmiotowego w zakresie niezbędnym do prowadzenia medycznych czynności ratunkowych                       i udzielania świadczeń zdrowotnych innych niż medyczne czynności ratunkowe</w:t>
            </w:r>
          </w:p>
          <w:p w14:paraId="6C4E8CE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 i rodzaje bólu w klatce piersiowej oraz jego diagnostykę</w:t>
            </w:r>
          </w:p>
          <w:p w14:paraId="1C7FC69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ostrego zespołu wieńcowego, zawału serca, nadciśnienia tętniczego rozwarstwienia aorty, niewydolności krążenia, ostrego niedokrwienia kończyny, obrzęku płuc i zatorowości płucnej</w:t>
            </w:r>
          </w:p>
          <w:p w14:paraId="6CF27ED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ostrej niewydolności oddechowej</w:t>
            </w:r>
          </w:p>
          <w:p w14:paraId="2DFA200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przyczyny, objawy, zasady diagnozowania i postępowania terapeutycznego w zespole ostrej niewydolności oddechowej, zaostrzeniu przewlekłej obturacyjnej choroby płuc, astmie, ostrych stanach zapalnych dróg oddechowych i odmie opłucnowej;</w:t>
            </w:r>
          </w:p>
          <w:p w14:paraId="6FAC9A6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 i postępowanie w ostrej niewydolności nerek;</w:t>
            </w:r>
          </w:p>
          <w:p w14:paraId="4BACD2D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choroby przewodu pokarmowego</w:t>
            </w:r>
          </w:p>
          <w:p w14:paraId="40213F2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zagadnienia śpiączki metabolicznej i stanów nagłego zagrożenia w endokrynologii</w:t>
            </w:r>
          </w:p>
          <w:p w14:paraId="5681563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metody oceny stanu odżywienia</w:t>
            </w:r>
          </w:p>
          <w:p w14:paraId="3AD691D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profilaktycznego w najczęstszych chorobach bakteryjnych, wirusowych, pasożytniczych i grzybicach                   w tym zakażeniach pneumokokowych i meningokokowych, wirusowym zapaleniu wątroby, nabytym niedoborze odporności AIDS, sepsie i zakażeniach szpitalnych</w:t>
            </w:r>
          </w:p>
          <w:p w14:paraId="54A6C977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leki stosowane w nagłych chorobach internistycznych, neurologicznych i psychiatrycznych</w:t>
            </w:r>
          </w:p>
          <w:p w14:paraId="1D8BAF9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chorobach układu nerwowego</w:t>
            </w:r>
          </w:p>
          <w:p w14:paraId="12DB6FF9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bólach głowy i chorobach naczyniowych mózgu, w szczególności w udarze mózgu oraz padaczce</w:t>
            </w:r>
          </w:p>
          <w:p w14:paraId="0763679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zakażeniach układu nerwowego,                  w szczególności w zapaleniu opon mózgowo -rdzeniowych</w:t>
            </w:r>
          </w:p>
          <w:p w14:paraId="0B8903C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chorobach otępiennych</w:t>
            </w:r>
          </w:p>
          <w:p w14:paraId="2263154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badań obrazowych oraz obraz radiologiczny podstawowych chorób</w:t>
            </w:r>
          </w:p>
          <w:p w14:paraId="4E33334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łańcucha przeżycia</w:t>
            </w:r>
          </w:p>
          <w:p w14:paraId="1D4334B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ewakuacji poszkodowanych z pojazdu</w:t>
            </w:r>
          </w:p>
          <w:p w14:paraId="364AF97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zasady udzielania pierwszej pomocy ofiarom wypadków</w:t>
            </w:r>
          </w:p>
          <w:p w14:paraId="755257D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i technikę wykonywania opatrunków</w:t>
            </w:r>
          </w:p>
          <w:p w14:paraId="730204F0" w14:textId="76206368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zasady przygotowania do 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zabiegów medycznych  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>w stanach zagrożenia życia</w:t>
            </w:r>
          </w:p>
          <w:p w14:paraId="2F84600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z pacjentem z założonym cewnikiem zewnętrznym</w:t>
            </w:r>
          </w:p>
          <w:p w14:paraId="0463C0BD" w14:textId="75664D23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wykonywania toalety drzewa os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krzelowego  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u pacjenta zaintubowanego</w:t>
            </w:r>
          </w:p>
          <w:p w14:paraId="01E5B2E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wykonywania toalety u pacjenta z założoną rurką tracheostomijną i pielęgnacji tracheostomii</w:t>
            </w:r>
          </w:p>
          <w:p w14:paraId="640C3F9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zabiegów medycznych wykonywanych samodzielnie przez ratownika medycznego</w:t>
            </w:r>
          </w:p>
          <w:p w14:paraId="44F1A77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aseptyki i antyseptyki</w:t>
            </w:r>
          </w:p>
          <w:p w14:paraId="05B2052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zabezpieczania materiału biologicznego do badań</w:t>
            </w:r>
          </w:p>
          <w:p w14:paraId="197D68B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oceny stanu pacjenta w celu ustalenia sposobu postępowania i podjęcia albo odstąpienia od medycznych czynności ratunkowych, w tym w przypadku rozpoznania zgonu;</w:t>
            </w:r>
          </w:p>
          <w:p w14:paraId="7B27E8E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układania pacjenta w pozycji właściwej dla jego stanu lub odniesionych obrażeń</w:t>
            </w:r>
          </w:p>
          <w:p w14:paraId="451E183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 i objawy nagłego zatrzymania krążenia</w:t>
            </w:r>
          </w:p>
          <w:p w14:paraId="2E93E866" w14:textId="7964A726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zasady prowadzenia podstawowej i zaawansowanej resuscytacji krążeniowo-oddechowej u osób 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dorosłych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dzieci</w:t>
            </w:r>
          </w:p>
          <w:p w14:paraId="7B47528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odsysania dróg oddechowych i techniki jego wykonywania</w:t>
            </w:r>
          </w:p>
          <w:p w14:paraId="7A366EE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przyrządowego i bezprzyrządowego przywracania drożności dróg oddechowych i techniki ich wykonywania</w:t>
            </w:r>
          </w:p>
          <w:p w14:paraId="15491D49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podjęcia tlenoterapii biernej lub wentylacji zastępczej powietrzem lub tlenem, ręcznie lub mechanicznie – z użyciem respiratora i techniki ich wykonywania</w:t>
            </w:r>
          </w:p>
          <w:p w14:paraId="30F5481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wskazania do intubacji dotchawiczej w laryngoskopii bezpośredniej przez usta bez użycia środków zwiotczających i do prowadzenia wentylacji zastępczej oraz techniki ich wykonywania;</w:t>
            </w:r>
          </w:p>
          <w:p w14:paraId="4CDC957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wykonania defibrylacji manualnej, zautomatyzowanej i półautomatycznej oraz techniki ich wykonania</w:t>
            </w:r>
          </w:p>
          <w:p w14:paraId="455FE08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wykonania kaniulacji żył obwodowych kończyn górnych i dolnych oraz żyły szyjnej zewnętrznej, a także technikę jej wykonania</w:t>
            </w:r>
          </w:p>
          <w:p w14:paraId="0A34BDFC" w14:textId="34016B1B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monitorowania czynności układu oddech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owego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układu krążenia metodami nieinwazyjnymi</w:t>
            </w:r>
          </w:p>
          <w:p w14:paraId="24692F7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wykonywania dostępu doszpikowego przy użyciu gotowego zestawu</w:t>
            </w:r>
          </w:p>
          <w:p w14:paraId="724E7D3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podawania leków drogą dożylną, w tym przez porty naczyniowe domięśniową, podskórną, dotchawiczą, doustną, doodbytniczą, wziewną                                  i doszpikową oraz techniki tego podawania</w:t>
            </w:r>
          </w:p>
          <w:p w14:paraId="48265510" w14:textId="53DA842A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skale oceny śpiączki oraz skale ur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azowe 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rokownicze</w:t>
            </w:r>
          </w:p>
          <w:p w14:paraId="019A159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chorobach wymagających interwencji chirurgicznej z uwzględnieniem odrębności chorób wieku dziecięcego</w:t>
            </w:r>
          </w:p>
          <w:p w14:paraId="0F3A0B7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zagadnienia z zakresu traumatologii dziecięcej</w:t>
            </w:r>
          </w:p>
          <w:p w14:paraId="40D7432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stosowania intensywnej terapii i zasady jej stosowania</w:t>
            </w:r>
          </w:p>
          <w:p w14:paraId="1D39045B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i rodzaje odmy opłucnowej</w:t>
            </w:r>
          </w:p>
          <w:p w14:paraId="2F68E18A" w14:textId="3BE36BD2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krwiaka opłucnej, wiotkiej klatki pie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>rsiowej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 i złamania żeber</w:t>
            </w:r>
          </w:p>
          <w:p w14:paraId="65A133B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technikę oznaczania stężeń parametrów krytycznych</w:t>
            </w:r>
          </w:p>
          <w:p w14:paraId="744AB3D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procedury medyczne stosowane przez ratownika medycznego, w szczególności zaopatrywanie ran                               i oparzeń, tamowanie krwotoków, unieruchamianie złamań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zwichnięć i skręceń oraz unieruchamianie kręgosłupa, ze szczególnym uwzględnieniem odcinka szyjnego, a także podawanie leków</w:t>
            </w:r>
          </w:p>
          <w:p w14:paraId="70E3668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podejmowania działań zabezpieczających w celu ograniczenia skutków zdrowotnych zdarzenia;</w:t>
            </w:r>
          </w:p>
          <w:p w14:paraId="5EE10DE7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segregacji medycznej przedszpitalnej pierwotnej                               i wtórnej oraz segregacji szpitalnej</w:t>
            </w:r>
          </w:p>
          <w:p w14:paraId="7ADF2E0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przygotowania pacjenta do transportu i opieki medycznej podczas transportu;</w:t>
            </w:r>
          </w:p>
          <w:p w14:paraId="5EF6D8C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przyjęcia porodu nagłego w warunkach pozaszpitalnych</w:t>
            </w:r>
          </w:p>
          <w:p w14:paraId="3EE82B4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postępowanie przedszpitalne w stanach nagłego zagrożenia zdrowotnego u osób dorosłych i dzieci</w:t>
            </w:r>
          </w:p>
          <w:p w14:paraId="6BD137D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terapii inwazyjnej stosowane w ramach postępowania przedszpitalnego</w:t>
            </w:r>
          </w:p>
          <w:p w14:paraId="5457B59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terapii inwazyjnej stosowane w SOR</w:t>
            </w:r>
          </w:p>
          <w:p w14:paraId="43DDC87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stany zagrożenia w chorobach nowotworowych oraz postępowanie przedszpitalne i w SOR w przypadku takich zagrożeń</w:t>
            </w:r>
          </w:p>
          <w:p w14:paraId="2E5FF43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transportu pacjentów z obrażeniami ciała</w:t>
            </w:r>
          </w:p>
          <w:p w14:paraId="3229A9CB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procedury specjalistyczne w stanach nagłych pochodzenia wewnętrznego w szczególności takie jak: elektrostymulacja, kardiowersja, pierwotna przezskórna interwencja wieńcowa (Percutaneous coronary intervention, PCI), kontrapulsacja wewnątrzaortalna (Intra-aortic balloon pump, IABP), dializa, sztuczna wentylacja i formy krążenia pozaustrojowego</w:t>
            </w:r>
          </w:p>
          <w:p w14:paraId="03639E3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leczenia hiperbarycznego</w:t>
            </w:r>
          </w:p>
          <w:p w14:paraId="1FB9C38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zagrożenia środowiskowe</w:t>
            </w:r>
          </w:p>
          <w:p w14:paraId="348DFAB0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rodzaje katastrof, procedury medyczne i działania ratunkowe podejmowane w zdarzeniach mnogich                          i masowych oraz katastrofach, a także w zdarzeniach                          z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wystąpieniem zagrożeń chemicznych, biologicznych, radiacyjnych lub nuklearnych</w:t>
            </w:r>
          </w:p>
          <w:p w14:paraId="45D70F1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etyczne aspekty postępowania ratowniczego w zdarzeniach mnogich i masowych oraz katastrofach</w:t>
            </w:r>
          </w:p>
          <w:p w14:paraId="666A1D4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zastosowanie symulacji medycznej w nauczaniu procedur zabiegowych</w:t>
            </w:r>
          </w:p>
          <w:p w14:paraId="0FF1EA50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zaburzenia równowagi kwasowo-zasadowej i wodno-elektrolitowej oraz zasady postępowania przedszpitalnego i w SOR w takich zaburzeniach</w:t>
            </w:r>
          </w:p>
          <w:p w14:paraId="4EB6B76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profilaktycznego zakażeń w SOR</w:t>
            </w:r>
          </w:p>
          <w:p w14:paraId="52A7016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monitorowania stanu pacjenta w SOR</w:t>
            </w:r>
          </w:p>
          <w:p w14:paraId="6BED801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procedury specjalistyczne w stanach nagłych pochodzenia urazowego stosowane w ramach postępowania przedszpitalnego i w SOR</w:t>
            </w:r>
          </w:p>
          <w:p w14:paraId="1158E57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obrażeń ciała, ich definicje oraz zasady kwalifikacji do centrum urazowego i centrum urazowego dla dzieci</w:t>
            </w:r>
          </w:p>
          <w:p w14:paraId="1A68466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funkcjonowania centrum urazowego i centrum urazowego dla dzieci</w:t>
            </w:r>
          </w:p>
          <w:p w14:paraId="2D62738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przedszpitalnego i w SOR                           w obrażeniach: czaszkowo-mózgowych, kręgosłupa                           i rdzenia kręgowego, kończyn, jamy brzusznej i klatki piersiowej oraz w przypadku wstrząsu</w:t>
            </w:r>
          </w:p>
          <w:p w14:paraId="34F7CBA7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procedurę kardiowersji elektrycznej i elektrostymulacji zewnętrznej</w:t>
            </w:r>
          </w:p>
          <w:p w14:paraId="214CA0E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cewnikowania pęcherza moczowego</w:t>
            </w:r>
          </w:p>
          <w:p w14:paraId="13C6AD7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procedurę zakładania sondy żołądkowej i płukania żołądka</w:t>
            </w:r>
          </w:p>
          <w:p w14:paraId="47F89FD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stany nagłe okulistyczne i zasady postępowania przedszpitalnego w tym zakresie</w:t>
            </w:r>
          </w:p>
          <w:p w14:paraId="2819DCF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stany nagłe laryngologiczne i zasady postępowania przedszpitalnego w tym zakresie</w:t>
            </w:r>
          </w:p>
          <w:p w14:paraId="033FD1D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stany zagrożenia zdrowotnego w ginekologii                                   i położnictwie;</w:t>
            </w:r>
          </w:p>
          <w:p w14:paraId="42620F9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zasady funkcjonowania systemu Państwowe Ratownictwo Medyczne</w:t>
            </w:r>
          </w:p>
          <w:p w14:paraId="46FC7EE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i znaczenie Lotniczego Pogotowia Ratunkowego                           w systemie Państwowe Ratownictwo Medyczne</w:t>
            </w:r>
          </w:p>
          <w:p w14:paraId="5F9C4D9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wysuwania podejrzenia i rozpoznawania śmierci mózgu</w:t>
            </w:r>
          </w:p>
          <w:p w14:paraId="0A5A4BA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techniki obrazowe</w:t>
            </w:r>
          </w:p>
          <w:p w14:paraId="4514909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wskazania, przeciwwskazania i przygotowanie pacjentów do poszczególnych rodzajów badań obrazowych oraz przeciwwskazania do stosowania środków kontrastujących;</w:t>
            </w:r>
          </w:p>
          <w:p w14:paraId="40FCE68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mechanizmy, cele i zasady leczenia uzależnień od substancji psychoaktywnych</w:t>
            </w:r>
          </w:p>
          <w:p w14:paraId="4124767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zagadnienia z zakresu medycyny sądowej</w:t>
            </w:r>
          </w:p>
        </w:tc>
      </w:tr>
      <w:tr w:rsidR="00AE5C30" w:rsidRPr="007C5348" w14:paraId="308454E7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012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6FA531C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2F73556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BCDC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14:paraId="691D347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  <w:p w14:paraId="20728C7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6583F69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EUK6_U4 EUK6_U5</w:t>
            </w:r>
          </w:p>
          <w:p w14:paraId="1297E9A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14:paraId="68EA991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95E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3C0DFA14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76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7C555AA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7183748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8AB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2447FAA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7866A0C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14336F5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EUK6_K4 EUK6_K5</w:t>
            </w:r>
          </w:p>
          <w:p w14:paraId="1442AC6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5CDDB34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40348BC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465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2576967A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F3FAAE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specjalistycznych</w:t>
            </w:r>
          </w:p>
          <w:p w14:paraId="488B5CDE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AE5C30" w:rsidRPr="007C5348" w14:paraId="37ADC7C2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79A6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746AC08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B87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527A44C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41841353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372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2EB2305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4F5F4B2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F7C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  <w:p w14:paraId="5506601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  <w:p w14:paraId="70A1212D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BED8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B.W.1.,B.W.2.,B.W.3.,B.W.4.,B.W.5.,B.W.6.,B.W.7.,B.W.8.,B.W.9.,B.W.10.B.W.11.,B.W.12.,B.W.13.,B.W.14.,B.W.15.,B.W.16.,B.W.17.,B.W.18.,B.W.19.,B.W.20.,B.W.21.,B.W.22,B.W.23,B.W.24.,B.W.25.,B.W.26.,B.W.27,</w:t>
            </w:r>
          </w:p>
          <w:p w14:paraId="62E05C4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B.W.28.,B.W.29.,B.W.30.,B.W.31.,B.W.32.,B.W.33.,B.W.34.,B.W.35.,B.W.3,B.W.37.,B.W.38.,B.W.39.,B.W.40.,B.W.41.,B.W.42.,B.W.43.</w:t>
            </w:r>
          </w:p>
          <w:p w14:paraId="5440FAB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BDF200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19DCE62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teorie i metody modelowania rzeczywistości                       z perspektywy socjologii mające zastosowanie                                w ratownictwie medycznym</w:t>
            </w:r>
          </w:p>
          <w:p w14:paraId="4A75C9FF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zagadnienia związane z funkcjonowaniem podmiotów systemu ochrony zdrowia oraz z problemami ewaluacji                  i kontroli w ochronie zdrowia</w:t>
            </w:r>
          </w:p>
          <w:p w14:paraId="23D30A17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społeczny wymiar zdrowia i choroby, wpływ środowiska społecznego (rodziny, sieci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relacji społecznych) oraz różnic społeczno-kulturowych na stan zdrowia</w:t>
            </w:r>
          </w:p>
          <w:p w14:paraId="7236CEA6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stresu społecznego w zachowaniach zdrowotnych                i autodestrukcyjnych</w:t>
            </w:r>
          </w:p>
          <w:p w14:paraId="3BA29C48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formy przemocy, modele wyjaśniające przemoc                               w rodzinie i w wybranych instytucjach oraz społeczne uwarunkowania różnych form przemocy</w:t>
            </w:r>
          </w:p>
          <w:p w14:paraId="6852583C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postawy społeczne wobec znaczenia zdrowia, choroby, niepełnosprawności i starości, konsekwencje społeczne choroby i niepełnosprawności oraz bariery społeczno-kulturowe, a także koncepcję jakości życia uwarunkowaną stanem zdrowia</w:t>
            </w:r>
          </w:p>
          <w:p w14:paraId="3A0FED1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znaczenie komunikacji werbalnej i niewerbalnej                      w procesie komunikowania się z pacjentami oraz pojęcie zaufania w interakcji z pacjentem</w:t>
            </w:r>
          </w:p>
          <w:p w14:paraId="10071F11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psychospołeczne konsekwencje hospitalizacji i choroby przewlekłej</w:t>
            </w:r>
          </w:p>
          <w:p w14:paraId="7C3F79E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społeczną rolę ratownika medycznego</w:t>
            </w:r>
          </w:p>
          <w:p w14:paraId="2A33C179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psychologiczne mechanizmy funkcjonowania człowieka w zdrowiu i w chorobie</w:t>
            </w:r>
          </w:p>
          <w:p w14:paraId="1E9207DD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rodziny w procesie leczenia</w:t>
            </w:r>
          </w:p>
          <w:p w14:paraId="6344790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stresu w etiopatogenezie i przebiegu chorób oraz mechanizmy radzenia sobie ze stresem</w:t>
            </w:r>
          </w:p>
          <w:p w14:paraId="54E325C1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motywowania pacjentów do prozdrowotnych zachowań i informowania o niepomyślnym rokowaniu</w:t>
            </w:r>
          </w:p>
          <w:p w14:paraId="292C49C3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główne pojęcia, teorie, zasady etyczne służące jako ogólne ramy właściwego interpretowania i analizowania zagadnień moralno-medycznych</w:t>
            </w:r>
          </w:p>
          <w:p w14:paraId="23167FDB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zagadnienia dotyczące światowych problemów zdrowotnych</w:t>
            </w:r>
          </w:p>
          <w:p w14:paraId="3133A90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zarządzania podmiotami systemu ochrony zdrowia</w:t>
            </w:r>
          </w:p>
          <w:p w14:paraId="25E79143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prawne, organizacyjne i etyczne uwarunkowania wykonywania zawodu ratownika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medycznego,                                z uwzględnieniem miejsca zatrudnienia i pełnionej funkcji</w:t>
            </w:r>
          </w:p>
          <w:p w14:paraId="3FBC818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pojęcia z zakresu teorii poznania i logiki</w:t>
            </w:r>
          </w:p>
          <w:p w14:paraId="3DC19E6A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komunikacji w sytuacjach typowych dla wykonywania zawodu ratownika medycznego</w:t>
            </w:r>
          </w:p>
          <w:p w14:paraId="47E70CD8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pojęcia emocji, motywacji i osobowości, zaburzenia osobowości, istotę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i strukturę zjawisk zachodzących w procesie przekazywania i wymiany informacji oraz modele i style komunikacji interpersonalnej</w:t>
            </w:r>
          </w:p>
          <w:p w14:paraId="05E48720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zagadnienia dotyczące zespołu stresu pourazowego, reakcji fizjologicznych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i emocjonalnych, poznawczych oraz interpersonalnych,                               a także mechanizmy funkcjonowania człowieka                               w sytuacjach trudnych</w:t>
            </w:r>
          </w:p>
          <w:p w14:paraId="2B20832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redukowania lęku i sposoby relaksacji oraz mechanizmy powstawania i objawy zespołu wypalenia zawodowego, a także metody zapobiegania powstaniu tego zespołu</w:t>
            </w:r>
          </w:p>
          <w:p w14:paraId="19538526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aspekty prawne, organizacyjne, etyczne i społeczne związane z przeszczepianiem tkanek, komórek i narządów</w:t>
            </w:r>
          </w:p>
          <w:p w14:paraId="3427B57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przepisy prawa dotyczące ratownictwa medycznego,                    w tym zasady odpowiedzialności cywilnej, karnej oraz zawodowej ratownika medycznego</w:t>
            </w:r>
          </w:p>
          <w:p w14:paraId="72691B3F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strukturę i organizację systemu Państwowe Ratownictwo Medyczne</w:t>
            </w:r>
          </w:p>
          <w:p w14:paraId="4547469C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pojęcie zdrowia i jego determinanty oraz choroby cywilizacyjne i zawodowe</w:t>
            </w:r>
          </w:p>
          <w:p w14:paraId="5A6C98ED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skutki zdrowotne wywołane działaniem szkodliwych czynników fizycznych, chemicznych i biologicznych na organizm, w tym zasady bezpieczeństwa własnego ratownika medycznego</w:t>
            </w:r>
          </w:p>
          <w:p w14:paraId="1333962A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zagadnienia dotyczące ekonomiki zdrowia                    i zarządzania finansami w systemie ochrony zdrowia</w:t>
            </w:r>
          </w:p>
          <w:p w14:paraId="3D148979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promocji zdrowia i profilaktyki chorób</w:t>
            </w:r>
          </w:p>
          <w:p w14:paraId="57EAB3FB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problematykę żywności i żywienia, higieny środowiska, higieny pracy, higieny dzieci i młodzieży oraz regulacje prawne w tym zakresie</w:t>
            </w:r>
          </w:p>
          <w:p w14:paraId="620799E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epidemiologię chorób zakaźnych i regulacje prawne                        w tym zakresie</w:t>
            </w:r>
          </w:p>
          <w:p w14:paraId="58A7CDBE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pojęcia epidemiologiczne i podstawowe metody badań epidemiologicznych</w:t>
            </w:r>
          </w:p>
          <w:p w14:paraId="388CCCEA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zagadnienia z zakresu ergonomii, w tym zasady ergonomicznej organizacji pracy</w:t>
            </w:r>
          </w:p>
          <w:p w14:paraId="0C9DED26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podstawy ekologii i ochrony środowiska, rodzaje zanieczyszczeń i sposoby ochrony środowiska</w:t>
            </w:r>
          </w:p>
          <w:p w14:paraId="219F90DD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postępowania w sytuacjach interwencji kryzysowych oraz zasady i metody radzenia sobie ze stresem przy wykonywaniu zawodu ratownika medycznego</w:t>
            </w:r>
          </w:p>
          <w:p w14:paraId="018541C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profilaktykę zachowań antyzdrowotnych przejawiających się w postaci używania środków odurzających lub substancji psychoaktywnych, spożywania alkoholu                 i palenia tytoniu oraz profilaktykę chorób cywilizacyjnych i psychicznych</w:t>
            </w:r>
          </w:p>
          <w:p w14:paraId="70387049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wpływ czynników środowiskowych na zdrowie człowieka                                              i społeczeństwa, politykę zdrowotną państwa, programy zdrowotne oraz zagrożenia zdrowia, przy uwzględnieniu zmiennych takich jak wiek, miejsce zamieszkania, nauki lub pracy</w:t>
            </w:r>
          </w:p>
          <w:p w14:paraId="4038A54B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zadania nadzoru sanitarno-epidemiologicznego                               i Państwowej Inspekcji Sanitarnej</w:t>
            </w:r>
          </w:p>
          <w:p w14:paraId="582A0E87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regulacje dotyczące organizacji                                            i finansowania systemu ochrony zdrowia oraz powszechnego ubezpieczenia zdrowotnego</w:t>
            </w:r>
          </w:p>
          <w:p w14:paraId="607C3A8A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metody promocji zdrowia, ze szczególnym uwzględnieniem edukacji zdrowotnej</w:t>
            </w:r>
          </w:p>
          <w:p w14:paraId="18DEB6BF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zarządzania jakością oraz metody zapewnienia jakości</w:t>
            </w:r>
          </w:p>
          <w:p w14:paraId="33158578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sposoby zwiększania sprawności fizycznej</w:t>
            </w:r>
          </w:p>
          <w:p w14:paraId="5BAE1C64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rodzaje zagrożeń terrorystycznych oraz zasady przeciwstawiania się atakom terrorystycznym i bioterrorystycznym, a także prawne uwarunkowania zarządzania kryzysowego</w:t>
            </w:r>
          </w:p>
        </w:tc>
      </w:tr>
      <w:tr w:rsidR="00AE5C30" w:rsidRPr="007C5348" w14:paraId="74D17AF5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3FAE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5625B89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0279CE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1F4F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214FDCB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  <w:p w14:paraId="0FD21CA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  <w:p w14:paraId="0AA108C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393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2EF4EEF3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034A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41F5F22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13573B2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119F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29A4AFD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2DF9C17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617FB238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7AE4ECD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3B5E5CB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2E18320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E91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4CF00562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7FA0C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Praktyki</w:t>
            </w:r>
          </w:p>
          <w:p w14:paraId="0C484E4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7A2763DB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69A7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63E0F87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F467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14B4E0F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24453C21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B9A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1F940CB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DB876F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A05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0A9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B.U2.,B.U3.,B.U4.,B.U7.,B.U11.,B.U14.,B.U.20,C.U1.,C.U4,C.U5,C.U7,C.U8,C.U9,C.U10,C.U.13,C.U.14,C.U.15,C.U.17,C.U.18,C.U.20,</w:t>
            </w:r>
          </w:p>
          <w:p w14:paraId="059511F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C.U.21,C.U.25,C.U.26,C.U.43,C.U.44,C.U.48,C.U.50,C.U.60,C.U.61,C.U.65</w:t>
            </w:r>
          </w:p>
          <w:p w14:paraId="42DE76BC" w14:textId="77777777" w:rsidR="00AE5C30" w:rsidRPr="007C5348" w:rsidRDefault="00AE5C30" w:rsidP="000D12BB">
            <w:pPr>
              <w:spacing w:line="276" w:lineRule="auto"/>
              <w:ind w:left="360"/>
              <w:rPr>
                <w:rFonts w:ascii="Cambria" w:hAnsi="Cambria" w:cstheme="minorHAnsi"/>
                <w:sz w:val="24"/>
                <w:szCs w:val="24"/>
              </w:rPr>
            </w:pPr>
          </w:p>
          <w:p w14:paraId="6B7DF3D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umiejętności absolwent potrafi:</w:t>
            </w:r>
          </w:p>
          <w:p w14:paraId="5A01893A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sytuacje, które wymagają konsultacji                      z przedstawicielem innego zawodu medycznego lub koordynatorem medycznym</w:t>
            </w:r>
          </w:p>
          <w:p w14:paraId="07FA6066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dbać o bezpieczeństwo własne, pacjentów, otoczenia                     i środowiska, przestrzegając zasad bezpieczeństwa                            i higieny pracy oraz przepisów i zasad regulujących postępowanie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w przypadku różnych rodzajów zagrożeń</w:t>
            </w:r>
          </w:p>
          <w:p w14:paraId="2B50D2DE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udzielać informacji o podstawowych zabiegach                                  i czynnościach dotyczących pacjenta oraz informacji na temat jego stanu zdrowia</w:t>
            </w:r>
          </w:p>
          <w:p w14:paraId="56B64FC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uwzględniać podczas medycznych czynności ratunkowych oczekiwania pacjenta wynikające z uwarunkowań społeczno-kulturowych</w:t>
            </w:r>
          </w:p>
          <w:p w14:paraId="2B1EBFC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komunikować się ze współpracownikami w ramach zespołu, udzielając im informacji zwrotnej i wsparcia</w:t>
            </w:r>
          </w:p>
          <w:p w14:paraId="55AF6019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radzić sobie ze stresem przy wykonywaniu zawodu ratownika medycznego</w:t>
            </w:r>
          </w:p>
          <w:p w14:paraId="44068B21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wykonywać czynności z zakresu ratownictwa medycznego i udzielać świadczeń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zdrowotnych z zachowaniem regulacji prawnych dotyczących wykonywania zawodu ratownika medycznego</w:t>
            </w:r>
          </w:p>
          <w:p w14:paraId="4A1447FB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stan pacjenta w celu ustalenia sposobu postępowania ratunkowego;</w:t>
            </w:r>
          </w:p>
          <w:p w14:paraId="071A3D9B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przeprowadzać badanie przedmiotowe pacjenta</w:t>
            </w:r>
          </w:p>
          <w:p w14:paraId="14BA197C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dostosowywać sposób postępowania do wieku dziecka</w:t>
            </w:r>
          </w:p>
          <w:p w14:paraId="42706A09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przeprowadzać wywiad medyczny z pacjentem dorosłym w zakresie niezbędnym do podjęcia medycznych czynności ratunkowych</w:t>
            </w:r>
          </w:p>
          <w:p w14:paraId="6DA0B9C0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stan świadomości pacjenta</w:t>
            </w:r>
          </w:p>
          <w:p w14:paraId="4A02FCD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układać pacjenta w pozycji właściwej dla rodzaju choroby lub odniesionych obrażeń ciała</w:t>
            </w:r>
          </w:p>
          <w:p w14:paraId="6FAA1114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przeprowadzać badanie fizykalne pacjenta dorosłego                         w zakresie niezbędnym do ustalenia jego stanu  </w:t>
            </w:r>
          </w:p>
          <w:p w14:paraId="6A5E11B7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wykonywać elektrokardiogram i interpretować go                           w podstawowym zakresie</w:t>
            </w:r>
          </w:p>
          <w:p w14:paraId="35DA9796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monitorować czynność układu krążenia metodami nieinwazyjnymi</w:t>
            </w:r>
          </w:p>
          <w:p w14:paraId="1DF623DF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i opisywać stan somatyczny i psychiczny pacjenta</w:t>
            </w:r>
          </w:p>
          <w:p w14:paraId="06CAD557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stan neurologiczny pacjenta</w:t>
            </w:r>
          </w:p>
          <w:p w14:paraId="2E672E58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monitorować stan pacjenta metodami nieinwazyjnymi</w:t>
            </w:r>
          </w:p>
          <w:p w14:paraId="4769A13D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podawać pacjentowi leki i płyny</w:t>
            </w:r>
          </w:p>
          <w:p w14:paraId="3A5B6EA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oznaczać stężenie glukozy z użyciem glukometru</w:t>
            </w:r>
          </w:p>
          <w:p w14:paraId="60B03602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identyfikować na miejscu zdarzenia sytuację narażenia na czynnik i szkodliwe  i niebezpieczne</w:t>
            </w:r>
          </w:p>
          <w:p w14:paraId="6314DFEA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przygotowywać pacjenta do transportu</w:t>
            </w:r>
          </w:p>
          <w:p w14:paraId="32DEF125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wdrażać tlenoterapię zależnie od potrzeb pacjenta                            i wspomagać oddech</w:t>
            </w:r>
          </w:p>
          <w:p w14:paraId="2DD5E9D1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stosować się do zasad aseptyki i antyseptyki, zaopatrywać prostą ranę, zakładać  i zmieniać jałowy opatrunek chirurgiczny</w:t>
            </w:r>
          </w:p>
          <w:p w14:paraId="0277B472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nagłe zagrożenia neurologiczne u pacjenta</w:t>
            </w:r>
          </w:p>
          <w:p w14:paraId="455231C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pobierać krew oraz zabezpieczać materiał do badań laboratoryjnych, mikrobiologicznych i toksykologicznych</w:t>
            </w:r>
          </w:p>
          <w:p w14:paraId="7D4BD018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zaopatrywać krwawienie zewnętrzne</w:t>
            </w:r>
          </w:p>
          <w:p w14:paraId="607B19C9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transportować pacjenta w warunkach przedszpitalnych, wewnątrzszpitalnych i międzyszpitalnych</w:t>
            </w:r>
          </w:p>
          <w:p w14:paraId="6D99119A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wykonywać procedury medyczne pod nadzorem lub na zlecenie lekarza</w:t>
            </w:r>
          </w:p>
        </w:tc>
      </w:tr>
      <w:tr w:rsidR="00AE5C30" w:rsidRPr="007C5348" w14:paraId="7ABF5481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92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6E3A0B0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3C633C2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6B1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14:paraId="48648A5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  <w:p w14:paraId="541B647F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39EB4DE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EUK6_U4 EUK6_U5</w:t>
            </w:r>
          </w:p>
          <w:p w14:paraId="1317803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14:paraId="079F734A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8A2B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2614098C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E49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1163DF02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3F6F1B4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A0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47723B9B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04657CB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446DE59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470E011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7F4D89E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5CB050F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CD4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6FC228B6" w14:textId="2DE73D45" w:rsidR="00AE5C30" w:rsidRPr="007C5348" w:rsidRDefault="00AE5C30" w:rsidP="000D12BB">
      <w:pPr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951"/>
        <w:gridCol w:w="7542"/>
      </w:tblGrid>
      <w:tr w:rsidR="00AE5C30" w:rsidRPr="007C5348" w14:paraId="75FD51D6" w14:textId="77777777" w:rsidTr="00AE5C30">
        <w:trPr>
          <w:trHeight w:val="6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6A0B4C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E43BDB6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14:paraId="67D1C848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AE5C30" w:rsidRPr="007C5348" w14:paraId="01F70D71" w14:textId="77777777" w:rsidTr="00AE5C30">
        <w:trPr>
          <w:trHeight w:val="2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7D3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285BE9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FEC5F6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A1491A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224F6C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F1C3032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6771CA5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36BBC0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719254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A1E9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Ocena efektów uczenia jest weryfikowana poprzez następujące</w:t>
            </w:r>
          </w:p>
          <w:p w14:paraId="41CB12F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formy zaliczania, takie jak:</w:t>
            </w:r>
          </w:p>
          <w:p w14:paraId="26A2F408" w14:textId="77777777" w:rsidR="00AE5C30" w:rsidRPr="007C5348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egzaminy pisemne (ustrukturyzowane pytania, testy jednokrotnego wyboru, testy jednokrotnego wyboru – MCQ);</w:t>
            </w:r>
          </w:p>
          <w:p w14:paraId="5478A521" w14:textId="77777777" w:rsidR="00AE5C30" w:rsidRPr="007C5348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egzaminy ustne;</w:t>
            </w:r>
          </w:p>
          <w:p w14:paraId="3363D51B" w14:textId="77777777" w:rsidR="00AE5C30" w:rsidRPr="007C5348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referaty, prace projektowe, prezentacje, raporty.</w:t>
            </w:r>
          </w:p>
          <w:p w14:paraId="17F338CA" w14:textId="77777777" w:rsidR="00AE5C30" w:rsidRPr="007C5348" w:rsidRDefault="00AE5C30" w:rsidP="000D12BB">
            <w:pPr>
              <w:spacing w:line="276" w:lineRule="auto"/>
              <w:ind w:left="360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8D657E6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Ostateczną formą weryfikacji wiedzy jest testowy egzamin dyplomowy.</w:t>
            </w:r>
          </w:p>
        </w:tc>
      </w:tr>
      <w:tr w:rsidR="00AE5C30" w:rsidRPr="007C5348" w14:paraId="54236A20" w14:textId="77777777" w:rsidTr="00AE5C30">
        <w:trPr>
          <w:trHeight w:val="2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575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CE222F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0A64021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9B04A20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3B188272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36511A9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0750DA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DB58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Weryfikowanie osiąganych umiejętności przez studentów odbywa się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z wykorzystaniem egzaminu OSCE na każdym roku studiów. Weryfikacja efektów uczenia się po stronie umiejętności odbywa się w bezpośredniej obserwacji egzaminatora w egzaminie standaryzowanym. Również praktyczny egzamin dyplomowy przyjmuje taką formę.</w:t>
            </w:r>
          </w:p>
        </w:tc>
      </w:tr>
      <w:tr w:rsidR="00AE5C30" w:rsidRPr="007C5348" w14:paraId="55942E16" w14:textId="77777777" w:rsidTr="00AE5C30">
        <w:trPr>
          <w:trHeight w:val="2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3F7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DADA88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A26C178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BD8F98C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DEA71B5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14:paraId="261924B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DA252F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7561A2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D3577F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5B55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DE4977B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Osiąganie kompetencji przez studentów weryfikowane jest w trakcie całego cyklu uczenia się. Na ocenę końcową z każdego przedmiotu brana jest pod uwagę nie tylko znajomość wiedzy i osiągnięte umiejętności, ale także założone w efektach uczenia się kompetencje. Weryfikacja odbywa się w trakcie specjalnie przygotowanych ukierunkowanych na kompetencje stacji egzaminu OSCE, pomocne są w ty zakresie również formularze obserwacji, formularze oceny 360 stopni oraz ocena opisowa prowadzących zajęcia. Dodatkową formą weryfikacji kompetencji są praktyki zawodowe.</w:t>
            </w:r>
          </w:p>
        </w:tc>
      </w:tr>
    </w:tbl>
    <w:p w14:paraId="30B8EB1E" w14:textId="77777777" w:rsidR="00AE5C30" w:rsidRPr="007C5348" w:rsidRDefault="00AE5C30" w:rsidP="000D12BB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AB2DCE7" w14:textId="77777777" w:rsidR="00A35869" w:rsidRPr="007C5348" w:rsidRDefault="00A35869" w:rsidP="000D12BB">
      <w:pPr>
        <w:spacing w:line="276" w:lineRule="auto"/>
        <w:rPr>
          <w:rFonts w:ascii="Cambria" w:hAnsi="Cambria"/>
          <w:sz w:val="24"/>
          <w:szCs w:val="24"/>
        </w:rPr>
      </w:pPr>
    </w:p>
    <w:sectPr w:rsidR="00A35869" w:rsidRPr="007C5348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B74EA" w14:textId="77777777" w:rsidR="00C17CAD" w:rsidRDefault="00C17CAD" w:rsidP="003265D6">
      <w:pPr>
        <w:spacing w:after="0" w:line="240" w:lineRule="auto"/>
      </w:pPr>
      <w:r>
        <w:separator/>
      </w:r>
    </w:p>
  </w:endnote>
  <w:endnote w:type="continuationSeparator" w:id="0">
    <w:p w14:paraId="2216DD90" w14:textId="77777777" w:rsidR="00C17CAD" w:rsidRDefault="00C17CA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2238B" w14:textId="77777777" w:rsidR="00C17CAD" w:rsidRDefault="00C17CAD" w:rsidP="003265D6">
      <w:pPr>
        <w:spacing w:after="0" w:line="240" w:lineRule="auto"/>
      </w:pPr>
      <w:r>
        <w:separator/>
      </w:r>
    </w:p>
  </w:footnote>
  <w:footnote w:type="continuationSeparator" w:id="0">
    <w:p w14:paraId="6E373109" w14:textId="77777777" w:rsidR="00C17CAD" w:rsidRDefault="00C17CAD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Content>
      <w:p w14:paraId="11C60C03" w14:textId="1CE5B718" w:rsidR="007C5348" w:rsidRDefault="007C534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F81">
          <w:rPr>
            <w:noProof/>
          </w:rPr>
          <w:t>4</w:t>
        </w:r>
        <w:r>
          <w:fldChar w:fldCharType="end"/>
        </w:r>
      </w:p>
    </w:sdtContent>
  </w:sdt>
  <w:p w14:paraId="75C77C6B" w14:textId="77777777" w:rsidR="007C5348" w:rsidRDefault="007C53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AA5"/>
    <w:multiLevelType w:val="multilevel"/>
    <w:tmpl w:val="2E6C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ED5771C"/>
    <w:multiLevelType w:val="multilevel"/>
    <w:tmpl w:val="6710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06255"/>
    <w:multiLevelType w:val="multilevel"/>
    <w:tmpl w:val="4B5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CC40E3A"/>
    <w:multiLevelType w:val="hybridMultilevel"/>
    <w:tmpl w:val="E6DE7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27887"/>
    <w:multiLevelType w:val="multilevel"/>
    <w:tmpl w:val="27FE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B07F9"/>
    <w:multiLevelType w:val="multilevel"/>
    <w:tmpl w:val="03AA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14D16A3"/>
    <w:multiLevelType w:val="hybridMultilevel"/>
    <w:tmpl w:val="AB903BB0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136DB"/>
    <w:multiLevelType w:val="multilevel"/>
    <w:tmpl w:val="5306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"/>
  </w:num>
  <w:num w:numId="14">
    <w:abstractNumId w:val="0"/>
  </w:num>
  <w:num w:numId="15">
    <w:abstractNumId w:val="10"/>
  </w:num>
  <w:num w:numId="16">
    <w:abstractNumId w:val="5"/>
  </w:num>
  <w:num w:numId="1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wMzU2NjMyN7U0NDBS0lEKTi0uzszPAykwqgUADOawfSwAAAA="/>
  </w:docVars>
  <w:rsids>
    <w:rsidRoot w:val="00C67435"/>
    <w:rsid w:val="000009AA"/>
    <w:rsid w:val="0003410B"/>
    <w:rsid w:val="00034FD2"/>
    <w:rsid w:val="0006691C"/>
    <w:rsid w:val="000A70CE"/>
    <w:rsid w:val="000D12BB"/>
    <w:rsid w:val="00111095"/>
    <w:rsid w:val="00121515"/>
    <w:rsid w:val="00176B13"/>
    <w:rsid w:val="001850CF"/>
    <w:rsid w:val="001A1EBD"/>
    <w:rsid w:val="001B400B"/>
    <w:rsid w:val="001D52A4"/>
    <w:rsid w:val="001F2829"/>
    <w:rsid w:val="001F3655"/>
    <w:rsid w:val="00205CD4"/>
    <w:rsid w:val="002606B1"/>
    <w:rsid w:val="00274E84"/>
    <w:rsid w:val="00277884"/>
    <w:rsid w:val="002978D4"/>
    <w:rsid w:val="002B3E30"/>
    <w:rsid w:val="002E72E3"/>
    <w:rsid w:val="003112DB"/>
    <w:rsid w:val="00317820"/>
    <w:rsid w:val="0032581C"/>
    <w:rsid w:val="003265D6"/>
    <w:rsid w:val="00334768"/>
    <w:rsid w:val="00380C85"/>
    <w:rsid w:val="00392B89"/>
    <w:rsid w:val="00397FE1"/>
    <w:rsid w:val="003D30E9"/>
    <w:rsid w:val="003E1C41"/>
    <w:rsid w:val="003E3BC1"/>
    <w:rsid w:val="00404AD2"/>
    <w:rsid w:val="0042050A"/>
    <w:rsid w:val="0048522D"/>
    <w:rsid w:val="0048640D"/>
    <w:rsid w:val="00496975"/>
    <w:rsid w:val="004C242B"/>
    <w:rsid w:val="004C63C7"/>
    <w:rsid w:val="004E1F60"/>
    <w:rsid w:val="004E4ED0"/>
    <w:rsid w:val="004E557F"/>
    <w:rsid w:val="004E6B24"/>
    <w:rsid w:val="005226B1"/>
    <w:rsid w:val="00522CD3"/>
    <w:rsid w:val="0052408C"/>
    <w:rsid w:val="00534812"/>
    <w:rsid w:val="00543391"/>
    <w:rsid w:val="00575527"/>
    <w:rsid w:val="00583149"/>
    <w:rsid w:val="005A5AAD"/>
    <w:rsid w:val="005D6602"/>
    <w:rsid w:val="005F09B0"/>
    <w:rsid w:val="00626F81"/>
    <w:rsid w:val="00627739"/>
    <w:rsid w:val="006453AC"/>
    <w:rsid w:val="006A3243"/>
    <w:rsid w:val="006B6E30"/>
    <w:rsid w:val="006C43A5"/>
    <w:rsid w:val="006D066D"/>
    <w:rsid w:val="006D33F5"/>
    <w:rsid w:val="00727CE4"/>
    <w:rsid w:val="00762338"/>
    <w:rsid w:val="0076451F"/>
    <w:rsid w:val="007B6614"/>
    <w:rsid w:val="007C5348"/>
    <w:rsid w:val="007F7C97"/>
    <w:rsid w:val="00807BFB"/>
    <w:rsid w:val="008205C0"/>
    <w:rsid w:val="00824AF1"/>
    <w:rsid w:val="0083520E"/>
    <w:rsid w:val="00854469"/>
    <w:rsid w:val="00862AB7"/>
    <w:rsid w:val="00877B09"/>
    <w:rsid w:val="00883EDF"/>
    <w:rsid w:val="008C0984"/>
    <w:rsid w:val="008D7DA4"/>
    <w:rsid w:val="008E668B"/>
    <w:rsid w:val="008F23DA"/>
    <w:rsid w:val="009201DB"/>
    <w:rsid w:val="00930966"/>
    <w:rsid w:val="00964590"/>
    <w:rsid w:val="009852B9"/>
    <w:rsid w:val="00996C3B"/>
    <w:rsid w:val="009A7169"/>
    <w:rsid w:val="009B2A99"/>
    <w:rsid w:val="00A1032C"/>
    <w:rsid w:val="00A22621"/>
    <w:rsid w:val="00A2314A"/>
    <w:rsid w:val="00A24C1E"/>
    <w:rsid w:val="00A270F0"/>
    <w:rsid w:val="00A35869"/>
    <w:rsid w:val="00A56B35"/>
    <w:rsid w:val="00A6428E"/>
    <w:rsid w:val="00A7196B"/>
    <w:rsid w:val="00AE5C30"/>
    <w:rsid w:val="00B11E9E"/>
    <w:rsid w:val="00B569CA"/>
    <w:rsid w:val="00BA2B16"/>
    <w:rsid w:val="00BA5047"/>
    <w:rsid w:val="00BB58D4"/>
    <w:rsid w:val="00BD7070"/>
    <w:rsid w:val="00BF18C0"/>
    <w:rsid w:val="00BF5FBD"/>
    <w:rsid w:val="00C052BB"/>
    <w:rsid w:val="00C17CAD"/>
    <w:rsid w:val="00C23A4E"/>
    <w:rsid w:val="00C42802"/>
    <w:rsid w:val="00C67435"/>
    <w:rsid w:val="00CA7672"/>
    <w:rsid w:val="00CB28FC"/>
    <w:rsid w:val="00CC57CC"/>
    <w:rsid w:val="00CC7028"/>
    <w:rsid w:val="00CF5A30"/>
    <w:rsid w:val="00D00A91"/>
    <w:rsid w:val="00D06245"/>
    <w:rsid w:val="00D27A5E"/>
    <w:rsid w:val="00D416B6"/>
    <w:rsid w:val="00D627D4"/>
    <w:rsid w:val="00D74673"/>
    <w:rsid w:val="00DA0081"/>
    <w:rsid w:val="00DC1664"/>
    <w:rsid w:val="00DE1985"/>
    <w:rsid w:val="00DE5308"/>
    <w:rsid w:val="00E21257"/>
    <w:rsid w:val="00E651A3"/>
    <w:rsid w:val="00E7155D"/>
    <w:rsid w:val="00E97CED"/>
    <w:rsid w:val="00EA4524"/>
    <w:rsid w:val="00EB229E"/>
    <w:rsid w:val="00EC207D"/>
    <w:rsid w:val="00EC581A"/>
    <w:rsid w:val="00ED7332"/>
    <w:rsid w:val="00F12E0A"/>
    <w:rsid w:val="00F453A9"/>
    <w:rsid w:val="00F5544C"/>
    <w:rsid w:val="00F63526"/>
    <w:rsid w:val="00F642EE"/>
    <w:rsid w:val="00F644D9"/>
    <w:rsid w:val="00F70E76"/>
    <w:rsid w:val="00F72642"/>
    <w:rsid w:val="00F750BA"/>
    <w:rsid w:val="00F7511C"/>
    <w:rsid w:val="00F833DC"/>
    <w:rsid w:val="00FA1B08"/>
    <w:rsid w:val="00FB0CC1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4D53"/>
  <w15:docId w15:val="{F5A79D25-FC73-427A-B008-FC37243A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2B3E30"/>
    <w:pPr>
      <w:spacing w:after="140" w:line="276" w:lineRule="auto"/>
    </w:pPr>
    <w:rPr>
      <w:rFonts w:cs="Ari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E30"/>
  </w:style>
  <w:style w:type="paragraph" w:styleId="Tekstdymka">
    <w:name w:val="Balloon Text"/>
    <w:basedOn w:val="Normalny"/>
    <w:link w:val="TekstdymkaZnak"/>
    <w:uiPriority w:val="99"/>
    <w:semiHidden/>
    <w:unhideWhenUsed/>
    <w:rsid w:val="003E1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6365</Words>
  <Characters>38190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2022-07-13T10:45:00Z</cp:lastPrinted>
  <dcterms:created xsi:type="dcterms:W3CDTF">2022-07-13T10:49:00Z</dcterms:created>
  <dcterms:modified xsi:type="dcterms:W3CDTF">2022-07-13T10:49:00Z</dcterms:modified>
</cp:coreProperties>
</file>