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49" w:rsidRPr="00DC73DC" w:rsidRDefault="00CE4749" w:rsidP="00DC73DC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755963" w:rsidRPr="00DC73DC" w:rsidRDefault="00755963" w:rsidP="00DC73D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256B6" w:rsidRPr="00DC73DC" w:rsidTr="008D7C23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5256B6" w:rsidRPr="00DC73DC" w:rsidRDefault="005256B6" w:rsidP="0052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  <w:tr w:rsidR="00AB0D99" w:rsidRPr="00DC73DC" w:rsidTr="008D7C23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AB0D99" w:rsidRPr="00DC73DC" w:rsidRDefault="00AB0D99" w:rsidP="005256B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b/>
                <w:sz w:val="24"/>
                <w:szCs w:val="24"/>
              </w:rPr>
              <w:t>SKANER</w:t>
            </w:r>
          </w:p>
        </w:tc>
      </w:tr>
      <w:tr w:rsidR="00755963" w:rsidRPr="00DC73DC" w:rsidTr="00755963"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Typ skanera</w:t>
            </w:r>
          </w:p>
        </w:tc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Płaski</w:t>
            </w:r>
          </w:p>
        </w:tc>
      </w:tr>
      <w:tr w:rsidR="00755963" w:rsidRPr="00DC73DC" w:rsidTr="00755963"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 xml:space="preserve">Rozdzielczość optyczna </w:t>
            </w:r>
          </w:p>
        </w:tc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1200 x 1200</w:t>
            </w:r>
          </w:p>
        </w:tc>
      </w:tr>
      <w:tr w:rsidR="00755963" w:rsidRPr="00DC73DC" w:rsidTr="00755963"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Maksymalny format skanowania</w:t>
            </w:r>
          </w:p>
        </w:tc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216 x 297 mm</w:t>
            </w:r>
          </w:p>
        </w:tc>
      </w:tr>
      <w:tr w:rsidR="00755963" w:rsidRPr="00DC73DC" w:rsidTr="00755963"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Głębia koloru</w:t>
            </w:r>
          </w:p>
        </w:tc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55963" w:rsidRPr="00DC73DC" w:rsidTr="00755963"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Głębia szarości</w:t>
            </w:r>
          </w:p>
        </w:tc>
        <w:tc>
          <w:tcPr>
            <w:tcW w:w="4606" w:type="dxa"/>
          </w:tcPr>
          <w:p w:rsidR="00755963" w:rsidRPr="00DC73DC" w:rsidRDefault="00755963" w:rsidP="008D7C23">
            <w:pPr>
              <w:tabs>
                <w:tab w:val="left" w:pos="3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55963" w:rsidRPr="00DC73DC" w:rsidTr="00755963">
        <w:tc>
          <w:tcPr>
            <w:tcW w:w="4606" w:type="dxa"/>
          </w:tcPr>
          <w:p w:rsidR="00755963" w:rsidRPr="00DC73DC" w:rsidRDefault="00755963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 xml:space="preserve">Prędkość skanowania w czerni </w:t>
            </w:r>
          </w:p>
        </w:tc>
        <w:tc>
          <w:tcPr>
            <w:tcW w:w="4606" w:type="dxa"/>
          </w:tcPr>
          <w:p w:rsidR="00755963" w:rsidRPr="00DC73DC" w:rsidRDefault="00AB0D99" w:rsidP="008D7C23">
            <w:pPr>
              <w:tabs>
                <w:tab w:val="left" w:pos="3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755963" w:rsidRPr="00DC73DC" w:rsidTr="00755963">
        <w:tc>
          <w:tcPr>
            <w:tcW w:w="4606" w:type="dxa"/>
          </w:tcPr>
          <w:p w:rsidR="00755963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Prędkość skanowania w kolorze</w:t>
            </w:r>
          </w:p>
        </w:tc>
        <w:tc>
          <w:tcPr>
            <w:tcW w:w="4606" w:type="dxa"/>
          </w:tcPr>
          <w:p w:rsidR="00755963" w:rsidRPr="00DC73DC" w:rsidRDefault="00AB0D99" w:rsidP="008D7C23">
            <w:pPr>
              <w:tabs>
                <w:tab w:val="left" w:pos="3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755963" w:rsidRPr="00DC73DC" w:rsidTr="00755963">
        <w:tc>
          <w:tcPr>
            <w:tcW w:w="4606" w:type="dxa"/>
          </w:tcPr>
          <w:p w:rsidR="00755963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Podajnik dokumentów</w:t>
            </w:r>
          </w:p>
        </w:tc>
        <w:tc>
          <w:tcPr>
            <w:tcW w:w="4606" w:type="dxa"/>
          </w:tcPr>
          <w:p w:rsidR="00755963" w:rsidRPr="00DC73DC" w:rsidRDefault="00AB0D99" w:rsidP="008D7C23">
            <w:pPr>
              <w:tabs>
                <w:tab w:val="left" w:pos="3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Przystawka do negatywów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B0D99" w:rsidRPr="00DC73DC" w:rsidTr="008D7C23">
        <w:tc>
          <w:tcPr>
            <w:tcW w:w="9212" w:type="dxa"/>
            <w:gridSpan w:val="2"/>
            <w:shd w:val="clear" w:color="auto" w:fill="EEECE1" w:themeFill="background2"/>
          </w:tcPr>
          <w:p w:rsidR="00AB0D99" w:rsidRPr="00DC73DC" w:rsidRDefault="00AB0D99" w:rsidP="005256B6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b/>
                <w:sz w:val="24"/>
                <w:szCs w:val="24"/>
              </w:rPr>
              <w:t>TECHNICZNE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Typ sensora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CCD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Źródło światła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Formaty plików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Skanowanie w pionie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Skanowanie do e-mail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Skanowanie do chmury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B0D99" w:rsidRPr="00DC73DC" w:rsidTr="008D7C23">
        <w:tc>
          <w:tcPr>
            <w:tcW w:w="9212" w:type="dxa"/>
            <w:gridSpan w:val="2"/>
            <w:shd w:val="clear" w:color="auto" w:fill="EEECE1" w:themeFill="background2"/>
          </w:tcPr>
          <w:p w:rsidR="00AB0D99" w:rsidRPr="00DC73DC" w:rsidRDefault="00AB0D99" w:rsidP="005256B6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b/>
                <w:sz w:val="24"/>
                <w:szCs w:val="24"/>
              </w:rPr>
              <w:t>ZŁĄCZA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Złącze USB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AB0D99" w:rsidRPr="00DC73DC" w:rsidTr="008D7C23">
        <w:tc>
          <w:tcPr>
            <w:tcW w:w="9212" w:type="dxa"/>
            <w:gridSpan w:val="2"/>
            <w:shd w:val="clear" w:color="auto" w:fill="EEECE1" w:themeFill="background2"/>
            <w:vAlign w:val="center"/>
          </w:tcPr>
          <w:p w:rsidR="00AB0D99" w:rsidRPr="008D7C23" w:rsidRDefault="00AB0D99" w:rsidP="005256B6">
            <w:pPr>
              <w:tabs>
                <w:tab w:val="left" w:pos="370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C23">
              <w:rPr>
                <w:rFonts w:ascii="Times New Roman" w:hAnsi="Times New Roman" w:cs="Times New Roman"/>
                <w:b/>
                <w:sz w:val="24"/>
                <w:szCs w:val="24"/>
              </w:rPr>
              <w:t>FIZYCZNE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Wysokość mm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Szerokość mm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Głębokość mm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</w:tr>
      <w:tr w:rsidR="00AB0D99" w:rsidRPr="00DC73DC" w:rsidTr="008D7C23">
        <w:tc>
          <w:tcPr>
            <w:tcW w:w="9212" w:type="dxa"/>
            <w:gridSpan w:val="2"/>
            <w:shd w:val="clear" w:color="auto" w:fill="EEECE1" w:themeFill="background2"/>
          </w:tcPr>
          <w:p w:rsidR="00AB0D99" w:rsidRPr="00DC73DC" w:rsidRDefault="00AB0D99" w:rsidP="005256B6">
            <w:pPr>
              <w:tabs>
                <w:tab w:val="left" w:pos="284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b/>
                <w:sz w:val="24"/>
                <w:szCs w:val="24"/>
              </w:rPr>
              <w:t>PARAMETRY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Zasilanie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Sieciowe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Kolor obudowy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</w:tc>
      </w:tr>
      <w:tr w:rsidR="00AB0D99" w:rsidRPr="00DC73DC" w:rsidTr="00755963"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Załączona dokumentacja</w:t>
            </w:r>
          </w:p>
        </w:tc>
        <w:tc>
          <w:tcPr>
            <w:tcW w:w="4606" w:type="dxa"/>
          </w:tcPr>
          <w:p w:rsidR="00DC73DC" w:rsidRDefault="00DC73DC" w:rsidP="008D7C23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Instrukcja obsługi w języku </w:t>
            </w:r>
            <w:r w:rsidR="00AB0D99" w:rsidRPr="00DC73DC">
              <w:rPr>
                <w:rFonts w:ascii="Times New Roman" w:hAnsi="Times New Roman" w:cs="Times New Roman"/>
                <w:sz w:val="24"/>
                <w:szCs w:val="24"/>
              </w:rPr>
              <w:t xml:space="preserve"> polskim, </w:t>
            </w:r>
          </w:p>
          <w:p w:rsidR="00AB0D99" w:rsidRPr="00DC73DC" w:rsidRDefault="00AB0D99" w:rsidP="008D7C23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Karta gwarancyjna</w:t>
            </w:r>
          </w:p>
        </w:tc>
      </w:tr>
      <w:tr w:rsidR="00AB0D99" w:rsidRPr="00DC73DC" w:rsidTr="008D7C23">
        <w:trPr>
          <w:trHeight w:val="450"/>
        </w:trPr>
        <w:tc>
          <w:tcPr>
            <w:tcW w:w="4606" w:type="dxa"/>
          </w:tcPr>
          <w:p w:rsidR="00AB0D99" w:rsidRPr="00DC73DC" w:rsidRDefault="00AB0D99" w:rsidP="008D7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Gwarancja</w:t>
            </w:r>
          </w:p>
        </w:tc>
        <w:tc>
          <w:tcPr>
            <w:tcW w:w="4606" w:type="dxa"/>
          </w:tcPr>
          <w:p w:rsidR="00AB0D99" w:rsidRPr="00DC73DC" w:rsidRDefault="00AB0D99" w:rsidP="008D7C23">
            <w:pPr>
              <w:tabs>
                <w:tab w:val="left" w:pos="28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DC">
              <w:rPr>
                <w:rFonts w:ascii="Times New Roman" w:hAnsi="Times New Roman" w:cs="Times New Roman"/>
                <w:sz w:val="24"/>
                <w:szCs w:val="24"/>
              </w:rPr>
              <w:t>Min. 24 miesiące</w:t>
            </w:r>
          </w:p>
        </w:tc>
      </w:tr>
    </w:tbl>
    <w:p w:rsidR="00755963" w:rsidRPr="00DC73DC" w:rsidRDefault="00755963" w:rsidP="00DC73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55963" w:rsidRPr="00DC7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B7" w:rsidRDefault="007A0CB7" w:rsidP="001B7BFB">
      <w:pPr>
        <w:spacing w:after="0" w:line="240" w:lineRule="auto"/>
      </w:pPr>
      <w:r>
        <w:separator/>
      </w:r>
    </w:p>
  </w:endnote>
  <w:endnote w:type="continuationSeparator" w:id="0">
    <w:p w:rsidR="007A0CB7" w:rsidRDefault="007A0CB7" w:rsidP="001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B" w:rsidRDefault="001B7B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849277"/>
      <w:docPartObj>
        <w:docPartGallery w:val="Page Numbers (Bottom of Page)"/>
        <w:docPartUnique/>
      </w:docPartObj>
    </w:sdtPr>
    <w:sdtEndPr/>
    <w:sdtContent>
      <w:p w:rsidR="001B7BFB" w:rsidRDefault="001B7B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B6">
          <w:rPr>
            <w:noProof/>
          </w:rPr>
          <w:t>1</w:t>
        </w:r>
        <w:r>
          <w:fldChar w:fldCharType="end"/>
        </w:r>
      </w:p>
    </w:sdtContent>
  </w:sdt>
  <w:p w:rsidR="001B7BFB" w:rsidRDefault="001B7B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B" w:rsidRDefault="001B7B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B7" w:rsidRDefault="007A0CB7" w:rsidP="001B7BFB">
      <w:pPr>
        <w:spacing w:after="0" w:line="240" w:lineRule="auto"/>
      </w:pPr>
      <w:r>
        <w:separator/>
      </w:r>
    </w:p>
  </w:footnote>
  <w:footnote w:type="continuationSeparator" w:id="0">
    <w:p w:rsidR="007A0CB7" w:rsidRDefault="007A0CB7" w:rsidP="001B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B" w:rsidRDefault="001B7B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B" w:rsidRDefault="001B7B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FB" w:rsidRDefault="001B7B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63"/>
    <w:rsid w:val="001B7BFB"/>
    <w:rsid w:val="002E6533"/>
    <w:rsid w:val="005256B6"/>
    <w:rsid w:val="00755963"/>
    <w:rsid w:val="007A0CB7"/>
    <w:rsid w:val="008D7C23"/>
    <w:rsid w:val="00AB0D99"/>
    <w:rsid w:val="00B43358"/>
    <w:rsid w:val="00CE4749"/>
    <w:rsid w:val="00DC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BFB"/>
  </w:style>
  <w:style w:type="paragraph" w:styleId="Stopka">
    <w:name w:val="footer"/>
    <w:basedOn w:val="Normalny"/>
    <w:link w:val="StopkaZnak"/>
    <w:uiPriority w:val="99"/>
    <w:unhideWhenUsed/>
    <w:rsid w:val="001B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BFB"/>
  </w:style>
  <w:style w:type="paragraph" w:styleId="Stopka">
    <w:name w:val="footer"/>
    <w:basedOn w:val="Normalny"/>
    <w:link w:val="StopkaZnak"/>
    <w:uiPriority w:val="99"/>
    <w:unhideWhenUsed/>
    <w:rsid w:val="001B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A30C-B89A-4787-A996-E8E033AD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52</cp:revision>
  <dcterms:created xsi:type="dcterms:W3CDTF">2022-09-19T12:39:00Z</dcterms:created>
  <dcterms:modified xsi:type="dcterms:W3CDTF">2022-09-20T05:30:00Z</dcterms:modified>
</cp:coreProperties>
</file>