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F22" w:rsidRDefault="008766CC" w:rsidP="00903F22">
      <w:p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Załącznik nr 37</w:t>
      </w:r>
    </w:p>
    <w:p w:rsidR="00903F22" w:rsidRPr="00903F22" w:rsidRDefault="00903F22" w:rsidP="002E395B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do uchwały Senatu Krakowskiej Akademii im. Andrzeja Frycza Modrzewskiego z dnia</w:t>
      </w:r>
      <w:r w:rsidR="00C60414">
        <w:rPr>
          <w:rFonts w:ascii="Cambria" w:hAnsi="Cambria"/>
          <w:sz w:val="24"/>
          <w:szCs w:val="24"/>
        </w:rPr>
        <w:t xml:space="preserve"> </w:t>
      </w:r>
      <w:r w:rsidR="00AB6D4F">
        <w:rPr>
          <w:rFonts w:ascii="Cambria" w:hAnsi="Cambria"/>
          <w:sz w:val="24"/>
          <w:szCs w:val="24"/>
        </w:rPr>
        <w:t>29 czerwca 2022 r.</w:t>
      </w:r>
    </w:p>
    <w:p w:rsidR="00C67435" w:rsidRPr="00971E64" w:rsidRDefault="00C67435" w:rsidP="002E395B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015"/>
        <w:gridCol w:w="7194"/>
      </w:tblGrid>
      <w:tr w:rsidR="002E395B" w:rsidRPr="00971E64" w:rsidTr="00AF7787">
        <w:tc>
          <w:tcPr>
            <w:tcW w:w="9209" w:type="dxa"/>
            <w:gridSpan w:val="2"/>
            <w:shd w:val="clear" w:color="auto" w:fill="E7E6E6" w:themeFill="background2"/>
          </w:tcPr>
          <w:p w:rsidR="002E395B" w:rsidRPr="00971E64" w:rsidRDefault="002E395B" w:rsidP="00AF778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>Podstawowe informacje</w:t>
            </w:r>
          </w:p>
        </w:tc>
      </w:tr>
      <w:tr w:rsidR="002E395B" w:rsidRPr="00971E64" w:rsidTr="00AF7787">
        <w:tc>
          <w:tcPr>
            <w:tcW w:w="0" w:type="auto"/>
          </w:tcPr>
          <w:p w:rsidR="002E395B" w:rsidRPr="00971E64" w:rsidRDefault="002E395B" w:rsidP="00AF7787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Nazwa Wydziału</w:t>
            </w:r>
          </w:p>
        </w:tc>
        <w:tc>
          <w:tcPr>
            <w:tcW w:w="6914" w:type="dxa"/>
          </w:tcPr>
          <w:p w:rsidR="002E395B" w:rsidRPr="00971E64" w:rsidRDefault="002E395B" w:rsidP="00AF7787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Wydział Prawa, Administracji i Stosunków Międzynarodowych</w:t>
            </w:r>
          </w:p>
        </w:tc>
      </w:tr>
      <w:tr w:rsidR="002E395B" w:rsidRPr="00971E64" w:rsidTr="00AF7787">
        <w:tc>
          <w:tcPr>
            <w:tcW w:w="0" w:type="auto"/>
          </w:tcPr>
          <w:p w:rsidR="002E395B" w:rsidRPr="00971E64" w:rsidRDefault="002E395B" w:rsidP="00AF7787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Nazwa kierunku</w:t>
            </w:r>
          </w:p>
        </w:tc>
        <w:tc>
          <w:tcPr>
            <w:tcW w:w="6914" w:type="dxa"/>
          </w:tcPr>
          <w:p w:rsidR="002E395B" w:rsidRPr="00971E64" w:rsidRDefault="00971E64" w:rsidP="00AF7787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S</w:t>
            </w:r>
            <w:r w:rsidR="002E395B" w:rsidRPr="00971E64">
              <w:rPr>
                <w:rFonts w:ascii="Cambria" w:hAnsi="Cambria"/>
                <w:sz w:val="24"/>
                <w:szCs w:val="24"/>
              </w:rPr>
              <w:t>tosunki międzynarodowe</w:t>
            </w:r>
          </w:p>
        </w:tc>
      </w:tr>
      <w:tr w:rsidR="002E395B" w:rsidRPr="00971E64" w:rsidTr="00AF7787">
        <w:tc>
          <w:tcPr>
            <w:tcW w:w="0" w:type="auto"/>
          </w:tcPr>
          <w:p w:rsidR="002E395B" w:rsidRPr="00971E64" w:rsidRDefault="002E395B" w:rsidP="00AF7787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Poziom</w:t>
            </w:r>
          </w:p>
        </w:tc>
        <w:tc>
          <w:tcPr>
            <w:tcW w:w="6914" w:type="dxa"/>
          </w:tcPr>
          <w:p w:rsidR="002E395B" w:rsidRPr="00971E64" w:rsidRDefault="00971E64" w:rsidP="00AF7787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D</w:t>
            </w:r>
            <w:r w:rsidR="002E395B" w:rsidRPr="00971E64">
              <w:rPr>
                <w:rFonts w:ascii="Cambria" w:hAnsi="Cambria"/>
                <w:sz w:val="24"/>
                <w:szCs w:val="24"/>
              </w:rPr>
              <w:t>rugiego stopnia</w:t>
            </w:r>
          </w:p>
        </w:tc>
      </w:tr>
      <w:tr w:rsidR="002E395B" w:rsidRPr="00971E64" w:rsidTr="00AF7787">
        <w:tc>
          <w:tcPr>
            <w:tcW w:w="0" w:type="auto"/>
          </w:tcPr>
          <w:p w:rsidR="002E395B" w:rsidRPr="00971E64" w:rsidRDefault="002E395B" w:rsidP="00AF7787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</w:tcPr>
          <w:p w:rsidR="002E395B" w:rsidRPr="00971E64" w:rsidRDefault="00971E64" w:rsidP="00AF7787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O</w:t>
            </w:r>
            <w:r w:rsidR="002E395B" w:rsidRPr="00971E64">
              <w:rPr>
                <w:rFonts w:ascii="Cambria" w:hAnsi="Cambria"/>
                <w:sz w:val="24"/>
                <w:szCs w:val="24"/>
              </w:rPr>
              <w:t>gólnoakademicki</w:t>
            </w:r>
          </w:p>
        </w:tc>
      </w:tr>
      <w:tr w:rsidR="002E395B" w:rsidRPr="00971E64" w:rsidTr="00AF7787">
        <w:tc>
          <w:tcPr>
            <w:tcW w:w="0" w:type="auto"/>
          </w:tcPr>
          <w:p w:rsidR="002E395B" w:rsidRPr="00971E64" w:rsidRDefault="002E395B" w:rsidP="00AF7787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</w:tcPr>
          <w:p w:rsidR="002E395B" w:rsidRPr="00971E64" w:rsidRDefault="00971E64" w:rsidP="00AF7787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S</w:t>
            </w:r>
            <w:r w:rsidR="002E395B" w:rsidRPr="00971E64">
              <w:rPr>
                <w:rFonts w:ascii="Cambria" w:hAnsi="Cambria"/>
                <w:sz w:val="24"/>
                <w:szCs w:val="24"/>
              </w:rPr>
              <w:t>tacjonarne</w:t>
            </w:r>
          </w:p>
        </w:tc>
      </w:tr>
      <w:tr w:rsidR="002E395B" w:rsidRPr="00971E64" w:rsidTr="00AF7787">
        <w:tc>
          <w:tcPr>
            <w:tcW w:w="0" w:type="auto"/>
          </w:tcPr>
          <w:p w:rsidR="002E395B" w:rsidRPr="00971E64" w:rsidRDefault="002E395B" w:rsidP="00AF7787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</w:tcPr>
          <w:p w:rsidR="002E395B" w:rsidRPr="00971E64" w:rsidRDefault="00971E64" w:rsidP="00AF7787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S</w:t>
            </w:r>
            <w:r w:rsidR="002E395B" w:rsidRPr="00971E64">
              <w:rPr>
                <w:rFonts w:ascii="Cambria" w:hAnsi="Cambria"/>
                <w:sz w:val="24"/>
                <w:szCs w:val="24"/>
              </w:rPr>
              <w:t>tudia w języku angielskim</w:t>
            </w:r>
          </w:p>
        </w:tc>
      </w:tr>
    </w:tbl>
    <w:p w:rsidR="002E395B" w:rsidRPr="00971E64" w:rsidRDefault="002E395B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971E64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971E64" w:rsidRDefault="00B11E9E" w:rsidP="00B11E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B11E9E" w:rsidRPr="00971E64" w:rsidTr="00964590">
        <w:tc>
          <w:tcPr>
            <w:tcW w:w="2894" w:type="dxa"/>
          </w:tcPr>
          <w:p w:rsidR="00B11E9E" w:rsidRPr="00971E64" w:rsidRDefault="00B11E9E" w:rsidP="00B11E9E">
            <w:pPr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B11E9E" w:rsidRPr="00971E64" w:rsidRDefault="001E7361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Dziedzina nauk społecznych – nauki o polityce i administracji</w:t>
            </w:r>
          </w:p>
        </w:tc>
        <w:tc>
          <w:tcPr>
            <w:tcW w:w="1323" w:type="dxa"/>
          </w:tcPr>
          <w:p w:rsidR="00B11E9E" w:rsidRPr="00971E64" w:rsidRDefault="00B11E9E" w:rsidP="00F642EE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Udział %</w:t>
            </w:r>
          </w:p>
          <w:p w:rsidR="001E7361" w:rsidRPr="00971E64" w:rsidRDefault="00D740E1" w:rsidP="00F642EE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72%</w:t>
            </w:r>
          </w:p>
        </w:tc>
      </w:tr>
      <w:tr w:rsidR="00B11E9E" w:rsidRPr="00971E64" w:rsidTr="00964590">
        <w:tc>
          <w:tcPr>
            <w:tcW w:w="2894" w:type="dxa"/>
          </w:tcPr>
          <w:p w:rsidR="00B11E9E" w:rsidRPr="00971E64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971E64" w:rsidRDefault="001E7361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Ekonomia i finanse</w:t>
            </w:r>
          </w:p>
        </w:tc>
        <w:tc>
          <w:tcPr>
            <w:tcW w:w="1323" w:type="dxa"/>
          </w:tcPr>
          <w:p w:rsidR="00B11E9E" w:rsidRPr="00971E64" w:rsidRDefault="00784B79" w:rsidP="00D740E1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10%-IB;7%</w:t>
            </w:r>
            <w:r w:rsidR="00D740E1" w:rsidRPr="00971E64">
              <w:rPr>
                <w:rFonts w:ascii="Cambria" w:hAnsi="Cambria"/>
                <w:sz w:val="24"/>
                <w:szCs w:val="24"/>
              </w:rPr>
              <w:t xml:space="preserve"> (</w:t>
            </w:r>
            <w:r w:rsidRPr="00971E64">
              <w:rPr>
                <w:rFonts w:ascii="Cambria" w:hAnsi="Cambria"/>
                <w:sz w:val="24"/>
                <w:szCs w:val="24"/>
              </w:rPr>
              <w:t>IRCD;</w:t>
            </w:r>
            <w:r w:rsidR="00D740E1" w:rsidRPr="00971E64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971E64">
              <w:rPr>
                <w:rFonts w:ascii="Cambria" w:hAnsi="Cambria"/>
                <w:sz w:val="24"/>
                <w:szCs w:val="24"/>
              </w:rPr>
              <w:t>IT</w:t>
            </w:r>
            <w:r w:rsidR="00D740E1" w:rsidRPr="00971E64">
              <w:rPr>
                <w:rFonts w:ascii="Cambria" w:hAnsi="Cambria"/>
                <w:sz w:val="24"/>
                <w:szCs w:val="24"/>
              </w:rPr>
              <w:t>)</w:t>
            </w:r>
          </w:p>
        </w:tc>
      </w:tr>
      <w:tr w:rsidR="00B11E9E" w:rsidRPr="00971E64" w:rsidTr="00964590">
        <w:tc>
          <w:tcPr>
            <w:tcW w:w="2894" w:type="dxa"/>
          </w:tcPr>
          <w:p w:rsidR="00B11E9E" w:rsidRPr="00971E64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971E64" w:rsidRDefault="000779CA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Nauki o zarządzaniu i jakości</w:t>
            </w:r>
          </w:p>
        </w:tc>
        <w:tc>
          <w:tcPr>
            <w:tcW w:w="1323" w:type="dxa"/>
          </w:tcPr>
          <w:p w:rsidR="00B11E9E" w:rsidRPr="00971E64" w:rsidRDefault="00784B79" w:rsidP="00D740E1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13%-IB;</w:t>
            </w:r>
            <w:r w:rsidR="00D740E1" w:rsidRPr="00971E64">
              <w:rPr>
                <w:rFonts w:ascii="Cambria" w:hAnsi="Cambria"/>
                <w:sz w:val="24"/>
                <w:szCs w:val="24"/>
              </w:rPr>
              <w:t xml:space="preserve"> 5% - IRCD; </w:t>
            </w:r>
            <w:r w:rsidRPr="00971E64">
              <w:rPr>
                <w:rFonts w:ascii="Cambria" w:hAnsi="Cambria"/>
                <w:sz w:val="24"/>
                <w:szCs w:val="24"/>
              </w:rPr>
              <w:t>3%-IT</w:t>
            </w:r>
          </w:p>
        </w:tc>
      </w:tr>
      <w:tr w:rsidR="00B11E9E" w:rsidRPr="00971E64" w:rsidTr="00964590">
        <w:tc>
          <w:tcPr>
            <w:tcW w:w="2894" w:type="dxa"/>
          </w:tcPr>
          <w:p w:rsidR="00B11E9E" w:rsidRPr="00971E64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971E64" w:rsidRDefault="00D740E1" w:rsidP="00D740E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Pozostałe (nauki prawne</w:t>
            </w:r>
            <w:r w:rsidR="00100D44" w:rsidRPr="00971E64">
              <w:rPr>
                <w:rFonts w:ascii="Cambria" w:hAnsi="Cambria"/>
                <w:sz w:val="24"/>
                <w:szCs w:val="24"/>
              </w:rPr>
              <w:t>, g</w:t>
            </w:r>
            <w:r w:rsidR="00100D44" w:rsidRPr="00971E64">
              <w:rPr>
                <w:rFonts w:ascii="Cambria" w:eastAsia="Calibri" w:hAnsi="Cambria" w:cs="Times New Roman"/>
                <w:sz w:val="24"/>
                <w:szCs w:val="24"/>
              </w:rPr>
              <w:t>eografia społeczno-ekonomiczna i gospodarka przestrzenna</w:t>
            </w:r>
            <w:r w:rsidRPr="00971E64">
              <w:rPr>
                <w:rFonts w:ascii="Cambria" w:eastAsia="Calibri" w:hAnsi="Cambria" w:cs="Times New Roman"/>
                <w:sz w:val="24"/>
                <w:szCs w:val="24"/>
              </w:rPr>
              <w:t>)</w:t>
            </w:r>
          </w:p>
        </w:tc>
        <w:tc>
          <w:tcPr>
            <w:tcW w:w="1323" w:type="dxa"/>
          </w:tcPr>
          <w:p w:rsidR="00B11E9E" w:rsidRPr="00971E64" w:rsidRDefault="00100D44" w:rsidP="0096137B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 </w:t>
            </w:r>
            <w:r w:rsidR="00784B79" w:rsidRPr="00971E64">
              <w:rPr>
                <w:rFonts w:ascii="Cambria" w:hAnsi="Cambria"/>
                <w:sz w:val="24"/>
                <w:szCs w:val="24"/>
              </w:rPr>
              <w:t>5%-IB;</w:t>
            </w:r>
            <w:r w:rsidR="00D740E1" w:rsidRPr="00971E64">
              <w:rPr>
                <w:rFonts w:ascii="Cambria" w:hAnsi="Cambria"/>
                <w:sz w:val="24"/>
                <w:szCs w:val="24"/>
              </w:rPr>
              <w:t xml:space="preserve"> 16%</w:t>
            </w:r>
            <w:r w:rsidR="0096137B" w:rsidRPr="00971E64">
              <w:rPr>
                <w:rFonts w:ascii="Cambria" w:hAnsi="Cambria"/>
                <w:sz w:val="24"/>
                <w:szCs w:val="24"/>
              </w:rPr>
              <w:t>-IRCD</w:t>
            </w:r>
            <w:r w:rsidR="00784B79" w:rsidRPr="00971E64">
              <w:rPr>
                <w:rFonts w:ascii="Cambria" w:hAnsi="Cambria"/>
                <w:sz w:val="24"/>
                <w:szCs w:val="24"/>
              </w:rPr>
              <w:t>;</w:t>
            </w:r>
            <w:r w:rsidR="00D740E1" w:rsidRPr="00971E64">
              <w:rPr>
                <w:rFonts w:ascii="Cambria" w:hAnsi="Cambria"/>
                <w:sz w:val="24"/>
                <w:szCs w:val="24"/>
              </w:rPr>
              <w:t xml:space="preserve"> 18</w:t>
            </w:r>
            <w:r w:rsidR="00784B79" w:rsidRPr="00971E64">
              <w:rPr>
                <w:rFonts w:ascii="Cambria" w:hAnsi="Cambria"/>
                <w:sz w:val="24"/>
                <w:szCs w:val="24"/>
              </w:rPr>
              <w:t>%-IT</w:t>
            </w:r>
          </w:p>
        </w:tc>
      </w:tr>
      <w:tr w:rsidR="00B11E9E" w:rsidRPr="00971E64" w:rsidTr="00964590">
        <w:tc>
          <w:tcPr>
            <w:tcW w:w="7886" w:type="dxa"/>
            <w:gridSpan w:val="2"/>
          </w:tcPr>
          <w:p w:rsidR="00B11E9E" w:rsidRPr="00971E64" w:rsidRDefault="00B11E9E" w:rsidP="00B11E9E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B11E9E" w:rsidRPr="00971E64" w:rsidRDefault="00877C7A" w:rsidP="00F642EE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</w:tbl>
    <w:p w:rsidR="00F642EE" w:rsidRPr="00971E64" w:rsidRDefault="00F642EE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971E64" w:rsidTr="00964590">
        <w:tc>
          <w:tcPr>
            <w:tcW w:w="9209" w:type="dxa"/>
            <w:shd w:val="clear" w:color="auto" w:fill="E7E6E6" w:themeFill="background2"/>
          </w:tcPr>
          <w:p w:rsidR="003265D6" w:rsidRPr="00971E64" w:rsidRDefault="003265D6" w:rsidP="003265D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>Koncepcja kształcenia (w szczególności zgodność z misją i strategią uczelni)</w:t>
            </w:r>
          </w:p>
        </w:tc>
      </w:tr>
      <w:tr w:rsidR="003265D6" w:rsidRPr="00971E64" w:rsidTr="00964590">
        <w:tc>
          <w:tcPr>
            <w:tcW w:w="9209" w:type="dxa"/>
          </w:tcPr>
          <w:p w:rsidR="003265D6" w:rsidRPr="00971E64" w:rsidRDefault="003265D6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7E3B8C" w:rsidRPr="00971E64" w:rsidRDefault="007E3B8C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Kierunek studiów "stosunki międzynarodowe" należy do </w:t>
            </w:r>
            <w:r w:rsidR="008B39E8" w:rsidRPr="00971E64">
              <w:rPr>
                <w:rFonts w:ascii="Cambria" w:hAnsi="Cambria"/>
                <w:sz w:val="24"/>
                <w:szCs w:val="24"/>
              </w:rPr>
              <w:t>dziedziny nauk</w:t>
            </w:r>
            <w:r w:rsidRPr="00971E64">
              <w:rPr>
                <w:rFonts w:ascii="Cambria" w:hAnsi="Cambria"/>
                <w:sz w:val="24"/>
                <w:szCs w:val="24"/>
              </w:rPr>
              <w:t xml:space="preserve"> społecznych, dyscyplina podstawowa to nauki o polityce i administracji. Kształcenie na tym kierunku ma, ze względu na swój zakres i istotę, charakter interdyscyplinarny. Na jego specyfikę składają się następujące elementy:</w:t>
            </w:r>
          </w:p>
          <w:p w:rsidR="007E3B8C" w:rsidRPr="00971E64" w:rsidRDefault="007E3B8C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:rsidR="007E3B8C" w:rsidRPr="00971E64" w:rsidRDefault="007E3B8C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- student nabywa umiejętność analizy przyczynowo-skutkowej różnych zjawisk w perspektywie międzynarodowej,</w:t>
            </w:r>
          </w:p>
          <w:p w:rsidR="007E3B8C" w:rsidRPr="00971E64" w:rsidRDefault="007E3B8C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:rsidR="007E3B8C" w:rsidRPr="00971E64" w:rsidRDefault="007E3B8C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- dzięki interdyscyplinarnemu wykształceniu, student jest przygotowany do pracy zarówno w instytucjach czy organizacjach zajmujących się współpracą z zagranicą, w firmach realizujących różne formy współpracy, w szczególności prowadzących </w:t>
            </w:r>
            <w:r w:rsidRPr="00971E64">
              <w:rPr>
                <w:rFonts w:ascii="Cambria" w:hAnsi="Cambria"/>
                <w:sz w:val="24"/>
                <w:szCs w:val="24"/>
              </w:rPr>
              <w:lastRenderedPageBreak/>
              <w:t xml:space="preserve">działalność eksportową czy importową, prowadzenia biznesu w skali międzynarodowej na własny rachunek a także w instytucjach niezwiązanych bezpośrednio z dziedziną stosunków międzynarodowych. </w:t>
            </w:r>
          </w:p>
          <w:p w:rsidR="003265D6" w:rsidRPr="00971E64" w:rsidRDefault="00E54E97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Począwszy od pierwszego semestru studiów student ma możliwość wyboru jednej z ścieżek kształcenia, takich jak: International Business, International Tourism oraz International Relations and Cultural Diplomacy. </w:t>
            </w:r>
            <w:r w:rsidR="007E3B8C" w:rsidRPr="00971E64">
              <w:rPr>
                <w:rFonts w:ascii="Cambria" w:hAnsi="Cambria"/>
                <w:sz w:val="24"/>
                <w:szCs w:val="24"/>
              </w:rPr>
              <w:t>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społecznych, ekonomicznych, humanistycznych, i prawnych oraz charakteryzujących się zdolnością do samodzielnego, krytycznego myślenia, analizowania i rozumienia zjawisk oraz procesów politycznych, ekonomicznych i społecznych zachodzących we współczesnym świecie. Oferowane ścieżki kształcenia: biznesowa, turystyczna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  <w:p w:rsidR="003265D6" w:rsidRPr="00971E64" w:rsidRDefault="003265D6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3265D6" w:rsidRPr="00971E64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971E64" w:rsidTr="00964590">
        <w:tc>
          <w:tcPr>
            <w:tcW w:w="9209" w:type="dxa"/>
            <w:shd w:val="clear" w:color="auto" w:fill="E7E6E6" w:themeFill="background2"/>
          </w:tcPr>
          <w:p w:rsidR="003265D6" w:rsidRPr="00971E64" w:rsidRDefault="003265D6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bookmarkStart w:id="0" w:name="_Hlk9581011"/>
            <w:r w:rsidRPr="00971E64">
              <w:rPr>
                <w:rFonts w:ascii="Cambria" w:hAnsi="Cambria"/>
                <w:b/>
                <w:sz w:val="24"/>
                <w:szCs w:val="24"/>
              </w:rPr>
              <w:t>Cele kształcenia (w szczególności z efektami uczenia się )</w:t>
            </w:r>
          </w:p>
        </w:tc>
      </w:tr>
      <w:tr w:rsidR="003265D6" w:rsidRPr="00971E64" w:rsidTr="00964590">
        <w:tc>
          <w:tcPr>
            <w:tcW w:w="9209" w:type="dxa"/>
          </w:tcPr>
          <w:p w:rsidR="000779CA" w:rsidRPr="00971E64" w:rsidRDefault="000779CA" w:rsidP="000779CA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Cele kształcenia:</w:t>
            </w:r>
            <w:r w:rsidRPr="00971E64">
              <w:rPr>
                <w:rFonts w:ascii="Cambria" w:hAnsi="Cambria"/>
                <w:sz w:val="24"/>
                <w:szCs w:val="24"/>
              </w:rPr>
              <w:tab/>
            </w:r>
            <w:r w:rsidRPr="00971E64">
              <w:rPr>
                <w:rFonts w:ascii="Cambria" w:hAnsi="Cambria"/>
                <w:sz w:val="24"/>
                <w:szCs w:val="24"/>
              </w:rPr>
              <w:tab/>
            </w:r>
          </w:p>
          <w:p w:rsidR="00971E64" w:rsidRDefault="000779CA" w:rsidP="000779CA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Cele ogólne:</w:t>
            </w:r>
            <w:r w:rsidRPr="00971E64">
              <w:rPr>
                <w:rFonts w:ascii="Cambria" w:hAnsi="Cambria"/>
                <w:sz w:val="24"/>
                <w:szCs w:val="24"/>
              </w:rPr>
              <w:tab/>
            </w:r>
          </w:p>
          <w:p w:rsidR="000779CA" w:rsidRPr="00971E64" w:rsidRDefault="000779CA" w:rsidP="000779CA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ab/>
            </w:r>
          </w:p>
          <w:p w:rsidR="000779CA" w:rsidRPr="00971E64" w:rsidRDefault="000779CA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971E64">
              <w:rPr>
                <w:rFonts w:ascii="Cambria" w:hAnsi="Cambria"/>
                <w:sz w:val="24"/>
                <w:szCs w:val="24"/>
              </w:rPr>
              <w:tab/>
            </w:r>
            <w:r w:rsidRPr="00971E64">
              <w:rPr>
                <w:rFonts w:ascii="Cambria" w:hAnsi="Cambria"/>
                <w:sz w:val="24"/>
                <w:szCs w:val="24"/>
              </w:rPr>
              <w:tab/>
            </w:r>
          </w:p>
          <w:p w:rsidR="000779CA" w:rsidRPr="00971E64" w:rsidRDefault="000779CA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2. Cele szczegółowe, które realizowane są w oparciu o preferencje studenta w zakresie wybranej ścieżki kształcenia:</w:t>
            </w:r>
            <w:r w:rsidRPr="00971E64">
              <w:rPr>
                <w:rFonts w:ascii="Cambria" w:hAnsi="Cambria"/>
                <w:sz w:val="24"/>
                <w:szCs w:val="24"/>
              </w:rPr>
              <w:tab/>
            </w:r>
            <w:r w:rsidRPr="00971E64">
              <w:rPr>
                <w:rFonts w:ascii="Cambria" w:hAnsi="Cambria"/>
                <w:sz w:val="24"/>
                <w:szCs w:val="24"/>
              </w:rPr>
              <w:tab/>
            </w:r>
          </w:p>
          <w:p w:rsidR="000779CA" w:rsidRPr="00971E64" w:rsidRDefault="000779CA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2.a.Zdobycie wiedzy, nabycie umiejętności potrzebnych do prowadzenia działalności bądź w zakresie handlu zagranicznego,</w:t>
            </w:r>
            <w:r w:rsidRPr="00971E64">
              <w:rPr>
                <w:rFonts w:ascii="Cambria" w:hAnsi="Cambria"/>
                <w:sz w:val="24"/>
                <w:szCs w:val="24"/>
              </w:rPr>
              <w:tab/>
            </w:r>
            <w:r w:rsidRPr="00971E64">
              <w:rPr>
                <w:rFonts w:ascii="Cambria" w:hAnsi="Cambria"/>
                <w:sz w:val="24"/>
                <w:szCs w:val="24"/>
              </w:rPr>
              <w:tab/>
            </w:r>
          </w:p>
          <w:p w:rsidR="000779CA" w:rsidRPr="00971E64" w:rsidRDefault="000779CA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971E64">
              <w:rPr>
                <w:rFonts w:ascii="Cambria" w:hAnsi="Cambria"/>
                <w:sz w:val="24"/>
                <w:szCs w:val="24"/>
              </w:rPr>
              <w:tab/>
            </w:r>
          </w:p>
          <w:p w:rsidR="003265D6" w:rsidRPr="00971E64" w:rsidRDefault="000779CA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2.c. Przygotowanie studenta do dalszego rozwoju naukowego lub podjęcia pracy w administracji lub instytucjach międzynarodowych, przedsiębiorstwach prowadzących </w:t>
            </w:r>
            <w:r w:rsidRPr="00971E64">
              <w:rPr>
                <w:rFonts w:ascii="Cambria" w:hAnsi="Cambria"/>
                <w:sz w:val="24"/>
                <w:szCs w:val="24"/>
              </w:rPr>
              <w:lastRenderedPageBreak/>
              <w:t xml:space="preserve">działalność w zakresie handlu zagranicznego, albo uruchomienia własnej działalności gospodarczej czy do pełnienia funkcji dyplomatycznych. </w:t>
            </w:r>
            <w:r w:rsidRPr="00971E64">
              <w:rPr>
                <w:rFonts w:ascii="Cambria" w:hAnsi="Cambria"/>
                <w:sz w:val="24"/>
                <w:szCs w:val="24"/>
              </w:rPr>
              <w:tab/>
            </w:r>
            <w:r w:rsidRPr="00971E64">
              <w:rPr>
                <w:rFonts w:ascii="Cambria" w:hAnsi="Cambria"/>
                <w:sz w:val="24"/>
                <w:szCs w:val="24"/>
              </w:rPr>
              <w:tab/>
            </w:r>
          </w:p>
          <w:p w:rsidR="003265D6" w:rsidRPr="00971E64" w:rsidRDefault="003265D6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bookmarkEnd w:id="0"/>
    </w:tbl>
    <w:p w:rsidR="003265D6" w:rsidRPr="00971E64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971E64" w:rsidTr="00964590">
        <w:tc>
          <w:tcPr>
            <w:tcW w:w="9209" w:type="dxa"/>
            <w:shd w:val="clear" w:color="auto" w:fill="E7E6E6" w:themeFill="background2"/>
          </w:tcPr>
          <w:p w:rsidR="003265D6" w:rsidRPr="00971E64" w:rsidRDefault="003265D6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 xml:space="preserve">Sylwetka absolwenta </w:t>
            </w:r>
          </w:p>
          <w:p w:rsidR="003265D6" w:rsidRPr="00971E64" w:rsidRDefault="003265D6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>(charakterystyka prowadzenia kierunku z uwzględnieniem potrzeb społeczno-gospodarczych)</w:t>
            </w:r>
          </w:p>
        </w:tc>
      </w:tr>
      <w:tr w:rsidR="003265D6" w:rsidRPr="00971E64" w:rsidTr="00964590">
        <w:tc>
          <w:tcPr>
            <w:tcW w:w="9209" w:type="dxa"/>
          </w:tcPr>
          <w:p w:rsidR="00FE4CD6" w:rsidRPr="00971E64" w:rsidRDefault="007D32FC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eastAsia="Arial" w:hAnsi="Cambria" w:cs="Calibri"/>
                <w:color w:val="000000"/>
                <w:kern w:val="1"/>
                <w:sz w:val="24"/>
                <w:szCs w:val="24"/>
                <w:lang w:eastAsia="hi-IN" w:bidi="hi-IN"/>
              </w:rPr>
              <w:t xml:space="preserve">Studia </w:t>
            </w:r>
            <w:r w:rsidR="00FE4CD6" w:rsidRPr="00971E64">
              <w:rPr>
                <w:rFonts w:ascii="Cambria" w:hAnsi="Cambria"/>
                <w:sz w:val="24"/>
                <w:szCs w:val="24"/>
              </w:rPr>
              <w:t xml:space="preserve">umożliwiają pogłębienie wiedzy z zakresu nauk o polityce i administracji,  stosunków międzynarodowych, ekonomii międzynarodowej, handlu i finansów międzynarodowych. Zdobyta w czasie studiów wiedza ułatwia przewidywanie zmian w różnych sferach stosunków międzynarodowych, ponadto umożliwia dokonywanie analizy i oceny procesów i zjawisk zachodzących w gospodarce światowej.  </w:t>
            </w:r>
          </w:p>
          <w:p w:rsidR="007D32FC" w:rsidRPr="00971E64" w:rsidRDefault="00FE4CD6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Absolwenci kierunku stosunki międzynarodowe i ścieżki specjalizacyjnej </w:t>
            </w:r>
            <w:r w:rsidR="007D32FC" w:rsidRPr="00971E64">
              <w:rPr>
                <w:rFonts w:ascii="Cambria" w:hAnsi="Cambria"/>
                <w:sz w:val="24"/>
                <w:szCs w:val="24"/>
              </w:rPr>
              <w:t xml:space="preserve">International Business </w:t>
            </w:r>
            <w:r w:rsidRPr="00971E64">
              <w:rPr>
                <w:rFonts w:ascii="Cambria" w:hAnsi="Cambria"/>
                <w:sz w:val="24"/>
                <w:szCs w:val="24"/>
              </w:rPr>
              <w:t>są przygotowani do prowadzenia działalności gospodarczej w integrującym się świecie, w szczególności potrafią zawierać i rozliczać transakcje handlowe, są przygotowani do zarządzania firmą, określania strategii jej rozwoju. Zdobyta w czasie studiów wiedza ogólna umożliwia absolwentom tej ścieżki specjalizacyjnej podjęcie pracy w instytucjach państwowych czy organizacjach zajmujących się współpracą gospodarczą z zagranicą. Wiedza szczegółowa z zakresu organizacji czy techniki handlu zagranicznego, rozliczeń międzynarodowych, logistyki, zarządzania, analizy rynków zagranicznych, będzie pomocna w przypadku podjęcia pracy w firmach realizujących różne formy współpracy z zagranicą, w szczególności prowadzących działalność eksportową czy importową.</w:t>
            </w:r>
          </w:p>
          <w:p w:rsidR="003265D6" w:rsidRPr="00971E64" w:rsidRDefault="00FE4CD6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 Zadaniem studiów ze ścieżką kształcenia </w:t>
            </w:r>
            <w:r w:rsidR="007D32FC" w:rsidRPr="00971E64">
              <w:rPr>
                <w:rFonts w:ascii="Cambria" w:hAnsi="Cambria"/>
                <w:sz w:val="24"/>
                <w:szCs w:val="24"/>
              </w:rPr>
              <w:t xml:space="preserve">International Tourism </w:t>
            </w:r>
            <w:r w:rsidRPr="00971E64">
              <w:rPr>
                <w:rFonts w:ascii="Cambria" w:hAnsi="Cambria"/>
                <w:sz w:val="24"/>
                <w:szCs w:val="24"/>
              </w:rPr>
              <w:t>jest przygotowanie profesjonalnych kadr umiejących posługiwać się nowoczesnymi instrumentami zarządzania w turystyce i hotelarstwie. Program studiów elastycznie reaguje na zachodzące zmiany rynku turystycznego, zarówno w zakresie standardów obsługi klienta, jak i świadczenia usług w tej branży. Ukończenie ścieżki specjaliz</w:t>
            </w:r>
            <w:r w:rsidR="0068652D" w:rsidRPr="00971E64">
              <w:rPr>
                <w:rFonts w:ascii="Cambria" w:hAnsi="Cambria"/>
                <w:sz w:val="24"/>
                <w:szCs w:val="24"/>
              </w:rPr>
              <w:t>acyjnej International Tourism</w:t>
            </w:r>
            <w:r w:rsidRPr="00971E64">
              <w:rPr>
                <w:rFonts w:ascii="Cambria" w:hAnsi="Cambria"/>
                <w:sz w:val="24"/>
                <w:szCs w:val="24"/>
              </w:rPr>
              <w:t xml:space="preserve"> gwarantuje wyposażenie absolwenta w niezbędny zakres wiedzy i umiejętności umożliwiający profesjonalne funkcjonowanie na rynku usług turystycznych oraz w strukturach administracji państwowej i samorządowej, zajmujących się turystyką.</w:t>
            </w:r>
          </w:p>
          <w:p w:rsidR="007D32FC" w:rsidRPr="00971E64" w:rsidRDefault="007D32FC" w:rsidP="007D32F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Program studiów na kierunku stosunki międzynarodowe ze ścieżką kształcenia International Relations and Cultural Diplomacy  obejmuje problematykę polityki europejskiej i światowej, funkcjonowanie struktur międzynarodowych, podmiotów prawa międzynarodowego, służby dyplomatycznej, reguły protokołu dyplomatycznego i organizację</w:t>
            </w:r>
            <w:r w:rsidR="00501B64" w:rsidRPr="00971E64">
              <w:rPr>
                <w:rFonts w:ascii="Cambria" w:hAnsi="Cambria"/>
                <w:sz w:val="24"/>
                <w:szCs w:val="24"/>
              </w:rPr>
              <w:t xml:space="preserve"> pracy placówek dyplomatycznych,</w:t>
            </w:r>
            <w:r w:rsidRPr="00971E64">
              <w:rPr>
                <w:rFonts w:ascii="Cambria" w:hAnsi="Cambria"/>
                <w:sz w:val="24"/>
                <w:szCs w:val="24"/>
              </w:rPr>
              <w:t xml:space="preserve"> przygotowanie korespondencji dyplomatycznej, zachowanie się podczas oficjalnych spotkań, przyjęć i nieformalnych kontaktów dyplomatycznych. Absolwenci będą mogli starać się o zatrudnienie w szeroko rozumianej służbie zagranicznej, dyplomatyczno-konsularnej, w strukturach organizacji unijnych i międzynarodowych. Studia przygotowują także do pracy w agendach administracji rządowej i samorządowej prowadzących bezpośrednie kontakty z zagranicą, jak również w instytucjach i firmach korporacyjnych o charakterze międzynarodowym.</w:t>
            </w:r>
          </w:p>
          <w:p w:rsidR="007D32FC" w:rsidRPr="00971E64" w:rsidRDefault="007D32FC" w:rsidP="007D32FC">
            <w:pPr>
              <w:rPr>
                <w:rFonts w:ascii="Cambria" w:hAnsi="Cambria"/>
                <w:sz w:val="24"/>
                <w:szCs w:val="24"/>
              </w:rPr>
            </w:pPr>
          </w:p>
          <w:p w:rsidR="003265D6" w:rsidRPr="00971E64" w:rsidRDefault="003265D6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232612" w:rsidRPr="00971E64" w:rsidRDefault="00232612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606"/>
        <w:gridCol w:w="7745"/>
      </w:tblGrid>
      <w:tr w:rsidR="003265D6" w:rsidRPr="00971E64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971E64" w:rsidRDefault="003265D6" w:rsidP="003265D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>Program studiów</w:t>
            </w:r>
          </w:p>
        </w:tc>
      </w:tr>
      <w:tr w:rsidR="003265D6" w:rsidRPr="00971E64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971E64" w:rsidRDefault="003265D6" w:rsidP="00F642EE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lastRenderedPageBreak/>
              <w:t xml:space="preserve">Podstawowe informacje </w:t>
            </w:r>
          </w:p>
        </w:tc>
      </w:tr>
      <w:tr w:rsidR="003265D6" w:rsidRPr="00971E64" w:rsidTr="0048522D">
        <w:tc>
          <w:tcPr>
            <w:tcW w:w="0" w:type="auto"/>
          </w:tcPr>
          <w:p w:rsidR="003265D6" w:rsidRPr="00971E64" w:rsidRDefault="0048522D" w:rsidP="00F642EE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Liczba semestrów</w:t>
            </w:r>
          </w:p>
        </w:tc>
        <w:tc>
          <w:tcPr>
            <w:tcW w:w="7913" w:type="dxa"/>
          </w:tcPr>
          <w:p w:rsidR="003265D6" w:rsidRPr="00971E64" w:rsidRDefault="00575343" w:rsidP="00F642EE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4</w:t>
            </w:r>
          </w:p>
        </w:tc>
      </w:tr>
      <w:tr w:rsidR="003265D6" w:rsidRPr="00971E64" w:rsidTr="0048522D">
        <w:tc>
          <w:tcPr>
            <w:tcW w:w="0" w:type="auto"/>
          </w:tcPr>
          <w:p w:rsidR="003265D6" w:rsidRPr="00971E64" w:rsidRDefault="0048522D" w:rsidP="00F642EE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971E64" w:rsidRDefault="00575343" w:rsidP="00F642EE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magister</w:t>
            </w:r>
          </w:p>
        </w:tc>
      </w:tr>
      <w:tr w:rsidR="0048522D" w:rsidRPr="00971E64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971E64" w:rsidRDefault="0048522D" w:rsidP="0048522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RPr="00971E64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Pr="00971E64" w:rsidRDefault="0048522D" w:rsidP="0048522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48522D" w:rsidRPr="00971E64" w:rsidRDefault="00575343" w:rsidP="003A64CD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Program studiów na kierunku "stosunki międzynarodowe"</w:t>
            </w:r>
            <w:r w:rsidR="007D32FC" w:rsidRPr="00971E64">
              <w:rPr>
                <w:rFonts w:ascii="Cambria" w:hAnsi="Cambria"/>
                <w:sz w:val="24"/>
                <w:szCs w:val="24"/>
              </w:rPr>
              <w:t>,</w:t>
            </w:r>
            <w:r w:rsidRPr="00971E64">
              <w:rPr>
                <w:rFonts w:ascii="Cambria" w:hAnsi="Cambria"/>
                <w:sz w:val="24"/>
                <w:szCs w:val="24"/>
              </w:rPr>
              <w:t xml:space="preserve"> </w:t>
            </w:r>
            <w:r w:rsidR="007D32FC" w:rsidRPr="00971E64">
              <w:rPr>
                <w:rFonts w:ascii="Cambria" w:hAnsi="Cambria"/>
                <w:sz w:val="24"/>
                <w:szCs w:val="24"/>
              </w:rPr>
              <w:t>w którym językiem wykładowym jest język angielski,</w:t>
            </w:r>
            <w:r w:rsidRPr="00971E64">
              <w:rPr>
                <w:rFonts w:ascii="Cambria" w:hAnsi="Cambria"/>
                <w:sz w:val="24"/>
                <w:szCs w:val="24"/>
              </w:rPr>
              <w:t xml:space="preserve"> zawiera treści kształcenia z dziedzin</w:t>
            </w:r>
            <w:r w:rsidR="000E6B71" w:rsidRPr="00971E64">
              <w:rPr>
                <w:rFonts w:ascii="Cambria" w:hAnsi="Cambria"/>
                <w:sz w:val="24"/>
                <w:szCs w:val="24"/>
              </w:rPr>
              <w:t>y</w:t>
            </w:r>
            <w:r w:rsidRPr="00971E64">
              <w:rPr>
                <w:rFonts w:ascii="Cambria" w:hAnsi="Cambria"/>
                <w:sz w:val="24"/>
                <w:szCs w:val="24"/>
              </w:rPr>
              <w:t xml:space="preserve"> </w:t>
            </w:r>
            <w:r w:rsidR="000E6B71" w:rsidRPr="00971E64">
              <w:rPr>
                <w:rFonts w:ascii="Cambria" w:hAnsi="Cambria"/>
                <w:sz w:val="24"/>
                <w:szCs w:val="24"/>
              </w:rPr>
              <w:t xml:space="preserve">nauk społecznych </w:t>
            </w:r>
            <w:r w:rsidRPr="00971E64">
              <w:rPr>
                <w:rFonts w:ascii="Cambria" w:hAnsi="Cambria"/>
                <w:sz w:val="24"/>
                <w:szCs w:val="24"/>
              </w:rPr>
              <w:t>i</w:t>
            </w:r>
            <w:r w:rsidR="000E6B71" w:rsidRPr="00971E64">
              <w:rPr>
                <w:rFonts w:ascii="Cambria" w:hAnsi="Cambria"/>
                <w:sz w:val="24"/>
                <w:szCs w:val="24"/>
              </w:rPr>
              <w:t xml:space="preserve"> z różnych</w:t>
            </w:r>
            <w:r w:rsidRPr="00971E64">
              <w:rPr>
                <w:rFonts w:ascii="Cambria" w:hAnsi="Cambria"/>
                <w:sz w:val="24"/>
                <w:szCs w:val="24"/>
              </w:rPr>
              <w:t xml:space="preserve"> dyscyplin nauki. Poza dyscypliną podstawową, tj. naukami o polityce i administracji obejmuje: ekonomię i finanse, nauki o zarządzaniu i jakości, nauki prawne, geografię społeczno-ekonomiczną i gospodarkę przestrzenną, informatykę. W pierwszym semestrze studiów realizowane są </w:t>
            </w:r>
            <w:r w:rsidR="007D32FC" w:rsidRPr="00971E64">
              <w:rPr>
                <w:rFonts w:ascii="Cambria" w:hAnsi="Cambria"/>
                <w:sz w:val="24"/>
                <w:szCs w:val="24"/>
              </w:rPr>
              <w:t xml:space="preserve">głownie </w:t>
            </w:r>
            <w:r w:rsidRPr="00971E64">
              <w:rPr>
                <w:rFonts w:ascii="Cambria" w:hAnsi="Cambria"/>
                <w:sz w:val="24"/>
                <w:szCs w:val="24"/>
              </w:rPr>
              <w:t>przedmioty podstawowe</w:t>
            </w:r>
            <w:r w:rsidR="00D52DDB" w:rsidRPr="00971E64">
              <w:rPr>
                <w:rFonts w:ascii="Cambria" w:hAnsi="Cambria"/>
                <w:sz w:val="24"/>
                <w:szCs w:val="24"/>
              </w:rPr>
              <w:t xml:space="preserve"> i kierunkowe</w:t>
            </w:r>
            <w:r w:rsidRPr="00971E64">
              <w:rPr>
                <w:rFonts w:ascii="Cambria" w:hAnsi="Cambria"/>
                <w:sz w:val="24"/>
                <w:szCs w:val="24"/>
              </w:rPr>
              <w:t xml:space="preserve">, wspólne dla całego kierunku studiów. Począwszy od </w:t>
            </w:r>
            <w:r w:rsidR="007D32FC" w:rsidRPr="00971E64">
              <w:rPr>
                <w:rFonts w:ascii="Cambria" w:hAnsi="Cambria"/>
                <w:sz w:val="24"/>
                <w:szCs w:val="24"/>
              </w:rPr>
              <w:t xml:space="preserve">pierwszego </w:t>
            </w:r>
            <w:r w:rsidRPr="00971E64">
              <w:rPr>
                <w:rFonts w:ascii="Cambria" w:hAnsi="Cambria"/>
                <w:sz w:val="24"/>
                <w:szCs w:val="24"/>
              </w:rPr>
              <w:t>semestru studiów student ma możliwość wyboru jednej z ścieżek kształcenia, takich jak:</w:t>
            </w:r>
            <w:r w:rsidR="007D32FC" w:rsidRPr="00971E64">
              <w:rPr>
                <w:rFonts w:ascii="Cambria" w:hAnsi="Cambria"/>
                <w:sz w:val="24"/>
                <w:szCs w:val="24"/>
              </w:rPr>
              <w:t xml:space="preserve"> International Business, International Tourism oraz International R</w:t>
            </w:r>
            <w:r w:rsidR="003A64CD" w:rsidRPr="00971E64">
              <w:rPr>
                <w:rFonts w:ascii="Cambria" w:hAnsi="Cambria"/>
                <w:sz w:val="24"/>
                <w:szCs w:val="24"/>
              </w:rPr>
              <w:t>elations and Cultural Diplomacy.</w:t>
            </w:r>
          </w:p>
          <w:p w:rsidR="003A64CD" w:rsidRPr="00971E64" w:rsidRDefault="003A64CD" w:rsidP="003A64CD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3265D6" w:rsidRPr="00971E64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971E64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971E64" w:rsidRDefault="0048522D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48522D" w:rsidRPr="00971E64" w:rsidTr="00964590">
        <w:tc>
          <w:tcPr>
            <w:tcW w:w="7508" w:type="dxa"/>
          </w:tcPr>
          <w:p w:rsidR="0048522D" w:rsidRPr="00971E64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971E64" w:rsidRDefault="006700B9" w:rsidP="002504C6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120</w:t>
            </w:r>
          </w:p>
        </w:tc>
      </w:tr>
      <w:tr w:rsidR="0048522D" w:rsidRPr="00971E64" w:rsidTr="00964590">
        <w:tc>
          <w:tcPr>
            <w:tcW w:w="7508" w:type="dxa"/>
          </w:tcPr>
          <w:p w:rsidR="0048522D" w:rsidRPr="00971E64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971E64" w:rsidRDefault="006700B9" w:rsidP="002504C6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120</w:t>
            </w:r>
          </w:p>
        </w:tc>
      </w:tr>
      <w:tr w:rsidR="0048522D" w:rsidRPr="00971E64" w:rsidTr="00964590">
        <w:tc>
          <w:tcPr>
            <w:tcW w:w="7508" w:type="dxa"/>
          </w:tcPr>
          <w:p w:rsidR="0048522D" w:rsidRPr="00971E64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971E64" w:rsidRDefault="008F6C1C" w:rsidP="002504C6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37(IB;IT);38-IRCD</w:t>
            </w:r>
          </w:p>
        </w:tc>
      </w:tr>
      <w:tr w:rsidR="0048522D" w:rsidRPr="00971E64" w:rsidTr="00964590">
        <w:tc>
          <w:tcPr>
            <w:tcW w:w="7508" w:type="dxa"/>
          </w:tcPr>
          <w:p w:rsidR="0048522D" w:rsidRPr="00971E64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971E64" w:rsidRDefault="00575343" w:rsidP="002504C6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0</w:t>
            </w:r>
          </w:p>
        </w:tc>
      </w:tr>
      <w:tr w:rsidR="00915B0A" w:rsidRPr="00971E64" w:rsidTr="00964590">
        <w:tc>
          <w:tcPr>
            <w:tcW w:w="7508" w:type="dxa"/>
          </w:tcPr>
          <w:p w:rsidR="00915B0A" w:rsidRPr="00971E64" w:rsidRDefault="00915B0A" w:rsidP="002504C6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971E64" w:rsidRDefault="00575343" w:rsidP="002504C6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2</w:t>
            </w:r>
          </w:p>
        </w:tc>
      </w:tr>
      <w:tr w:rsidR="0048522D" w:rsidRPr="00971E64" w:rsidTr="00964590">
        <w:tc>
          <w:tcPr>
            <w:tcW w:w="7508" w:type="dxa"/>
          </w:tcPr>
          <w:p w:rsidR="0048522D" w:rsidRPr="00971E64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971E64" w:rsidRDefault="000E6B71" w:rsidP="002504C6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-</w:t>
            </w:r>
          </w:p>
        </w:tc>
      </w:tr>
      <w:tr w:rsidR="0048522D" w:rsidRPr="00971E64" w:rsidTr="00964590">
        <w:tc>
          <w:tcPr>
            <w:tcW w:w="7508" w:type="dxa"/>
          </w:tcPr>
          <w:p w:rsidR="0048522D" w:rsidRPr="00971E64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Pr="00971E64" w:rsidRDefault="00575343" w:rsidP="00530204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7</w:t>
            </w:r>
            <w:r w:rsidR="00530204" w:rsidRPr="00971E64">
              <w:rPr>
                <w:rFonts w:ascii="Cambria" w:hAnsi="Cambria"/>
                <w:sz w:val="24"/>
                <w:szCs w:val="24"/>
              </w:rPr>
              <w:t>85</w:t>
            </w:r>
            <w:r w:rsidR="00E54E97" w:rsidRPr="00971E64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</w:tbl>
    <w:p w:rsidR="003A64CD" w:rsidRPr="00971E64" w:rsidRDefault="003A64CD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971E64" w:rsidTr="00964590">
        <w:tc>
          <w:tcPr>
            <w:tcW w:w="9351" w:type="dxa"/>
            <w:shd w:val="clear" w:color="auto" w:fill="E7E6E6" w:themeFill="background2"/>
          </w:tcPr>
          <w:p w:rsidR="00762338" w:rsidRPr="00971E64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>Praktyki zawodowe (wymiar, zasady i forma odbywania praktyk zawodowych)</w:t>
            </w:r>
          </w:p>
        </w:tc>
      </w:tr>
      <w:tr w:rsidR="00762338" w:rsidRPr="00971E64" w:rsidTr="00964590">
        <w:trPr>
          <w:trHeight w:val="1808"/>
        </w:trPr>
        <w:tc>
          <w:tcPr>
            <w:tcW w:w="9351" w:type="dxa"/>
          </w:tcPr>
          <w:p w:rsidR="00762338" w:rsidRPr="00971E64" w:rsidRDefault="00762338" w:rsidP="002504C6">
            <w:pPr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="00575343" w:rsidRPr="00971E64">
              <w:rPr>
                <w:rFonts w:ascii="Cambria" w:hAnsi="Cambria"/>
                <w:b/>
                <w:sz w:val="24"/>
                <w:szCs w:val="24"/>
              </w:rPr>
              <w:t>Na drugim stopniu studiów z zakresu stosunków międzynarodowych nie przewiduje się praktyk zawodowych.</w:t>
            </w:r>
          </w:p>
          <w:p w:rsidR="00232612" w:rsidRPr="00971E64" w:rsidRDefault="00232612" w:rsidP="002504C6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232612" w:rsidRPr="00971E64" w:rsidRDefault="00232612" w:rsidP="002504C6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232612" w:rsidRPr="00971E64" w:rsidRDefault="00232612" w:rsidP="002504C6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232612" w:rsidRPr="00971E64" w:rsidRDefault="00232612" w:rsidP="002504C6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232612" w:rsidRPr="00971E64" w:rsidRDefault="00232612" w:rsidP="002504C6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232612" w:rsidRPr="00971E64" w:rsidRDefault="00232612" w:rsidP="002504C6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762338" w:rsidRPr="00971E64" w:rsidTr="00964590">
        <w:tc>
          <w:tcPr>
            <w:tcW w:w="9351" w:type="dxa"/>
            <w:shd w:val="clear" w:color="auto" w:fill="E7E6E6" w:themeFill="background2"/>
          </w:tcPr>
          <w:p w:rsidR="00762338" w:rsidRPr="00971E64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971E64" w:rsidTr="00964590">
        <w:tc>
          <w:tcPr>
            <w:tcW w:w="9351" w:type="dxa"/>
            <w:shd w:val="clear" w:color="auto" w:fill="E7E6E6" w:themeFill="background2"/>
          </w:tcPr>
          <w:p w:rsidR="00762338" w:rsidRPr="00971E64" w:rsidRDefault="00762338" w:rsidP="00A3586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lastRenderedPageBreak/>
              <w:t>Podstawowe informacje (Główne kierunki badań naukowych w jednostce)</w:t>
            </w:r>
          </w:p>
        </w:tc>
      </w:tr>
      <w:tr w:rsidR="00762338" w:rsidRPr="00971E64" w:rsidTr="00964590">
        <w:trPr>
          <w:trHeight w:val="1505"/>
        </w:trPr>
        <w:tc>
          <w:tcPr>
            <w:tcW w:w="9351" w:type="dxa"/>
          </w:tcPr>
          <w:p w:rsidR="00762338" w:rsidRPr="00971E64" w:rsidRDefault="00FE4CD6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W jednostce prowadzone są badania naukowe głównie z zakresu nauk o polityce i administracji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ugrupowań.</w:t>
            </w:r>
          </w:p>
          <w:p w:rsidR="000E6B71" w:rsidRPr="00971E64" w:rsidRDefault="000E6B71" w:rsidP="000E6B71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W tych obszarach realizowane są przez pracowników jednostki zadania badawcze w ramach dotacji na utrzymanie potencjału badawczego.</w:t>
            </w:r>
          </w:p>
          <w:p w:rsidR="000E6B71" w:rsidRPr="00971E64" w:rsidRDefault="000E6B71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762338" w:rsidRPr="00971E64" w:rsidRDefault="00762338" w:rsidP="00232612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762338" w:rsidRPr="00971E64" w:rsidRDefault="00762338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971E64" w:rsidTr="00964590">
        <w:tc>
          <w:tcPr>
            <w:tcW w:w="9351" w:type="dxa"/>
            <w:shd w:val="clear" w:color="auto" w:fill="E7E6E6" w:themeFill="background2"/>
          </w:tcPr>
          <w:p w:rsidR="00762338" w:rsidRPr="00971E64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971E64" w:rsidTr="00964590">
        <w:tc>
          <w:tcPr>
            <w:tcW w:w="9351" w:type="dxa"/>
            <w:shd w:val="clear" w:color="auto" w:fill="E7E6E6" w:themeFill="background2"/>
          </w:tcPr>
          <w:p w:rsidR="00762338" w:rsidRPr="00971E64" w:rsidRDefault="00762338" w:rsidP="0076233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971E64" w:rsidTr="00964590">
        <w:trPr>
          <w:trHeight w:val="1505"/>
        </w:trPr>
        <w:tc>
          <w:tcPr>
            <w:tcW w:w="9351" w:type="dxa"/>
          </w:tcPr>
          <w:p w:rsidR="00762338" w:rsidRPr="00971E64" w:rsidRDefault="00762338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15B0A" w:rsidRPr="00971E64" w:rsidRDefault="00FE4CD6" w:rsidP="0023261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</w:t>
            </w:r>
            <w:r w:rsidR="00530204" w:rsidRPr="00971E64">
              <w:rPr>
                <w:rFonts w:ascii="Cambria" w:hAnsi="Cambria"/>
                <w:sz w:val="24"/>
                <w:szCs w:val="24"/>
              </w:rPr>
              <w:t xml:space="preserve">Ponad </w:t>
            </w:r>
            <w:r w:rsidR="00A37A66" w:rsidRPr="00971E64">
              <w:rPr>
                <w:rFonts w:ascii="Cambria" w:hAnsi="Cambria"/>
                <w:sz w:val="24"/>
                <w:szCs w:val="24"/>
              </w:rPr>
              <w:t>70</w:t>
            </w:r>
            <w:r w:rsidRPr="00971E64">
              <w:rPr>
                <w:rFonts w:ascii="Cambria" w:hAnsi="Cambria"/>
                <w:sz w:val="24"/>
                <w:szCs w:val="24"/>
              </w:rPr>
              <w:t>% punk</w:t>
            </w:r>
            <w:r w:rsidR="001743D1" w:rsidRPr="00971E64">
              <w:rPr>
                <w:rFonts w:ascii="Cambria" w:hAnsi="Cambria"/>
                <w:sz w:val="24"/>
                <w:szCs w:val="24"/>
              </w:rPr>
              <w:t>t</w:t>
            </w:r>
            <w:r w:rsidRPr="00971E64">
              <w:rPr>
                <w:rFonts w:ascii="Cambria" w:hAnsi="Cambria"/>
                <w:sz w:val="24"/>
                <w:szCs w:val="24"/>
              </w:rPr>
              <w:t>ów ECTS w planach studiów zostało przypisanych do dyscypliny podstawowej, tj. nauk o polityce i administracji.</w:t>
            </w:r>
          </w:p>
          <w:p w:rsidR="00762338" w:rsidRPr="00971E64" w:rsidRDefault="00762338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762338" w:rsidRPr="00971E64" w:rsidRDefault="00762338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971E64" w:rsidTr="00964590">
        <w:tc>
          <w:tcPr>
            <w:tcW w:w="9351" w:type="dxa"/>
            <w:shd w:val="clear" w:color="auto" w:fill="E7E6E6" w:themeFill="background2"/>
          </w:tcPr>
          <w:p w:rsidR="00A35869" w:rsidRPr="00971E64" w:rsidRDefault="00A35869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 xml:space="preserve">Infrastruktura  </w:t>
            </w:r>
          </w:p>
        </w:tc>
      </w:tr>
      <w:tr w:rsidR="00A35869" w:rsidRPr="00971E64" w:rsidTr="00964590">
        <w:tc>
          <w:tcPr>
            <w:tcW w:w="9351" w:type="dxa"/>
            <w:shd w:val="clear" w:color="auto" w:fill="E7E6E6" w:themeFill="background2"/>
          </w:tcPr>
          <w:p w:rsidR="00A35869" w:rsidRPr="00971E64" w:rsidRDefault="00A35869" w:rsidP="002504C6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971E64" w:rsidTr="00964590">
        <w:trPr>
          <w:trHeight w:val="1505"/>
        </w:trPr>
        <w:tc>
          <w:tcPr>
            <w:tcW w:w="9351" w:type="dxa"/>
          </w:tcPr>
          <w:p w:rsidR="00A35869" w:rsidRPr="00971E64" w:rsidRDefault="00B61FA5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Uczelnia dysponuje 13 multimedialnymi salami wykładowymi (największa mieści 420 osób, łączna liczba miejsc: 2</w:t>
            </w:r>
            <w:r w:rsidR="00530204" w:rsidRPr="00971E64">
              <w:rPr>
                <w:rFonts w:ascii="Cambria" w:hAnsi="Cambria"/>
                <w:sz w:val="24"/>
                <w:szCs w:val="24"/>
              </w:rPr>
              <w:t>50</w:t>
            </w:r>
            <w:r w:rsidR="00F35720" w:rsidRPr="00971E64">
              <w:rPr>
                <w:rFonts w:ascii="Cambria" w:hAnsi="Cambria"/>
                <w:sz w:val="24"/>
                <w:szCs w:val="24"/>
              </w:rPr>
              <w:t>0</w:t>
            </w:r>
            <w:r w:rsidRPr="00971E64">
              <w:rPr>
                <w:rFonts w:ascii="Cambria" w:hAnsi="Cambria"/>
                <w:sz w:val="24"/>
                <w:szCs w:val="24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wizualizatory, magnetowidy, odtwarzacze DVD, tablice elektroniczne. Większość sal wykładowych wyposażona jest w sprzęt komputerowy z rzutnikiem multimedialnym z dostępem do Internetu oraz nagłośnienie. W uczelni jest </w:t>
            </w:r>
            <w:r w:rsidR="00530204" w:rsidRPr="00971E64">
              <w:rPr>
                <w:rFonts w:ascii="Cambria" w:hAnsi="Cambria"/>
                <w:sz w:val="24"/>
                <w:szCs w:val="24"/>
              </w:rPr>
              <w:t xml:space="preserve">czternaście </w:t>
            </w:r>
            <w:r w:rsidRPr="00971E64">
              <w:rPr>
                <w:rFonts w:ascii="Cambria" w:hAnsi="Cambria"/>
                <w:sz w:val="24"/>
                <w:szCs w:val="24"/>
              </w:rPr>
              <w:t>pracowni komputerowych i kafejka internetowa z dwudziestoma dwoma stanowiskami.</w:t>
            </w:r>
          </w:p>
          <w:p w:rsidR="00A35869" w:rsidRPr="00971E64" w:rsidRDefault="00A35869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A35869" w:rsidRPr="00971E64" w:rsidRDefault="00A35869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232612" w:rsidRPr="00971E64" w:rsidRDefault="0023261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bookmarkStart w:id="1" w:name="_GoBack"/>
      <w:bookmarkEnd w:id="1"/>
    </w:p>
    <w:p w:rsidR="00232612" w:rsidRPr="00971E64" w:rsidRDefault="0023261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:rsidR="00232612" w:rsidRPr="00971E64" w:rsidRDefault="0023261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971E64" w:rsidTr="00342C01">
        <w:tc>
          <w:tcPr>
            <w:tcW w:w="9351" w:type="dxa"/>
            <w:shd w:val="clear" w:color="auto" w:fill="E7E6E6" w:themeFill="background2"/>
          </w:tcPr>
          <w:p w:rsidR="00915B0A" w:rsidRPr="00971E64" w:rsidRDefault="00915B0A" w:rsidP="00342C01">
            <w:pPr>
              <w:jc w:val="center"/>
              <w:rPr>
                <w:rFonts w:ascii="Cambria" w:hAnsi="Cambria"/>
                <w:i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 xml:space="preserve">Wymogi związane z ukończeniem studiów </w:t>
            </w:r>
            <w:r w:rsidRPr="00971E64">
              <w:rPr>
                <w:rFonts w:ascii="Cambria" w:hAnsi="Cambria"/>
                <w:sz w:val="24"/>
                <w:szCs w:val="24"/>
              </w:rPr>
              <w:t>(</w:t>
            </w:r>
            <w:r w:rsidRPr="00971E64">
              <w:rPr>
                <w:rFonts w:ascii="Cambria" w:hAnsi="Cambria"/>
                <w:b/>
                <w:sz w:val="24"/>
                <w:szCs w:val="24"/>
              </w:rPr>
              <w:t>praca dyplomowa/egzamin dyplomowy)</w:t>
            </w:r>
          </w:p>
        </w:tc>
      </w:tr>
      <w:tr w:rsidR="00915B0A" w:rsidRPr="00971E64" w:rsidTr="00342C01">
        <w:trPr>
          <w:trHeight w:val="1808"/>
        </w:trPr>
        <w:tc>
          <w:tcPr>
            <w:tcW w:w="9351" w:type="dxa"/>
          </w:tcPr>
          <w:p w:rsidR="00915B0A" w:rsidRPr="00971E64" w:rsidRDefault="00915B0A" w:rsidP="00342C01">
            <w:pPr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 </w:t>
            </w:r>
          </w:p>
          <w:p w:rsidR="00915B0A" w:rsidRPr="00971E64" w:rsidRDefault="00B61FA5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Student przygotowuje pod kierunkiem Promotora (przez </w:t>
            </w:r>
            <w:r w:rsidR="00A37A66" w:rsidRPr="00971E64">
              <w:rPr>
                <w:rFonts w:ascii="Cambria" w:hAnsi="Cambria"/>
                <w:sz w:val="24"/>
                <w:szCs w:val="24"/>
              </w:rPr>
              <w:t xml:space="preserve">trzy </w:t>
            </w:r>
            <w:r w:rsidRPr="00971E64">
              <w:rPr>
                <w:rFonts w:ascii="Cambria" w:hAnsi="Cambria"/>
                <w:sz w:val="24"/>
                <w:szCs w:val="24"/>
              </w:rPr>
              <w:t>semestry seminarium magisterskiego) pracę magisterską. Po uzyskaniu absolutorium student przystępuje do obrony pracy i egzaminu dyplomowego.</w:t>
            </w:r>
            <w:r w:rsidR="00B47937" w:rsidRPr="00971E64">
              <w:rPr>
                <w:rFonts w:ascii="Cambria" w:hAnsi="Cambria"/>
                <w:sz w:val="24"/>
                <w:szCs w:val="24"/>
              </w:rPr>
              <w:t xml:space="preserve"> Rada WPAiSM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wiadomości studentów nie później niż na dwa semestry przed planowanym ukończeniem studiów.</w:t>
            </w:r>
          </w:p>
          <w:p w:rsidR="00915B0A" w:rsidRPr="00971E64" w:rsidRDefault="00915B0A" w:rsidP="00342C01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:rsidR="00915B0A" w:rsidRPr="00971E64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:rsidR="002E431A" w:rsidRPr="00971E64" w:rsidRDefault="005811E2" w:rsidP="003A64CD">
      <w:pPr>
        <w:rPr>
          <w:rFonts w:ascii="Cambria" w:hAnsi="Cambria"/>
          <w:b/>
          <w:sz w:val="24"/>
          <w:szCs w:val="24"/>
          <w:lang w:eastAsia="pl-PL"/>
        </w:rPr>
      </w:pPr>
      <w:r w:rsidRPr="00971E64">
        <w:rPr>
          <w:rFonts w:ascii="Cambria" w:hAnsi="Cambria"/>
          <w:b/>
          <w:sz w:val="24"/>
          <w:szCs w:val="24"/>
          <w:lang w:eastAsia="pl-PL"/>
        </w:rPr>
        <w:br w:type="page"/>
      </w:r>
    </w:p>
    <w:p w:rsidR="005811E2" w:rsidRPr="00971E64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sz w:val="24"/>
          <w:szCs w:val="24"/>
          <w:lang w:eastAsia="pl-PL"/>
        </w:rPr>
      </w:pPr>
      <w:r w:rsidRPr="00971E64">
        <w:rPr>
          <w:rFonts w:ascii="Cambria" w:eastAsia="Calibri" w:hAnsi="Cambria" w:cstheme="minorHAnsi"/>
          <w:b/>
          <w:sz w:val="24"/>
          <w:szCs w:val="24"/>
          <w:lang w:eastAsia="pl-PL"/>
        </w:rPr>
        <w:lastRenderedPageBreak/>
        <w:t>Charakterystyki</w:t>
      </w:r>
    </w:p>
    <w:p w:rsidR="005811E2" w:rsidRPr="00971E64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sz w:val="24"/>
          <w:szCs w:val="24"/>
          <w:lang w:eastAsia="pl-PL"/>
        </w:rPr>
      </w:pPr>
      <w:r w:rsidRPr="00971E64">
        <w:rPr>
          <w:rFonts w:ascii="Cambria" w:eastAsia="Calibri" w:hAnsi="Cambria" w:cstheme="minorHAnsi"/>
          <w:b/>
          <w:sz w:val="24"/>
          <w:szCs w:val="24"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5811E2" w:rsidRPr="00971E64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color w:val="000000"/>
          <w:sz w:val="24"/>
          <w:szCs w:val="24"/>
          <w:lang w:eastAsia="pl-PL"/>
        </w:rPr>
      </w:pPr>
      <w:r w:rsidRPr="00971E64">
        <w:rPr>
          <w:rFonts w:ascii="Cambria" w:eastAsia="Calibri" w:hAnsi="Cambria" w:cstheme="minorHAnsi"/>
          <w:b/>
          <w:color w:val="000000"/>
          <w:sz w:val="24"/>
          <w:szCs w:val="24"/>
          <w:lang w:eastAsia="pl-PL"/>
        </w:rPr>
        <w:t>Stosunki międzynarodowe</w:t>
      </w:r>
    </w:p>
    <w:p w:rsidR="002E431A" w:rsidRPr="00971E64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color w:val="000000"/>
          <w:sz w:val="24"/>
          <w:szCs w:val="24"/>
          <w:lang w:eastAsia="pl-PL"/>
        </w:rPr>
      </w:pPr>
    </w:p>
    <w:p w:rsidR="005811E2" w:rsidRPr="00971E64" w:rsidRDefault="005811E2" w:rsidP="005811E2">
      <w:pPr>
        <w:autoSpaceDE w:val="0"/>
        <w:autoSpaceDN w:val="0"/>
        <w:adjustRightInd w:val="0"/>
        <w:spacing w:after="0" w:line="240" w:lineRule="auto"/>
        <w:jc w:val="right"/>
        <w:rPr>
          <w:rFonts w:ascii="Cambria" w:eastAsia="Calibri" w:hAnsi="Cambria" w:cstheme="minorHAnsi"/>
          <w:color w:val="000000"/>
          <w:sz w:val="24"/>
          <w:szCs w:val="24"/>
          <w:lang w:eastAsia="pl-PL"/>
        </w:rPr>
      </w:pPr>
      <w:r w:rsidRPr="00971E64">
        <w:rPr>
          <w:rFonts w:ascii="Cambria" w:eastAsia="Calibri" w:hAnsi="Cambria" w:cstheme="minorHAnsi"/>
          <w:color w:val="000000"/>
          <w:sz w:val="24"/>
          <w:szCs w:val="24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5811E2" w:rsidRPr="00971E64" w:rsidTr="00250990">
        <w:tc>
          <w:tcPr>
            <w:tcW w:w="10173" w:type="dxa"/>
            <w:gridSpan w:val="3"/>
          </w:tcPr>
          <w:p w:rsidR="005811E2" w:rsidRPr="00971E64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sz w:val="24"/>
                <w:szCs w:val="24"/>
              </w:rPr>
              <w:t>Nazwa wydziału:</w:t>
            </w:r>
            <w:r w:rsidRPr="00971E64"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 xml:space="preserve"> Prawa, Administracji i Stosunków Międzynarodowych</w:t>
            </w:r>
          </w:p>
          <w:p w:rsidR="005811E2" w:rsidRPr="00971E64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sz w:val="24"/>
                <w:szCs w:val="24"/>
              </w:rPr>
              <w:t>Nazwa kierunku studiów:</w:t>
            </w:r>
            <w:r w:rsidRPr="00971E64"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 xml:space="preserve"> Stosunki międzynarodowe</w:t>
            </w:r>
          </w:p>
          <w:p w:rsidR="005811E2" w:rsidRPr="00971E64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sz w:val="24"/>
                <w:szCs w:val="24"/>
              </w:rPr>
              <w:t>Poziom kształcenia:</w:t>
            </w:r>
            <w:r w:rsidRPr="00971E64"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 xml:space="preserve"> drugiego stopnia</w:t>
            </w:r>
          </w:p>
          <w:p w:rsidR="005811E2" w:rsidRPr="00971E64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sz w:val="24"/>
                <w:szCs w:val="24"/>
              </w:rPr>
              <w:t>Profil kształcenia:</w:t>
            </w:r>
            <w:r w:rsidRPr="00971E64"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 xml:space="preserve"> ogólnoakademicki</w:t>
            </w:r>
          </w:p>
        </w:tc>
      </w:tr>
      <w:tr w:rsidR="005811E2" w:rsidRPr="00971E64" w:rsidTr="00250990">
        <w:tc>
          <w:tcPr>
            <w:tcW w:w="1415" w:type="dxa"/>
          </w:tcPr>
          <w:p w:rsidR="005811E2" w:rsidRPr="00971E64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5811E2" w:rsidRPr="00971E64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</w:tcPr>
          <w:p w:rsidR="005811E2" w:rsidRPr="00971E64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 xml:space="preserve">Odniesienie do charakterystyk drugiego stopnia efektów uczenia się dla kwalifikacji na </w:t>
            </w:r>
            <w:r w:rsidR="00E95886" w:rsidRPr="00971E64">
              <w:rPr>
                <w:rFonts w:ascii="Cambria" w:eastAsia="Calibri" w:hAnsi="Cambria" w:cstheme="minorHAnsi"/>
                <w:sz w:val="24"/>
                <w:szCs w:val="24"/>
              </w:rPr>
              <w:t>poziomie 7</w:t>
            </w: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 xml:space="preserve"> PRK</w:t>
            </w:r>
          </w:p>
        </w:tc>
      </w:tr>
      <w:tr w:rsidR="005811E2" w:rsidRPr="00971E64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971E64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5811E2" w:rsidRPr="00971E64" w:rsidTr="00250990">
        <w:trPr>
          <w:trHeight w:val="210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_W1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sz w:val="24"/>
                <w:szCs w:val="24"/>
              </w:rPr>
              <w:t>Posiada rozszerzoną wiedzę o charakterze interdyscyplinarnym, która pozwala właściwie interpretować wydarzenia polityczne, społeczne i gospodarcze na świecie.</w:t>
            </w:r>
          </w:p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5811E2" w:rsidRPr="00971E64" w:rsidTr="00250990">
        <w:trPr>
          <w:trHeight w:val="195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_W2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sz w:val="24"/>
                <w:szCs w:val="24"/>
              </w:rPr>
              <w:t>Zna i rozumie zasady funkcjonowania  uczestników stosunków międzynarodowych, a w szczególności państw, instytucji, organizacji politycznych, gospodarczych i społecznych oraz ich otoczenie i wzajemne relacje, zna mechanizmy działające w sferze stosunków międzynarodowych.</w:t>
            </w:r>
          </w:p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P7S_WK</w:t>
            </w:r>
          </w:p>
          <w:p w:rsidR="005811E2" w:rsidRPr="00971E64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971E64" w:rsidTr="00250990">
        <w:trPr>
          <w:trHeight w:val="520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_W3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40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sz w:val="24"/>
                <w:szCs w:val="24"/>
              </w:rPr>
              <w:t>Posiada pogłębioną i rozszerzoną wiedzę zarówno z zakresu historii i praktyki procesów integracyjnych, globalizmu i regionalizmu, jak i o czynnikach dysfunkcjonalnych we współczesnym świecie.</w:t>
            </w: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971E64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P7S_WK</w:t>
            </w:r>
          </w:p>
          <w:p w:rsidR="005811E2" w:rsidRPr="00971E64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971E64" w:rsidTr="00250990">
        <w:trPr>
          <w:trHeight w:val="150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_W4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Posiada pogłębioną wiedzę z zakresu prawnej i politycznej ochrony praw ludzkich oraz zna instrumenty prawa międzynarodowego służące dochodzeniu praw przez jednostki i grupy. </w:t>
            </w:r>
          </w:p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5811E2" w:rsidRPr="00971E64" w:rsidTr="00250990">
        <w:trPr>
          <w:trHeight w:val="210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_W5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sz w:val="24"/>
                <w:szCs w:val="24"/>
              </w:rPr>
              <w:t>Zna nurty współczesnych koncepcji politycznych, ekonomicznych, społecznych i kulturowych w stosunkach międzynarodowych.</w:t>
            </w: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971E64" w:rsidTr="00250990">
        <w:trPr>
          <w:trHeight w:val="195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lastRenderedPageBreak/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_W6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sz w:val="24"/>
                <w:szCs w:val="24"/>
              </w:rPr>
              <w:t>Zna i rozumie zasady ochrony własności przemysłowej z zakresu ochrony własności intelektualnej i prawa autorskiego, potrafi je wykorzystać w praktyce.</w:t>
            </w:r>
          </w:p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P7S_WK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971E64" w:rsidTr="00250990">
        <w:trPr>
          <w:trHeight w:val="216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_W7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sz w:val="24"/>
                <w:szCs w:val="24"/>
              </w:rPr>
              <w:t>Zna w stopniu zaawansowanym zasady tworzenia i rozwoju form indywidualnej przedsiębiorczości na regionalnym i  globalnym rynku towarów i usług.</w:t>
            </w: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P7S_WK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971E64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971E64" w:rsidRDefault="005811E2" w:rsidP="005811E2">
            <w:pPr>
              <w:spacing w:beforeLines="30" w:before="72" w:afterLines="30" w:after="72" w:line="240" w:lineRule="auto"/>
              <w:rPr>
                <w:rFonts w:ascii="Cambria" w:eastAsia="Calibri" w:hAnsi="Cambria" w:cstheme="minorHAnsi"/>
                <w:b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5811E2" w:rsidRPr="00971E64" w:rsidTr="00250990">
        <w:trPr>
          <w:trHeight w:val="195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_U1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Potrafi prawidłowo interpretować zjawiska polityczne, społeczne i gospodarcze, zachodzące w stosunkach międzynarodowych, potrafi wskazać ich przyczyny i ocenić skutki. Ponadto potrafi prawidłowo interpretować aktualne zdarzenia i procesy zachodzące na arenie międzynarodowej.</w:t>
            </w:r>
          </w:p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971E64" w:rsidTr="00250990">
        <w:trPr>
          <w:trHeight w:val="210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_U2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971E64" w:rsidTr="00250990">
        <w:trPr>
          <w:trHeight w:val="195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_U3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Potrafi posługiwać się normami prawnymi, obowiązującymi zasadami oraz zwyczajami celem rozwiązania konkretnych zadań związanych z funkcjonowaniem we współczesnym świecie.</w:t>
            </w:r>
          </w:p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P7S_UO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971E64" w:rsidTr="00250990">
        <w:trPr>
          <w:trHeight w:val="195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_U4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Zna środki pokojowego rozwiązywania sporów i konfliktów międzynarodowych. Umiejętnie posługuje się wiedzą na temat ochrony praw człowieka w stosunkach międzynarodowych i polityce wewnętrznej państw.</w:t>
            </w:r>
          </w:p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971E64" w:rsidTr="00250990">
        <w:trPr>
          <w:trHeight w:val="195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_U5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Potrafi ocenić przydatność i zastosować typowe metody, procedury i dobre praktyk do realizacji zadań związanych z różnymi sferami działalności krajowej i międzynarodowej.</w:t>
            </w:r>
          </w:p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P7S_UO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971E64" w:rsidTr="00250990">
        <w:trPr>
          <w:trHeight w:val="210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_U6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Potrafi analizować procesy i zjawiska zachodzące we współczesnych stosunkach międzynarodowych oraz formułować własne rozwiązania. Ponadto potrafi prezentować własne poglądy w tym zakresie oraz polemizować i wypracowywać rozwiązania. Potrafi przygotowa</w:t>
            </w:r>
            <w:r w:rsidR="008F692D" w:rsidRPr="00971E64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ć prace pisemne w języku angielskim</w:t>
            </w:r>
            <w:r w:rsidRPr="00971E64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 oraz wystąpienia ustne dotyczące zdarzeń i procesów zachodzących w stosunkach </w:t>
            </w:r>
            <w:r w:rsidRPr="00971E64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lastRenderedPageBreak/>
              <w:t xml:space="preserve">międzynarodowych opierając się na źródłach krajowych i zagranicznych. </w:t>
            </w:r>
          </w:p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lastRenderedPageBreak/>
              <w:t>P7S_UW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P7S_UU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971E64" w:rsidTr="00250990">
        <w:trPr>
          <w:trHeight w:val="210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_U7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Posiada znajomość języka obcego na poziomie B2+ Europejskiego Systemu Opisu Kształcenia Językowego.</w:t>
            </w: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971E64" w:rsidRDefault="005811E2" w:rsidP="003A64CD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P7S_UU</w:t>
            </w:r>
          </w:p>
        </w:tc>
      </w:tr>
      <w:tr w:rsidR="005811E2" w:rsidRPr="00971E64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971E64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5811E2" w:rsidRPr="00971E64" w:rsidTr="00250990">
        <w:trPr>
          <w:trHeight w:val="210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_KS1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Jest gotów do stałego zdobywania wiedzy i doskonalenia swoich umiejętności zawodowych przez całe życie. Potrafi zachęcać do tego inne osoby, jak i dostarczać im odpowiedniej motywacji i instrumentów.</w:t>
            </w: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P7S_KK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971E64" w:rsidTr="00250990">
        <w:trPr>
          <w:trHeight w:val="195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_KS2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Jest gotów do pracy w zespole i do dostosowania się do wymogów i zasad zespołów zadaniowych i badawczych</w:t>
            </w:r>
            <w:r w:rsidR="00530204" w:rsidRPr="00971E64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; </w:t>
            </w:r>
            <w:r w:rsidR="00530204" w:rsidRPr="00971E64">
              <w:rPr>
                <w:rFonts w:ascii="Cambria" w:eastAsia="Calibri" w:hAnsi="Cambria" w:cs="Calibri"/>
                <w:bCs/>
                <w:color w:val="000000"/>
                <w:sz w:val="24"/>
                <w:szCs w:val="24"/>
              </w:rPr>
              <w:t>jest gotów do prowadzenia własnych badań naukowych lub udziału w takich badaniach</w:t>
            </w:r>
            <w:r w:rsidRPr="00971E64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P7S_KO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P7S_KR</w:t>
            </w:r>
          </w:p>
        </w:tc>
      </w:tr>
      <w:tr w:rsidR="005811E2" w:rsidRPr="00971E64" w:rsidTr="00250990">
        <w:trPr>
          <w:trHeight w:val="225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_KS3</w:t>
            </w:r>
          </w:p>
        </w:tc>
        <w:tc>
          <w:tcPr>
            <w:tcW w:w="6773" w:type="dxa"/>
            <w:vAlign w:val="bottom"/>
          </w:tcPr>
          <w:p w:rsidR="005811E2" w:rsidRPr="00971E64" w:rsidRDefault="00661814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971E64">
              <w:rPr>
                <w:rFonts w:ascii="Cambria" w:eastAsia="Calibri" w:hAnsi="Cambria" w:cs="Calibri"/>
                <w:bCs/>
                <w:color w:val="000000"/>
                <w:sz w:val="24"/>
                <w:szCs w:val="24"/>
              </w:rPr>
              <w:t>Stanowi aktywny podmiot życia społecznego i gospodarczego,  jest gotów do organizowania, podejmowania i prowadzenia działalności gospodarczej, politycznej i społecznej.</w:t>
            </w: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P7S_KO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P7S_KR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971E64" w:rsidTr="00250990">
        <w:trPr>
          <w:trHeight w:val="150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_KS4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Potrafi samodzielnie i krytycznie uzupełniać i rozszerzać nabytą wiedzę uwzględniając jej aspekt interdyscyplinarny. Potrafi ponadto zasięgać opinii ekspertów oraz doskonalić nabyte umiejętności.</w:t>
            </w: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P7S_KK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971E64" w:rsidTr="00250990">
        <w:trPr>
          <w:trHeight w:val="150"/>
        </w:trPr>
        <w:tc>
          <w:tcPr>
            <w:tcW w:w="1415" w:type="dxa"/>
          </w:tcPr>
          <w:p w:rsidR="005811E2" w:rsidRPr="00971E64" w:rsidRDefault="00E9588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971E64">
              <w:rPr>
                <w:rFonts w:ascii="Cambria" w:eastAsia="Calibri" w:hAnsi="Cambria" w:cstheme="minorHAnsi"/>
                <w:sz w:val="24"/>
                <w:szCs w:val="24"/>
              </w:rPr>
              <w:t>_KS5</w:t>
            </w:r>
          </w:p>
        </w:tc>
        <w:tc>
          <w:tcPr>
            <w:tcW w:w="6773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Ma przekonanie o wadze zachowania się w sposób profesjonalny i przestrzegania etyki zawodowej, oraz norm współżycia społecznego </w:t>
            </w:r>
          </w:p>
        </w:tc>
        <w:tc>
          <w:tcPr>
            <w:tcW w:w="1985" w:type="dxa"/>
            <w:vAlign w:val="bottom"/>
          </w:tcPr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P7S_KR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971E64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P7S_KO</w:t>
            </w:r>
          </w:p>
          <w:p w:rsidR="005811E2" w:rsidRPr="00971E64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</w:tbl>
    <w:p w:rsidR="005811E2" w:rsidRPr="00971E64" w:rsidRDefault="005811E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:rsidR="002E431A" w:rsidRPr="00971E64" w:rsidRDefault="002E431A">
      <w:pPr>
        <w:rPr>
          <w:rFonts w:ascii="Cambria" w:hAnsi="Cambria"/>
          <w:sz w:val="24"/>
          <w:szCs w:val="24"/>
        </w:rPr>
      </w:pPr>
      <w:r w:rsidRPr="00971E64">
        <w:rPr>
          <w:rFonts w:ascii="Cambria" w:hAnsi="Cambria"/>
          <w:sz w:val="24"/>
          <w:szCs w:val="24"/>
        </w:rPr>
        <w:br w:type="page"/>
      </w:r>
    </w:p>
    <w:p w:rsidR="00A35869" w:rsidRPr="00971E64" w:rsidRDefault="00A35869" w:rsidP="00A35869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4502"/>
      </w:tblGrid>
      <w:tr w:rsidR="00672EF6" w:rsidRPr="00971E64" w:rsidTr="009F4076">
        <w:tc>
          <w:tcPr>
            <w:tcW w:w="1951" w:type="dxa"/>
            <w:shd w:val="clear" w:color="auto" w:fill="E7E6E6" w:themeFill="background2"/>
          </w:tcPr>
          <w:p w:rsidR="00672EF6" w:rsidRPr="00971E64" w:rsidRDefault="00672EF6" w:rsidP="00250990">
            <w:pPr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 xml:space="preserve">Grupy zajęć  </w:t>
            </w:r>
          </w:p>
          <w:p w:rsidR="00672EF6" w:rsidRPr="00971E64" w:rsidRDefault="00672EF6" w:rsidP="00250990">
            <w:pPr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 xml:space="preserve">Stosunki Międzynarodowe II stopień </w:t>
            </w:r>
          </w:p>
        </w:tc>
        <w:tc>
          <w:tcPr>
            <w:tcW w:w="2835" w:type="dxa"/>
            <w:gridSpan w:val="2"/>
            <w:shd w:val="clear" w:color="auto" w:fill="E7E6E6" w:themeFill="background2"/>
          </w:tcPr>
          <w:p w:rsidR="00672EF6" w:rsidRPr="00971E64" w:rsidRDefault="00672EF6" w:rsidP="0025099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>Efekty uczenia się przypisane do grupy zajęć</w:t>
            </w:r>
          </w:p>
        </w:tc>
        <w:tc>
          <w:tcPr>
            <w:tcW w:w="4502" w:type="dxa"/>
            <w:shd w:val="clear" w:color="auto" w:fill="E7E6E6" w:themeFill="background2"/>
          </w:tcPr>
          <w:p w:rsidR="00672EF6" w:rsidRPr="00971E64" w:rsidRDefault="00672EF6" w:rsidP="0025099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>Treści programowe zapewniające uzyskanie efektów uczenia się przypisanych do poszczególnych grup zajęć</w:t>
            </w:r>
          </w:p>
        </w:tc>
      </w:tr>
      <w:tr w:rsidR="00672EF6" w:rsidRPr="00971E64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Grupa zajęć podstawowych</w:t>
            </w:r>
          </w:p>
        </w:tc>
        <w:tc>
          <w:tcPr>
            <w:tcW w:w="1418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Wiedza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EUK7_W1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EUK7_W2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EUK7_W3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EUK7_W5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502" w:type="dxa"/>
            <w:vMerge w:val="restart"/>
          </w:tcPr>
          <w:p w:rsidR="00672EF6" w:rsidRPr="00971E64" w:rsidRDefault="00672EF6" w:rsidP="00250990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Treści programowe obejmują zagadnienia z zakresu:</w:t>
            </w:r>
          </w:p>
          <w:p w:rsidR="00672EF6" w:rsidRPr="00971E64" w:rsidRDefault="00672EF6" w:rsidP="005811E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  <w:u w:val="single"/>
              </w:rPr>
              <w:t>Nauk o polityce i administracji</w:t>
            </w:r>
            <w:r w:rsidRPr="00971E64">
              <w:rPr>
                <w:rFonts w:ascii="Cambria" w:hAnsi="Cambria"/>
                <w:sz w:val="24"/>
                <w:szCs w:val="24"/>
              </w:rPr>
              <w:t>, takie jak: dziedziny i epistemologia stosunków międzynarodowych, teorie i metody badania stosunków międzynarodowych, paradygmaty w nauce o stosunkach międzynarodowych; polityka zagraniczna państw i stosunków międzynarodowych w kategoriach ogólnych i cząstkowych, badania nad polityką bezpieczeństwa międzynarodowego, typologie bezpieczeństwa w nauce o stosunkach międzynarodowych, systematyka</w:t>
            </w:r>
            <w:r w:rsidR="005811E2" w:rsidRPr="00971E64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971E64">
              <w:rPr>
                <w:rFonts w:ascii="Cambria" w:hAnsi="Cambria"/>
                <w:sz w:val="24"/>
                <w:szCs w:val="24"/>
              </w:rPr>
              <w:t>międzynarodowych instytucji bezpieczeństwa, instytucjonalizacja współpracy</w:t>
            </w:r>
            <w:r w:rsidR="005811E2" w:rsidRPr="00971E64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971E64">
              <w:rPr>
                <w:rFonts w:ascii="Cambria" w:hAnsi="Cambria"/>
                <w:sz w:val="24"/>
                <w:szCs w:val="24"/>
              </w:rPr>
              <w:t>międzynarodowej w dziedzinie</w:t>
            </w:r>
            <w:r w:rsidR="005811E2" w:rsidRPr="00971E64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971E64">
              <w:rPr>
                <w:rFonts w:ascii="Cambria" w:hAnsi="Cambria"/>
                <w:sz w:val="24"/>
                <w:szCs w:val="24"/>
              </w:rPr>
              <w:t>bezpieczeństwa – uwarunkowania, instytucje powszechne – systemy zbiorowego bezpieczeństwa, globalizm i regionalizm w stosunkach międzynarodowych, procesy integracyjne w gospodarce światowej.</w:t>
            </w:r>
          </w:p>
        </w:tc>
      </w:tr>
      <w:tr w:rsidR="00672EF6" w:rsidRPr="00971E64" w:rsidTr="009F4076">
        <w:trPr>
          <w:trHeight w:val="638"/>
        </w:trPr>
        <w:tc>
          <w:tcPr>
            <w:tcW w:w="1951" w:type="dxa"/>
            <w:vMerge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Umiejętności </w:t>
            </w:r>
          </w:p>
        </w:tc>
        <w:tc>
          <w:tcPr>
            <w:tcW w:w="1417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EUK7_U1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EUK7_U2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EUK7_U4</w:t>
            </w:r>
          </w:p>
        </w:tc>
        <w:tc>
          <w:tcPr>
            <w:tcW w:w="4502" w:type="dxa"/>
            <w:vMerge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971E64" w:rsidTr="009F4076">
        <w:trPr>
          <w:trHeight w:val="638"/>
        </w:trPr>
        <w:tc>
          <w:tcPr>
            <w:tcW w:w="1951" w:type="dxa"/>
            <w:vMerge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Kompetencje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społeczne</w:t>
            </w:r>
          </w:p>
        </w:tc>
        <w:tc>
          <w:tcPr>
            <w:tcW w:w="1417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EUK7_KS1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EUK7_KS2</w:t>
            </w:r>
          </w:p>
        </w:tc>
        <w:tc>
          <w:tcPr>
            <w:tcW w:w="4502" w:type="dxa"/>
            <w:vMerge/>
            <w:tcBorders>
              <w:bottom w:val="single" w:sz="4" w:space="0" w:color="auto"/>
            </w:tcBorders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971E64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Grupa zajęć kierunkowych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Wiedza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EUK7_W2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EUK7_W4</w:t>
            </w:r>
          </w:p>
        </w:tc>
        <w:tc>
          <w:tcPr>
            <w:tcW w:w="4502" w:type="dxa"/>
            <w:vMerge w:val="restart"/>
          </w:tcPr>
          <w:p w:rsidR="00672EF6" w:rsidRPr="00971E64" w:rsidRDefault="00672EF6" w:rsidP="00250990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Treści programowe obejmują zagadnienia z zakresu:</w:t>
            </w:r>
          </w:p>
          <w:p w:rsidR="00672EF6" w:rsidRPr="00971E64" w:rsidRDefault="00672EF6" w:rsidP="00E54E9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  <w:u w:val="single"/>
              </w:rPr>
              <w:t>Nauk o polityce i administracji</w:t>
            </w:r>
            <w:r w:rsidRPr="00971E64">
              <w:rPr>
                <w:rFonts w:ascii="Cambria" w:hAnsi="Cambria"/>
                <w:sz w:val="24"/>
                <w:szCs w:val="24"/>
              </w:rPr>
              <w:t>, takie jak: prawno-międzynarodowa ochrona praw człowieka, międzynarodowe prawo</w:t>
            </w:r>
            <w:r w:rsidR="005811E2" w:rsidRPr="00971E64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971E64">
              <w:rPr>
                <w:rFonts w:ascii="Cambria" w:hAnsi="Cambria"/>
                <w:sz w:val="24"/>
                <w:szCs w:val="24"/>
              </w:rPr>
              <w:t xml:space="preserve">humanitarne, zobowiązania międzynarodowe Polski w dziedzinie ochrony praw człowieka, formalno-prawne uwarunkowania wymiany międzynarodowej, rodzaje transakcji, cykl transakcyjny, globalizm – regionalizm: tendencje rozwojowe w stosunkach międzynarodowych, zjawisko globalizacji w ujęciu ekonomicznym, politycznym i kulturowym, ilościowe i jakościowe aspekty globalizacji,  zmiany w globalnym systemie stosunków międzynarodowych, metody intuicyjne, ekstrapolacyjne i symulacyjne, funkcjonowanie rynku wewnętrznego </w:t>
            </w:r>
            <w:r w:rsidRPr="00971E64">
              <w:rPr>
                <w:rFonts w:ascii="Cambria" w:hAnsi="Cambria"/>
                <w:sz w:val="24"/>
                <w:szCs w:val="24"/>
              </w:rPr>
              <w:lastRenderedPageBreak/>
              <w:t>oraz polityk sektorowych UE.</w:t>
            </w:r>
          </w:p>
        </w:tc>
      </w:tr>
      <w:tr w:rsidR="00672EF6" w:rsidRPr="00971E64" w:rsidTr="009F4076">
        <w:trPr>
          <w:trHeight w:val="638"/>
        </w:trPr>
        <w:tc>
          <w:tcPr>
            <w:tcW w:w="1951" w:type="dxa"/>
            <w:vMerge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Umiejętności</w:t>
            </w:r>
          </w:p>
        </w:tc>
        <w:tc>
          <w:tcPr>
            <w:tcW w:w="1417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EUK7_U3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EUK7_U5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971E64" w:rsidTr="009F4076">
        <w:trPr>
          <w:trHeight w:val="638"/>
        </w:trPr>
        <w:tc>
          <w:tcPr>
            <w:tcW w:w="1951" w:type="dxa"/>
            <w:vMerge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Kompetencje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społeczne</w:t>
            </w:r>
          </w:p>
        </w:tc>
        <w:tc>
          <w:tcPr>
            <w:tcW w:w="1417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EUK7_KS1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EUK7_KS4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EUK7_KS5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971E64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Grupa zajęć specjalistycznych – ścieżka kształcenia: </w:t>
            </w:r>
            <w:r w:rsidR="00A37A66" w:rsidRPr="00971E64">
              <w:rPr>
                <w:rFonts w:ascii="Cambria" w:hAnsi="Cambria"/>
                <w:b/>
                <w:sz w:val="24"/>
                <w:szCs w:val="24"/>
              </w:rPr>
              <w:t>International Business</w:t>
            </w:r>
            <w:r w:rsidR="00A37A66" w:rsidRPr="00971E64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Wiedza</w:t>
            </w:r>
          </w:p>
        </w:tc>
        <w:tc>
          <w:tcPr>
            <w:tcW w:w="1417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EUK7_W6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EUK7_W7</w:t>
            </w:r>
          </w:p>
        </w:tc>
        <w:tc>
          <w:tcPr>
            <w:tcW w:w="4502" w:type="dxa"/>
            <w:vMerge w:val="restart"/>
          </w:tcPr>
          <w:p w:rsidR="00A37A66" w:rsidRPr="00971E64" w:rsidRDefault="00672EF6" w:rsidP="00A37A6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 </w:t>
            </w:r>
            <w:r w:rsidR="00A37A66" w:rsidRPr="00971E64">
              <w:rPr>
                <w:rFonts w:ascii="Cambria" w:hAnsi="Cambria"/>
                <w:sz w:val="24"/>
                <w:szCs w:val="24"/>
              </w:rPr>
              <w:t>Treści zapewniające wiedzę specjalistyczną w zakresie zarządzania międzykulturowego, zarządzania produktem w biznesie międzynarodowym, globalnej logistyki, strategii międzynarodowej, społecznej odpowiedzialności w biznesie  międzynarodowym, międzynarodowych rynków towarowych, międzynarodowego zarządzanie zasobami ludzkimi oraz rozwijające umiejętności krytycznej analizy funkcjonowania biznesu międzynarodowego.</w:t>
            </w:r>
          </w:p>
          <w:p w:rsidR="00672EF6" w:rsidRPr="00971E64" w:rsidRDefault="00672EF6" w:rsidP="00250990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971E64" w:rsidTr="009F4076">
        <w:trPr>
          <w:trHeight w:val="638"/>
        </w:trPr>
        <w:tc>
          <w:tcPr>
            <w:tcW w:w="1951" w:type="dxa"/>
            <w:vMerge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Umiejętności</w:t>
            </w:r>
          </w:p>
        </w:tc>
        <w:tc>
          <w:tcPr>
            <w:tcW w:w="1417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EUK7_U6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EUK7_U7</w:t>
            </w:r>
          </w:p>
        </w:tc>
        <w:tc>
          <w:tcPr>
            <w:tcW w:w="4502" w:type="dxa"/>
            <w:vMerge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971E64" w:rsidTr="009F4076">
        <w:trPr>
          <w:trHeight w:val="638"/>
        </w:trPr>
        <w:tc>
          <w:tcPr>
            <w:tcW w:w="1951" w:type="dxa"/>
            <w:vMerge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Kompetencje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społeczne</w:t>
            </w:r>
          </w:p>
        </w:tc>
        <w:tc>
          <w:tcPr>
            <w:tcW w:w="1417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EUK7_KS3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4502" w:type="dxa"/>
            <w:vMerge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971E64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971E64" w:rsidRDefault="00672EF6" w:rsidP="00A37A66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Grupa zajęć specjalistycznych – ścieżka kształcenia: </w:t>
            </w:r>
            <w:r w:rsidR="00A37A66" w:rsidRPr="00971E64">
              <w:rPr>
                <w:rFonts w:ascii="Cambria" w:hAnsi="Cambria"/>
                <w:b/>
                <w:sz w:val="24"/>
                <w:szCs w:val="24"/>
              </w:rPr>
              <w:t>International Tourism</w:t>
            </w:r>
          </w:p>
        </w:tc>
        <w:tc>
          <w:tcPr>
            <w:tcW w:w="1418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Wiedza</w:t>
            </w:r>
          </w:p>
        </w:tc>
        <w:tc>
          <w:tcPr>
            <w:tcW w:w="1417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EUK7_W6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EUK7_W7</w:t>
            </w:r>
          </w:p>
        </w:tc>
        <w:tc>
          <w:tcPr>
            <w:tcW w:w="4502" w:type="dxa"/>
            <w:vMerge w:val="restart"/>
          </w:tcPr>
          <w:p w:rsidR="00A37A66" w:rsidRPr="00971E64" w:rsidRDefault="00A37A66" w:rsidP="00A37A6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71E64">
              <w:rPr>
                <w:rFonts w:ascii="Cambria" w:hAnsi="Cambria" w:cstheme="minorHAnsi"/>
                <w:sz w:val="24"/>
                <w:szCs w:val="24"/>
              </w:rPr>
              <w:t xml:space="preserve">Treści zapewniające wiedzę specjalistyczną dotyczącą strategicznego zarządzania destynacją turystyczną, kulturowych i ekonomicznych aspektów zarządzania w turystyce, kreatywności i reklamy w turystyce,  ekoturystyki i turystyki religijnej </w:t>
            </w:r>
          </w:p>
          <w:p w:rsidR="00A37A66" w:rsidRPr="00971E64" w:rsidRDefault="00A37A66" w:rsidP="00A37A6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71E64">
              <w:rPr>
                <w:rFonts w:ascii="Cambria" w:hAnsi="Cambria" w:cstheme="minorHAnsi"/>
                <w:sz w:val="24"/>
                <w:szCs w:val="24"/>
              </w:rPr>
              <w:t>oraz rozwijające umiejętności wykorzystania narzędzi informatycznych w turystyce, jak również analizy skutków zjawisk i procesów społecznych, kulturowych, politycznych, prawnych i ekonomicznych dla turystyki międzynarodowej.</w:t>
            </w:r>
          </w:p>
          <w:p w:rsidR="00672EF6" w:rsidRPr="00971E64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672EF6" w:rsidRPr="00971E64" w:rsidTr="009F4076">
        <w:trPr>
          <w:trHeight w:val="640"/>
        </w:trPr>
        <w:tc>
          <w:tcPr>
            <w:tcW w:w="1951" w:type="dxa"/>
            <w:vMerge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Umiejętności</w:t>
            </w:r>
          </w:p>
        </w:tc>
        <w:tc>
          <w:tcPr>
            <w:tcW w:w="1417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EUK7_U6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EUK7_U7</w:t>
            </w:r>
          </w:p>
        </w:tc>
        <w:tc>
          <w:tcPr>
            <w:tcW w:w="4502" w:type="dxa"/>
            <w:vMerge/>
          </w:tcPr>
          <w:p w:rsidR="00672EF6" w:rsidRPr="00971E64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672EF6" w:rsidRPr="00971E64" w:rsidTr="009F4076">
        <w:trPr>
          <w:trHeight w:val="640"/>
        </w:trPr>
        <w:tc>
          <w:tcPr>
            <w:tcW w:w="1951" w:type="dxa"/>
            <w:vMerge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Kompetencje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społeczne</w:t>
            </w:r>
          </w:p>
        </w:tc>
        <w:tc>
          <w:tcPr>
            <w:tcW w:w="1417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EUK7_KS3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4502" w:type="dxa"/>
            <w:vMerge/>
          </w:tcPr>
          <w:p w:rsidR="00672EF6" w:rsidRPr="00971E64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672EF6" w:rsidRPr="00971E64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971E64" w:rsidRDefault="00672EF6" w:rsidP="00A37A66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Grupa zajęć specjalistycznych –  ścieżk</w:t>
            </w:r>
            <w:r w:rsidR="00A37A66" w:rsidRPr="00971E64">
              <w:rPr>
                <w:rFonts w:ascii="Cambria" w:hAnsi="Cambria"/>
                <w:sz w:val="24"/>
                <w:szCs w:val="24"/>
              </w:rPr>
              <w:t>a</w:t>
            </w:r>
            <w:r w:rsidRPr="00971E64">
              <w:rPr>
                <w:rFonts w:ascii="Cambria" w:hAnsi="Cambria"/>
                <w:sz w:val="24"/>
                <w:szCs w:val="24"/>
              </w:rPr>
              <w:t xml:space="preserve"> kształcenia</w:t>
            </w:r>
            <w:r w:rsidR="00A37A66" w:rsidRPr="00971E64">
              <w:rPr>
                <w:rFonts w:ascii="Cambria" w:hAnsi="Cambria"/>
                <w:sz w:val="24"/>
                <w:szCs w:val="24"/>
              </w:rPr>
              <w:t xml:space="preserve">: </w:t>
            </w:r>
            <w:r w:rsidR="00A37A66" w:rsidRPr="00971E64">
              <w:rPr>
                <w:rFonts w:ascii="Cambria" w:hAnsi="Cambria"/>
                <w:b/>
                <w:sz w:val="24"/>
                <w:szCs w:val="24"/>
              </w:rPr>
              <w:t>International Relations and Cultural Diplomacy</w:t>
            </w:r>
          </w:p>
        </w:tc>
        <w:tc>
          <w:tcPr>
            <w:tcW w:w="1418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Wiedza</w:t>
            </w:r>
          </w:p>
        </w:tc>
        <w:tc>
          <w:tcPr>
            <w:tcW w:w="1417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EUK7_W6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EUK7_W7</w:t>
            </w:r>
          </w:p>
        </w:tc>
        <w:tc>
          <w:tcPr>
            <w:tcW w:w="4502" w:type="dxa"/>
            <w:vMerge w:val="restart"/>
          </w:tcPr>
          <w:p w:rsidR="00A37A66" w:rsidRPr="00971E64" w:rsidRDefault="00A37A66" w:rsidP="00A37A6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71E64">
              <w:rPr>
                <w:rFonts w:ascii="Cambria" w:hAnsi="Cambria" w:cstheme="minorHAnsi"/>
                <w:sz w:val="24"/>
                <w:szCs w:val="24"/>
              </w:rPr>
              <w:t xml:space="preserve">Treści zapewniające wiedzę specjalistyczną na temat roli soft power i dyplomacji kulturalnej w stosunkach międzynarodowych, dziedzictwa kulturowego i dyplomacji publicznej, komunikacji  międzykulturowej i dialogu oraz rozwijające umiejętności analizy wyzwań dla dyplomacji, zwłaszcza dyplomacji kulturowej, we współczesnym świecie. </w:t>
            </w:r>
          </w:p>
          <w:p w:rsidR="00672EF6" w:rsidRPr="00971E64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672EF6" w:rsidRPr="00971E64" w:rsidTr="009F4076">
        <w:trPr>
          <w:trHeight w:val="640"/>
        </w:trPr>
        <w:tc>
          <w:tcPr>
            <w:tcW w:w="1951" w:type="dxa"/>
            <w:vMerge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Umiejętności</w:t>
            </w:r>
          </w:p>
        </w:tc>
        <w:tc>
          <w:tcPr>
            <w:tcW w:w="1417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EUK7_U6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EUK7_U7</w:t>
            </w:r>
          </w:p>
        </w:tc>
        <w:tc>
          <w:tcPr>
            <w:tcW w:w="4502" w:type="dxa"/>
            <w:vMerge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971E64" w:rsidTr="009F4076">
        <w:trPr>
          <w:trHeight w:val="640"/>
        </w:trPr>
        <w:tc>
          <w:tcPr>
            <w:tcW w:w="1951" w:type="dxa"/>
            <w:vMerge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społeczne</w:t>
            </w:r>
          </w:p>
        </w:tc>
        <w:tc>
          <w:tcPr>
            <w:tcW w:w="1417" w:type="dxa"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EUK7_KS3</w:t>
            </w:r>
          </w:p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4502" w:type="dxa"/>
            <w:vMerge/>
          </w:tcPr>
          <w:p w:rsidR="00672EF6" w:rsidRPr="00971E64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672EF6" w:rsidRPr="00971E64" w:rsidRDefault="00672EF6" w:rsidP="00672EF6">
      <w:pPr>
        <w:rPr>
          <w:rFonts w:ascii="Cambria" w:hAnsi="Cambria"/>
          <w:sz w:val="24"/>
          <w:szCs w:val="24"/>
        </w:rPr>
      </w:pPr>
    </w:p>
    <w:p w:rsidR="00A35869" w:rsidRPr="00971E64" w:rsidRDefault="00A35869" w:rsidP="00A35869">
      <w:pPr>
        <w:spacing w:after="0" w:line="240" w:lineRule="auto"/>
        <w:rPr>
          <w:rFonts w:ascii="Cambria" w:hAnsi="Cambria"/>
          <w:sz w:val="24"/>
          <w:szCs w:val="24"/>
        </w:rPr>
      </w:pPr>
      <w:r w:rsidRPr="00971E64">
        <w:rPr>
          <w:rFonts w:ascii="Cambria" w:hAnsi="Cambria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7563"/>
      </w:tblGrid>
      <w:tr w:rsidR="00964590" w:rsidRPr="00971E64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971E64" w:rsidRDefault="00964590" w:rsidP="002504C6">
            <w:pPr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:rsidR="00964590" w:rsidRPr="00971E64" w:rsidRDefault="00964590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:rsidR="00964590" w:rsidRPr="00971E64" w:rsidRDefault="00964590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71E64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964590" w:rsidRPr="00971E64" w:rsidTr="005811E2">
        <w:trPr>
          <w:trHeight w:val="2832"/>
        </w:trPr>
        <w:tc>
          <w:tcPr>
            <w:tcW w:w="0" w:type="auto"/>
          </w:tcPr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Wiedza</w:t>
            </w: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:rsidR="002E431A" w:rsidRPr="00971E64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1. Weryfikację osiągnięcia zakładanych efektów kształcenia w zakresie wiedzy prowadzi się w odniesieniu do każdego studenta w trakcie całego cyklu kształcenia.</w:t>
            </w:r>
          </w:p>
          <w:p w:rsidR="002E431A" w:rsidRPr="00971E64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:rsidR="00964590" w:rsidRPr="00971E64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"case study", czyli studia przypadków; d) przygotowanie prac i obrona głównych tez przedstawionych w pracach dyplomowych połączona z egzaminem dyplomowym.</w:t>
            </w:r>
          </w:p>
        </w:tc>
      </w:tr>
      <w:tr w:rsidR="00964590" w:rsidRPr="00971E64" w:rsidTr="005811E2">
        <w:trPr>
          <w:trHeight w:val="2832"/>
        </w:trPr>
        <w:tc>
          <w:tcPr>
            <w:tcW w:w="0" w:type="auto"/>
          </w:tcPr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Umiejętności</w:t>
            </w: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:rsidR="002E431A" w:rsidRPr="00971E64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:rsidR="002E431A" w:rsidRPr="00971E64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2. Zakładane efekty kształcenia w zakresie umiejętności i sposoby  weryfikacji ich osiągnięcia są określone  w kartach przedmiotów przez prowadzących zajęcia. </w:t>
            </w:r>
          </w:p>
          <w:p w:rsidR="00964590" w:rsidRPr="00971E64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"case study", czyli studia przypadków w grupach, prezentacje multimedialne; d) przygotowanie prac i egzamin dyplomowy.</w:t>
            </w:r>
          </w:p>
        </w:tc>
      </w:tr>
      <w:tr w:rsidR="00964590" w:rsidRPr="00971E64" w:rsidTr="005811E2">
        <w:trPr>
          <w:trHeight w:val="2832"/>
        </w:trPr>
        <w:tc>
          <w:tcPr>
            <w:tcW w:w="0" w:type="auto"/>
          </w:tcPr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Kompetencje</w:t>
            </w: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2E431A" w:rsidRPr="00971E64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:rsidR="002E431A" w:rsidRPr="00971E64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:rsidR="00964590" w:rsidRPr="00971E64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971E64">
              <w:rPr>
                <w:rFonts w:ascii="Cambria" w:hAnsi="Cambria"/>
                <w:sz w:val="24"/>
                <w:szCs w:val="24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studen</w:t>
            </w:r>
            <w:r w:rsidR="004062CD" w:rsidRPr="00971E64">
              <w:rPr>
                <w:rFonts w:ascii="Cambria" w:hAnsi="Cambria"/>
                <w:sz w:val="24"/>
                <w:szCs w:val="24"/>
              </w:rPr>
              <w:t>ta na seminarium magisterskim (3 semestry</w:t>
            </w:r>
            <w:r w:rsidRPr="00971E64">
              <w:rPr>
                <w:rFonts w:ascii="Cambria" w:hAnsi="Cambria"/>
                <w:sz w:val="24"/>
                <w:szCs w:val="24"/>
              </w:rPr>
              <w:t>) w odniesieniu do przestrzegania zasad etyki, poszanowania praw własności intelektualnej, rzetelnego korzystania ze źródeł bibliograficznych, konieczności aktualizacji zdobytej wiedzy.</w:t>
            </w: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971E64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A35869" w:rsidRPr="00971E64" w:rsidRDefault="00A35869" w:rsidP="00F642EE">
      <w:pPr>
        <w:rPr>
          <w:rFonts w:ascii="Cambria" w:hAnsi="Cambria"/>
          <w:sz w:val="24"/>
          <w:szCs w:val="24"/>
        </w:rPr>
      </w:pPr>
    </w:p>
    <w:sectPr w:rsidR="00A35869" w:rsidRPr="00971E64" w:rsidSect="002E2E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871" w:rsidRDefault="00535871" w:rsidP="003265D6">
      <w:pPr>
        <w:spacing w:after="0" w:line="240" w:lineRule="auto"/>
      </w:pPr>
      <w:r>
        <w:separator/>
      </w:r>
    </w:p>
  </w:endnote>
  <w:endnote w:type="continuationSeparator" w:id="0">
    <w:p w:rsidR="00535871" w:rsidRDefault="00535871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625205"/>
      <w:docPartObj>
        <w:docPartGallery w:val="Page Numbers (Bottom of Page)"/>
        <w:docPartUnique/>
      </w:docPartObj>
    </w:sdtPr>
    <w:sdtEndPr/>
    <w:sdtContent>
      <w:p w:rsidR="002E395B" w:rsidRDefault="002E39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E64">
          <w:rPr>
            <w:noProof/>
          </w:rPr>
          <w:t>8</w:t>
        </w:r>
        <w:r>
          <w:fldChar w:fldCharType="end"/>
        </w:r>
      </w:p>
    </w:sdtContent>
  </w:sdt>
  <w:p w:rsidR="002E395B" w:rsidRDefault="002E3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871" w:rsidRDefault="00535871" w:rsidP="003265D6">
      <w:pPr>
        <w:spacing w:after="0" w:line="240" w:lineRule="auto"/>
      </w:pPr>
      <w:r>
        <w:separator/>
      </w:r>
    </w:p>
  </w:footnote>
  <w:footnote w:type="continuationSeparator" w:id="0">
    <w:p w:rsidR="00535871" w:rsidRDefault="00535871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:rsidR="00964590" w:rsidRDefault="00535871">
        <w:pPr>
          <w:pStyle w:val="Nagwek"/>
          <w:jc w:val="right"/>
        </w:pPr>
      </w:p>
    </w:sdtContent>
  </w:sdt>
  <w:p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25C5"/>
    <w:rsid w:val="000147F2"/>
    <w:rsid w:val="0003272A"/>
    <w:rsid w:val="000779CA"/>
    <w:rsid w:val="000E6B71"/>
    <w:rsid w:val="00100D44"/>
    <w:rsid w:val="00124C57"/>
    <w:rsid w:val="00136E61"/>
    <w:rsid w:val="001743D1"/>
    <w:rsid w:val="001D3EC3"/>
    <w:rsid w:val="001E7361"/>
    <w:rsid w:val="001F1F50"/>
    <w:rsid w:val="001F3C92"/>
    <w:rsid w:val="00232612"/>
    <w:rsid w:val="002E2EBE"/>
    <w:rsid w:val="002E395B"/>
    <w:rsid w:val="002E431A"/>
    <w:rsid w:val="003265D6"/>
    <w:rsid w:val="00392122"/>
    <w:rsid w:val="003A64CD"/>
    <w:rsid w:val="003C2D9B"/>
    <w:rsid w:val="003D604F"/>
    <w:rsid w:val="003D67F0"/>
    <w:rsid w:val="004062CD"/>
    <w:rsid w:val="00452F18"/>
    <w:rsid w:val="00457533"/>
    <w:rsid w:val="0048522D"/>
    <w:rsid w:val="004A6901"/>
    <w:rsid w:val="00501B64"/>
    <w:rsid w:val="00502B02"/>
    <w:rsid w:val="00530204"/>
    <w:rsid w:val="00535871"/>
    <w:rsid w:val="00543391"/>
    <w:rsid w:val="00557DA2"/>
    <w:rsid w:val="00575343"/>
    <w:rsid w:val="005811E2"/>
    <w:rsid w:val="005A48C0"/>
    <w:rsid w:val="00625098"/>
    <w:rsid w:val="00661814"/>
    <w:rsid w:val="00667A36"/>
    <w:rsid w:val="006700B9"/>
    <w:rsid w:val="00672EF6"/>
    <w:rsid w:val="0068652D"/>
    <w:rsid w:val="00705BBF"/>
    <w:rsid w:val="00717690"/>
    <w:rsid w:val="00734F21"/>
    <w:rsid w:val="00762338"/>
    <w:rsid w:val="00784B79"/>
    <w:rsid w:val="007D32FC"/>
    <w:rsid w:val="007E3B8C"/>
    <w:rsid w:val="00854064"/>
    <w:rsid w:val="008766CC"/>
    <w:rsid w:val="00877C7A"/>
    <w:rsid w:val="008B39E8"/>
    <w:rsid w:val="008F692D"/>
    <w:rsid w:val="008F6C1C"/>
    <w:rsid w:val="00903F22"/>
    <w:rsid w:val="00915B0A"/>
    <w:rsid w:val="00926491"/>
    <w:rsid w:val="0093087C"/>
    <w:rsid w:val="00933044"/>
    <w:rsid w:val="00937762"/>
    <w:rsid w:val="0096137B"/>
    <w:rsid w:val="00964590"/>
    <w:rsid w:val="00971E64"/>
    <w:rsid w:val="009E6DBF"/>
    <w:rsid w:val="009F4076"/>
    <w:rsid w:val="00A35869"/>
    <w:rsid w:val="00A37A66"/>
    <w:rsid w:val="00AB6D4F"/>
    <w:rsid w:val="00AC7DF7"/>
    <w:rsid w:val="00AF2BEB"/>
    <w:rsid w:val="00B05A74"/>
    <w:rsid w:val="00B11E9E"/>
    <w:rsid w:val="00B47937"/>
    <w:rsid w:val="00B61FA5"/>
    <w:rsid w:val="00C60414"/>
    <w:rsid w:val="00C67435"/>
    <w:rsid w:val="00CB0FEF"/>
    <w:rsid w:val="00D52DDB"/>
    <w:rsid w:val="00D65689"/>
    <w:rsid w:val="00D740E1"/>
    <w:rsid w:val="00E54E97"/>
    <w:rsid w:val="00E72C1D"/>
    <w:rsid w:val="00E95886"/>
    <w:rsid w:val="00EA2325"/>
    <w:rsid w:val="00F260FC"/>
    <w:rsid w:val="00F35720"/>
    <w:rsid w:val="00F642EE"/>
    <w:rsid w:val="00F708BA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34B0"/>
  <w15:docId w15:val="{E20F43A9-EF6E-4F5E-9449-A6A31323C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E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E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0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C822A-9DEC-4402-866A-B0B33A4BE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3452</Words>
  <Characters>20716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Kubiak Cyrul</dc:creator>
  <cp:lastModifiedBy>Mariola Pagacz</cp:lastModifiedBy>
  <cp:revision>2</cp:revision>
  <cp:lastPrinted>2022-07-15T13:18:00Z</cp:lastPrinted>
  <dcterms:created xsi:type="dcterms:W3CDTF">2022-07-15T13:20:00Z</dcterms:created>
  <dcterms:modified xsi:type="dcterms:W3CDTF">2022-07-15T13:20:00Z</dcterms:modified>
</cp:coreProperties>
</file>