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762338" w:rsidRDefault="00F642EE" w:rsidP="00F642EE">
            <w:pPr>
              <w:jc w:val="center"/>
              <w:rPr>
                <w:b/>
                <w:sz w:val="28"/>
                <w:szCs w:val="28"/>
              </w:rPr>
            </w:pPr>
            <w:bookmarkStart w:id="0" w:name="_Hlk9580076"/>
            <w:bookmarkStart w:id="1" w:name="_GoBack"/>
            <w:bookmarkEnd w:id="1"/>
            <w:r w:rsidRPr="00762338">
              <w:rPr>
                <w:b/>
                <w:sz w:val="28"/>
                <w:szCs w:val="28"/>
              </w:rPr>
              <w:t>Podstawowe informacje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Pr="00FE6310" w:rsidRDefault="00FE6310" w:rsidP="00F642EE">
            <w:pPr>
              <w:rPr>
                <w:rFonts w:ascii="Calibri" w:hAnsi="Calibri" w:cs="Calibri"/>
                <w:bCs/>
              </w:rPr>
            </w:pPr>
            <w:r w:rsidRPr="00FE6310">
              <w:rPr>
                <w:rFonts w:ascii="Calibri" w:hAnsi="Calibri" w:cs="Calibri"/>
                <w:bCs/>
              </w:rPr>
              <w:t>Wydział Prawa, Administracji i Stosunków Międzynarodowych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Pr="00FE6310" w:rsidRDefault="00FE6310" w:rsidP="00F642EE">
            <w:r w:rsidRPr="00FE6310">
              <w:t>Dziennikarstwo i komunikacja społeczna</w:t>
            </w:r>
          </w:p>
        </w:tc>
      </w:tr>
      <w:tr w:rsidR="00F642EE" w:rsidTr="00FE6310">
        <w:trPr>
          <w:trHeight w:val="315"/>
        </w:trPr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Pr="00FE6310" w:rsidRDefault="00FE6310" w:rsidP="00F642EE">
            <w:pPr>
              <w:rPr>
                <w:rFonts w:ascii="Calibri" w:hAnsi="Calibri" w:cs="Calibri"/>
                <w:bCs/>
              </w:rPr>
            </w:pPr>
            <w:r w:rsidRPr="00FE6310">
              <w:rPr>
                <w:rFonts w:ascii="Calibri" w:hAnsi="Calibri" w:cs="Calibri"/>
                <w:bCs/>
              </w:rPr>
              <w:t>drugiego stopnia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Pr="00FE6310" w:rsidRDefault="00FE6310" w:rsidP="00F642EE">
            <w:r w:rsidRPr="00FE6310">
              <w:t>praktyczny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Pr="00FE6310" w:rsidRDefault="00FE6310" w:rsidP="00F642EE">
            <w:r>
              <w:t>niestacjonarne</w:t>
            </w:r>
          </w:p>
        </w:tc>
      </w:tr>
      <w:tr w:rsidR="00F642EE" w:rsidTr="00F642EE">
        <w:tc>
          <w:tcPr>
            <w:tcW w:w="0" w:type="auto"/>
          </w:tcPr>
          <w:p w:rsidR="00F642EE" w:rsidRDefault="00F642EE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Pr="00FE6310" w:rsidRDefault="00FE6310" w:rsidP="00F642EE">
            <w:r>
              <w:t>polski</w:t>
            </w:r>
          </w:p>
        </w:tc>
      </w:tr>
      <w:bookmarkEnd w:id="0"/>
    </w:tbl>
    <w:p w:rsidR="00C67435" w:rsidRDefault="00C67435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762338" w:rsidRDefault="00B11E9E" w:rsidP="00B11E9E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Przyporządkowanie kierunku do dziedzin oraz dyscyplin, do których odnoszą się efekty uczenia się</w:t>
            </w:r>
          </w:p>
        </w:tc>
      </w:tr>
      <w:tr w:rsidR="00B11E9E" w:rsidTr="00964590">
        <w:tc>
          <w:tcPr>
            <w:tcW w:w="2894" w:type="dxa"/>
          </w:tcPr>
          <w:p w:rsidR="00B11E9E" w:rsidRPr="00762338" w:rsidRDefault="00B11E9E" w:rsidP="00B11E9E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E6310" w:rsidRDefault="00FE6310" w:rsidP="00FE631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Dziedzina nauk społecznych - nauki o komunikacji społecznej i mediach</w:t>
            </w:r>
          </w:p>
          <w:p w:rsidR="00B11E9E" w:rsidRPr="00B11E9E" w:rsidRDefault="00B11E9E" w:rsidP="00B11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B11E9E" w:rsidRDefault="00FE6310" w:rsidP="00F642EE">
            <w:r>
              <w:t>85%</w:t>
            </w: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E6310" w:rsidRPr="00FE6310" w:rsidRDefault="00FE6310" w:rsidP="00FE6310">
            <w:pPr>
              <w:jc w:val="center"/>
              <w:rPr>
                <w:rFonts w:ascii="Calibri" w:hAnsi="Calibri" w:cs="Calibri"/>
                <w:bCs/>
              </w:rPr>
            </w:pPr>
            <w:r w:rsidRPr="00FE6310">
              <w:rPr>
                <w:rFonts w:ascii="Calibri" w:hAnsi="Calibri" w:cs="Calibri"/>
                <w:bCs/>
              </w:rPr>
              <w:t>nauki o polityce i administracji</w:t>
            </w:r>
          </w:p>
          <w:p w:rsidR="00B11E9E" w:rsidRPr="00FE6310" w:rsidRDefault="00B11E9E" w:rsidP="00B11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FE6310" w:rsidRDefault="00FE6310" w:rsidP="00F642EE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15%</w:t>
            </w:r>
          </w:p>
        </w:tc>
      </w:tr>
      <w:tr w:rsidR="00B11E9E" w:rsidTr="00964590">
        <w:tc>
          <w:tcPr>
            <w:tcW w:w="2894" w:type="dxa"/>
          </w:tcPr>
          <w:p w:rsidR="00B11E9E" w:rsidRP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B11E9E" w:rsidP="00B11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Default="00B11E9E" w:rsidP="00F642EE">
            <w:pPr>
              <w:rPr>
                <w:sz w:val="24"/>
                <w:szCs w:val="24"/>
              </w:rPr>
            </w:pP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B11E9E" w:rsidP="00B11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Default="00B11E9E" w:rsidP="00F642EE">
            <w:pPr>
              <w:rPr>
                <w:sz w:val="24"/>
                <w:szCs w:val="24"/>
              </w:rPr>
            </w:pP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B11E9E" w:rsidP="00B11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Default="00B11E9E" w:rsidP="00F642EE">
            <w:pPr>
              <w:rPr>
                <w:sz w:val="24"/>
                <w:szCs w:val="24"/>
              </w:rPr>
            </w:pPr>
          </w:p>
        </w:tc>
      </w:tr>
      <w:tr w:rsidR="00B11E9E" w:rsidTr="00964590">
        <w:tc>
          <w:tcPr>
            <w:tcW w:w="2894" w:type="dxa"/>
          </w:tcPr>
          <w:p w:rsidR="00B11E9E" w:rsidRDefault="00B11E9E" w:rsidP="00B11E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B11E9E" w:rsidRDefault="00B11E9E" w:rsidP="00B11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Default="00B11E9E" w:rsidP="00F642EE">
            <w:pPr>
              <w:rPr>
                <w:sz w:val="24"/>
                <w:szCs w:val="24"/>
              </w:rPr>
            </w:pPr>
          </w:p>
        </w:tc>
      </w:tr>
      <w:tr w:rsidR="00B11E9E" w:rsidTr="00964590">
        <w:tc>
          <w:tcPr>
            <w:tcW w:w="7886" w:type="dxa"/>
            <w:gridSpan w:val="2"/>
          </w:tcPr>
          <w:p w:rsidR="00B11E9E" w:rsidRPr="00B11E9E" w:rsidRDefault="00B11E9E" w:rsidP="00B11E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Default="00FE6310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F642EE" w:rsidRDefault="00F642EE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F642EE">
            <w:pPr>
              <w:rPr>
                <w:sz w:val="24"/>
                <w:szCs w:val="24"/>
              </w:rPr>
            </w:pPr>
          </w:p>
          <w:p w:rsidR="00FE6310" w:rsidRPr="00FE6310" w:rsidRDefault="00FE6310" w:rsidP="00FE6310">
            <w:pPr>
              <w:rPr>
                <w:rFonts w:ascii="Calibri" w:hAnsi="Calibri" w:cs="Calibri"/>
                <w:bCs/>
              </w:rPr>
            </w:pPr>
            <w:r w:rsidRPr="00FE6310">
              <w:rPr>
                <w:rFonts w:ascii="Calibri" w:hAnsi="Calibri" w:cs="Calibri"/>
                <w:bCs/>
              </w:rPr>
              <w:t>Program studiów zorientowany jest na kształcenie specjalistów z dziedziny komunikacji społecznej, a zwłaszcza dziennikarzy oraz specjalis</w:t>
            </w:r>
            <w:r>
              <w:rPr>
                <w:rFonts w:ascii="Calibri" w:hAnsi="Calibri" w:cs="Calibri"/>
                <w:bCs/>
              </w:rPr>
              <w:t>t</w:t>
            </w:r>
            <w:r w:rsidRPr="00FE6310">
              <w:rPr>
                <w:rFonts w:ascii="Calibri" w:hAnsi="Calibri" w:cs="Calibri"/>
                <w:bCs/>
              </w:rPr>
              <w:t xml:space="preserve">ów public relations, co zgodnie z misją i strategią Uczelni oraz Wydziału jest odpowiedzią na potrzeby regionu i dynamicznie rozwijającego się rynku pracy. Kadrę naukową kierunku uzupełnia liczne grono praktyków i dziennikarzy i </w:t>
            </w:r>
            <w:proofErr w:type="spellStart"/>
            <w:r w:rsidRPr="00FE6310">
              <w:rPr>
                <w:rFonts w:ascii="Calibri" w:hAnsi="Calibri" w:cs="Calibri"/>
                <w:bCs/>
              </w:rPr>
              <w:t>piarowców</w:t>
            </w:r>
            <w:proofErr w:type="spellEnd"/>
            <w:r w:rsidRPr="00FE6310">
              <w:rPr>
                <w:rFonts w:ascii="Calibri" w:hAnsi="Calibri" w:cs="Calibri"/>
                <w:bCs/>
              </w:rPr>
              <w:t xml:space="preserve">. Program kształcenia jest  systematycznie dostosowywany do zmieniających się potrzeb rynku pracy w oparciu o wskazania naszych interesariuszy, którymi są największe podmioty działające na rynku medialnym w Krakowie (między innymi: TVP S.A. Oddział w Krakowie, TVN, Radio RMF FM). </w:t>
            </w:r>
          </w:p>
          <w:p w:rsidR="003265D6" w:rsidRDefault="003265D6" w:rsidP="00FE6310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bookmarkStart w:id="2" w:name="_Hlk9581011"/>
            <w:r w:rsidRPr="00762338">
              <w:rPr>
                <w:b/>
                <w:sz w:val="28"/>
                <w:szCs w:val="28"/>
              </w:rPr>
              <w:t>Cele kształcenia (w szczególności z efektami uczenia się )</w:t>
            </w:r>
          </w:p>
        </w:tc>
      </w:tr>
      <w:tr w:rsidR="003265D6" w:rsidTr="00964590">
        <w:tc>
          <w:tcPr>
            <w:tcW w:w="9209" w:type="dxa"/>
          </w:tcPr>
          <w:p w:rsidR="00FE6310" w:rsidRPr="00FE6310" w:rsidRDefault="00FE6310" w:rsidP="00FE6310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zdobycie pogł</w:t>
            </w:r>
            <w:r>
              <w:rPr>
                <w:sz w:val="24"/>
                <w:szCs w:val="24"/>
              </w:rPr>
              <w:t>ę</w:t>
            </w:r>
            <w:r w:rsidRPr="00FE6310">
              <w:rPr>
                <w:sz w:val="24"/>
                <w:szCs w:val="24"/>
              </w:rPr>
              <w:t>bionej wiedzy z zakresu nauk o komunikacji społecznej i mediach</w:t>
            </w:r>
            <w:r w:rsidRPr="00FE6310">
              <w:rPr>
                <w:sz w:val="24"/>
                <w:szCs w:val="24"/>
              </w:rPr>
              <w:tab/>
            </w:r>
            <w:r w:rsidRPr="00FE6310">
              <w:rPr>
                <w:sz w:val="24"/>
                <w:szCs w:val="24"/>
              </w:rPr>
              <w:tab/>
            </w:r>
          </w:p>
          <w:p w:rsidR="00FE6310" w:rsidRPr="00FE6310" w:rsidRDefault="00FE6310" w:rsidP="00FE6310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przygotowanie do p</w:t>
            </w:r>
            <w:r>
              <w:rPr>
                <w:sz w:val="24"/>
                <w:szCs w:val="24"/>
              </w:rPr>
              <w:t>racy w charakterze dziennikarza</w:t>
            </w:r>
            <w:r w:rsidRPr="00FE6310">
              <w:rPr>
                <w:sz w:val="24"/>
                <w:szCs w:val="24"/>
              </w:rPr>
              <w:t xml:space="preserve"> </w:t>
            </w:r>
            <w:r w:rsidRPr="00FE6310">
              <w:rPr>
                <w:sz w:val="24"/>
                <w:szCs w:val="24"/>
              </w:rPr>
              <w:tab/>
            </w:r>
            <w:r w:rsidRPr="00FE6310">
              <w:rPr>
                <w:sz w:val="24"/>
                <w:szCs w:val="24"/>
              </w:rPr>
              <w:tab/>
            </w:r>
          </w:p>
          <w:p w:rsidR="00FE6310" w:rsidRDefault="00FE6310" w:rsidP="00FE6310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przygotowanie do pracy w charakterze specjalisty public relations i komunikacji społ</w:t>
            </w:r>
            <w:r>
              <w:rPr>
                <w:sz w:val="24"/>
                <w:szCs w:val="24"/>
              </w:rPr>
              <w:t xml:space="preserve">ecznej </w:t>
            </w:r>
            <w:r w:rsidRPr="00FE6310">
              <w:rPr>
                <w:sz w:val="24"/>
                <w:szCs w:val="24"/>
              </w:rPr>
              <w:t>nabycie pogł</w:t>
            </w:r>
            <w:r>
              <w:rPr>
                <w:sz w:val="24"/>
                <w:szCs w:val="24"/>
              </w:rPr>
              <w:t>ę</w:t>
            </w:r>
            <w:r w:rsidRPr="00FE6310">
              <w:rPr>
                <w:sz w:val="24"/>
                <w:szCs w:val="24"/>
              </w:rPr>
              <w:t>bionej wiedzy pozwalającej rozumieć wspó</w:t>
            </w:r>
            <w:r>
              <w:rPr>
                <w:sz w:val="24"/>
                <w:szCs w:val="24"/>
              </w:rPr>
              <w:t>łczesny świat i jego problemy</w:t>
            </w:r>
          </w:p>
          <w:p w:rsidR="00FE6310" w:rsidRPr="00FE6310" w:rsidRDefault="00FE6310" w:rsidP="00FE6310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nabycie umiejętności posługiwania się nowoczesnymi technologiami i narzędziami właściwymi dla studiowanego kierunku</w:t>
            </w:r>
            <w:r w:rsidRPr="00FE6310">
              <w:rPr>
                <w:sz w:val="24"/>
                <w:szCs w:val="24"/>
              </w:rPr>
              <w:tab/>
            </w:r>
            <w:r w:rsidRPr="00FE6310">
              <w:rPr>
                <w:sz w:val="24"/>
                <w:szCs w:val="24"/>
              </w:rPr>
              <w:tab/>
            </w:r>
          </w:p>
          <w:p w:rsidR="00FE6310" w:rsidRPr="00FE6310" w:rsidRDefault="00FE6310" w:rsidP="00FE6310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nabycie kompetencji społecznych wymaganych na współczesnym rynku pracy</w:t>
            </w:r>
            <w:r w:rsidRPr="00FE6310">
              <w:rPr>
                <w:sz w:val="24"/>
                <w:szCs w:val="24"/>
              </w:rPr>
              <w:tab/>
            </w:r>
            <w:r w:rsidRPr="00FE6310">
              <w:rPr>
                <w:sz w:val="24"/>
                <w:szCs w:val="24"/>
              </w:rPr>
              <w:tab/>
            </w:r>
          </w:p>
          <w:p w:rsidR="003265D6" w:rsidRDefault="00FE6310" w:rsidP="002504C6">
            <w:pPr>
              <w:rPr>
                <w:sz w:val="24"/>
                <w:szCs w:val="24"/>
              </w:rPr>
            </w:pPr>
            <w:r w:rsidRPr="00FE6310">
              <w:rPr>
                <w:sz w:val="24"/>
                <w:szCs w:val="24"/>
              </w:rPr>
              <w:t>przygotowanie do podjęcia studiów 3 stopnia</w:t>
            </w:r>
            <w:r w:rsidRPr="00FE6310">
              <w:rPr>
                <w:sz w:val="24"/>
                <w:szCs w:val="24"/>
              </w:rPr>
              <w:tab/>
            </w:r>
            <w:r w:rsidRPr="00FE6310">
              <w:rPr>
                <w:sz w:val="24"/>
                <w:szCs w:val="24"/>
              </w:rPr>
              <w:tab/>
            </w:r>
          </w:p>
          <w:p w:rsidR="003265D6" w:rsidRDefault="003265D6" w:rsidP="00FE6310">
            <w:pPr>
              <w:rPr>
                <w:sz w:val="24"/>
                <w:szCs w:val="24"/>
              </w:rPr>
            </w:pPr>
          </w:p>
        </w:tc>
      </w:tr>
      <w:bookmarkEnd w:id="2"/>
    </w:tbl>
    <w:p w:rsidR="003265D6" w:rsidRDefault="003265D6" w:rsidP="00F642EE">
      <w:pPr>
        <w:rPr>
          <w:sz w:val="24"/>
          <w:szCs w:val="24"/>
        </w:rPr>
      </w:pPr>
    </w:p>
    <w:p w:rsidR="00FE6310" w:rsidRDefault="00FE6310" w:rsidP="00F642EE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Tr="00964590">
        <w:tc>
          <w:tcPr>
            <w:tcW w:w="9209" w:type="dxa"/>
            <w:shd w:val="clear" w:color="auto" w:fill="E7E6E6" w:themeFill="background2"/>
          </w:tcPr>
          <w:p w:rsidR="003265D6" w:rsidRPr="00762338" w:rsidRDefault="003265D6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lastRenderedPageBreak/>
              <w:t xml:space="preserve">Sylwetka absolwenta </w:t>
            </w:r>
          </w:p>
          <w:p w:rsidR="003265D6" w:rsidRDefault="003265D6" w:rsidP="002504C6">
            <w:pPr>
              <w:jc w:val="center"/>
              <w:rPr>
                <w:sz w:val="24"/>
                <w:szCs w:val="24"/>
              </w:rPr>
            </w:pPr>
            <w:r w:rsidRPr="00762338">
              <w:rPr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Tr="00964590">
        <w:tc>
          <w:tcPr>
            <w:tcW w:w="9209" w:type="dxa"/>
          </w:tcPr>
          <w:p w:rsidR="003265D6" w:rsidRDefault="003265D6" w:rsidP="002504C6">
            <w:pPr>
              <w:rPr>
                <w:sz w:val="24"/>
                <w:szCs w:val="24"/>
              </w:rPr>
            </w:pPr>
          </w:p>
          <w:p w:rsidR="00FE6310" w:rsidRPr="00FE6310" w:rsidRDefault="00FE6310" w:rsidP="00FE6310">
            <w:pPr>
              <w:rPr>
                <w:rFonts w:ascii="Calibri" w:hAnsi="Calibri" w:cs="Calibri"/>
                <w:bCs/>
              </w:rPr>
            </w:pPr>
            <w:r w:rsidRPr="00FE6310">
              <w:rPr>
                <w:rFonts w:ascii="Calibri" w:hAnsi="Calibri" w:cs="Calibri"/>
                <w:bCs/>
              </w:rPr>
              <w:t xml:space="preserve">Aby ułatwić absolwentom odnalezienie się na rynku pracy, efekty uczenia się oraz program kształcenia uwzględniają opinie interesariuszy,  miedzy innymi: TVP S.A. Oddział w Krakowie, TVN, Radio RMF FM).   Specyfiką kierunku jest położenie nacisku na dziennikarstwo telewizyjne oraz public relations. Wynika to z usytuowania Uczelni w Krakowie, a więc mieście gdzie działają dwie stacje telewizyjne i coraz więcej telewizji internetowych, liczne portale internetowe i funkcjonuje wiele firm poszukujących specjalistów public relations. Kształcenie na tym kierunku realizowane jest w profilu praktycznym, w którym nacisk położony jest na zdobycie konkretnych umiejętności, co w połączeniu ze zdobytą wiedzą i ukształtowaną postawą ułatwi absolwentom znalezienie pracy.  </w:t>
            </w:r>
          </w:p>
          <w:p w:rsidR="003265D6" w:rsidRDefault="003265D6" w:rsidP="00D61047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762338" w:rsidRDefault="003265D6" w:rsidP="003265D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>Program studiów</w:t>
            </w:r>
          </w:p>
        </w:tc>
      </w:tr>
      <w:tr w:rsidR="003265D6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Default="003265D6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Podstawowe informacje 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>Liczba semestrów</w:t>
            </w:r>
          </w:p>
        </w:tc>
        <w:tc>
          <w:tcPr>
            <w:tcW w:w="7913" w:type="dxa"/>
          </w:tcPr>
          <w:p w:rsidR="003265D6" w:rsidRDefault="00D61047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265D6" w:rsidTr="0048522D">
        <w:tc>
          <w:tcPr>
            <w:tcW w:w="0" w:type="auto"/>
          </w:tcPr>
          <w:p w:rsidR="003265D6" w:rsidRPr="0048522D" w:rsidRDefault="0048522D" w:rsidP="00F642EE">
            <w:r w:rsidRPr="0048522D">
              <w:t xml:space="preserve">Tytuł zawodowy nadawany absolwentom </w:t>
            </w:r>
          </w:p>
        </w:tc>
        <w:tc>
          <w:tcPr>
            <w:tcW w:w="7913" w:type="dxa"/>
          </w:tcPr>
          <w:p w:rsidR="003265D6" w:rsidRDefault="00D61047" w:rsidP="00F6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magister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48522D">
            <w:pPr>
              <w:jc w:val="center"/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Default="0048522D" w:rsidP="0048522D">
            <w:pPr>
              <w:jc w:val="center"/>
              <w:rPr>
                <w:sz w:val="24"/>
                <w:szCs w:val="24"/>
              </w:rPr>
            </w:pPr>
          </w:p>
          <w:p w:rsidR="00D61047" w:rsidRPr="00D61047" w:rsidRDefault="00D61047" w:rsidP="00D61047">
            <w:pPr>
              <w:jc w:val="both"/>
              <w:rPr>
                <w:rFonts w:ascii="Calibri" w:hAnsi="Calibri" w:cs="Calibri"/>
                <w:bCs/>
              </w:rPr>
            </w:pPr>
            <w:r w:rsidRPr="00D61047">
              <w:rPr>
                <w:rFonts w:ascii="Calibri" w:hAnsi="Calibri" w:cs="Calibri"/>
                <w:bCs/>
              </w:rPr>
              <w:t>Studia trwają 3 semestry i prowadzone są w trybie niestacjonarnym.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</w:t>
            </w:r>
            <w:r>
              <w:rPr>
                <w:rFonts w:ascii="Calibri" w:hAnsi="Calibri" w:cs="Calibri"/>
                <w:bCs/>
              </w:rPr>
              <w:t>stycznych realizowanych w formi</w:t>
            </w:r>
            <w:r w:rsidRPr="00D61047">
              <w:rPr>
                <w:rFonts w:ascii="Calibri" w:hAnsi="Calibri" w:cs="Calibri"/>
                <w:bCs/>
              </w:rPr>
              <w:t>e warsztatów i konwersatoriów, prowadzonych w formie praktycznej przez specjalistów z rynku pracy. Nacisk położony jest na praktyczne formy realizacji treści programowych i weryfikację osiągania efektów kształcenia. Ponad 50% zajęć realizowanych jest w formie praktycznej. Przedm</w:t>
            </w:r>
            <w:r>
              <w:rPr>
                <w:rFonts w:ascii="Calibri" w:hAnsi="Calibri" w:cs="Calibri"/>
                <w:bCs/>
              </w:rPr>
              <w:t>ioty fakultatywne przekraczają 4</w:t>
            </w:r>
            <w:r w:rsidRPr="00D61047">
              <w:rPr>
                <w:rFonts w:ascii="Calibri" w:hAnsi="Calibri" w:cs="Calibri"/>
                <w:bCs/>
              </w:rPr>
              <w:t>0%</w:t>
            </w:r>
            <w:r w:rsidR="004D6A42">
              <w:rPr>
                <w:rFonts w:ascii="Calibri" w:hAnsi="Calibri" w:cs="Calibri"/>
                <w:bCs/>
              </w:rPr>
              <w:t>, są one wybierane z listy przedmiotów do wyboru udostępnianej studentom przed rozpoczęciem semestru</w:t>
            </w:r>
            <w:r w:rsidRPr="00D61047">
              <w:rPr>
                <w:rFonts w:ascii="Calibri" w:hAnsi="Calibri" w:cs="Calibri"/>
                <w:bCs/>
              </w:rPr>
              <w:t xml:space="preserve">. Program studiów obejmuje 6 miesięczną praktykę zawodową. Studia kończą się egzaminem dyplomowym i obroną pracy magisterskiej. </w:t>
            </w:r>
          </w:p>
          <w:p w:rsidR="0048522D" w:rsidRDefault="0048522D" w:rsidP="00D61047">
            <w:pPr>
              <w:rPr>
                <w:sz w:val="24"/>
                <w:szCs w:val="24"/>
              </w:rPr>
            </w:pPr>
          </w:p>
        </w:tc>
      </w:tr>
    </w:tbl>
    <w:p w:rsidR="003265D6" w:rsidRDefault="003265D6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762338" w:rsidRDefault="0048522D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Default="00D61047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Default="00D61047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Default="00D61047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1047" w:rsidTr="00964590">
        <w:tc>
          <w:tcPr>
            <w:tcW w:w="7508" w:type="dxa"/>
          </w:tcPr>
          <w:p w:rsidR="00D61047" w:rsidRPr="004D6A42" w:rsidRDefault="004D6A42" w:rsidP="002504C6">
            <w:pPr>
              <w:rPr>
                <w:rFonts w:ascii="Calibri" w:hAnsi="Calibri" w:cs="Calibri"/>
              </w:rPr>
            </w:pPr>
            <w:r w:rsidRPr="004D6A42">
              <w:rPr>
                <w:rFonts w:ascii="Calibri" w:hAnsi="Calibri" w:cs="Calibri"/>
                <w:sz w:val="24"/>
              </w:rPr>
              <w:t>Którą student musi uzyskać w ramach modułów realizowanych w formie fakultatywnej</w:t>
            </w:r>
          </w:p>
        </w:tc>
        <w:tc>
          <w:tcPr>
            <w:tcW w:w="1843" w:type="dxa"/>
          </w:tcPr>
          <w:p w:rsidR="00D61047" w:rsidRDefault="009B16AB" w:rsidP="009B1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Default="00D61047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8522D" w:rsidTr="00964590">
        <w:tc>
          <w:tcPr>
            <w:tcW w:w="7508" w:type="dxa"/>
          </w:tcPr>
          <w:p w:rsidR="0048522D" w:rsidRPr="0048522D" w:rsidRDefault="0048522D" w:rsidP="002504C6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Którą student musi uzyskać w ramach zajęć z dziedziny nauk </w:t>
            </w:r>
            <w:r>
              <w:rPr>
                <w:sz w:val="24"/>
                <w:szCs w:val="24"/>
              </w:rPr>
              <w:lastRenderedPageBreak/>
              <w:t xml:space="preserve">humanistycznych lub społecznych </w:t>
            </w:r>
            <w:r>
              <w:rPr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</w:p>
        </w:tc>
      </w:tr>
      <w:tr w:rsidR="0048522D" w:rsidTr="00964590">
        <w:tc>
          <w:tcPr>
            <w:tcW w:w="7508" w:type="dxa"/>
          </w:tcPr>
          <w:p w:rsidR="0048522D" w:rsidRDefault="0048522D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Default="00D61047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</w:tr>
    </w:tbl>
    <w:p w:rsidR="0048522D" w:rsidRDefault="0048522D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</w:rPr>
            </w:pPr>
            <w:r w:rsidRPr="00762338">
              <w:rPr>
                <w:b/>
                <w:sz w:val="28"/>
                <w:szCs w:val="28"/>
              </w:rPr>
              <w:t xml:space="preserve">Praktyki zawodowe </w:t>
            </w:r>
            <w:r>
              <w:rPr>
                <w:b/>
                <w:sz w:val="28"/>
                <w:szCs w:val="28"/>
              </w:rPr>
              <w:t>(</w:t>
            </w:r>
            <w:r>
              <w:rPr>
                <w:b/>
              </w:rPr>
              <w:t>wymiar, zasady i forma odbywania praktyk zawodowych)</w:t>
            </w:r>
          </w:p>
        </w:tc>
      </w:tr>
      <w:tr w:rsidR="00762338" w:rsidRPr="00762338" w:rsidTr="00964590">
        <w:trPr>
          <w:trHeight w:val="1808"/>
        </w:trPr>
        <w:tc>
          <w:tcPr>
            <w:tcW w:w="9351" w:type="dxa"/>
          </w:tcPr>
          <w:p w:rsidR="004D6A42" w:rsidRPr="00762338" w:rsidRDefault="00762338" w:rsidP="002504C6">
            <w:pPr>
              <w:rPr>
                <w:b/>
                <w:sz w:val="24"/>
                <w:szCs w:val="24"/>
              </w:rPr>
            </w:pPr>
            <w:r w:rsidRPr="00762338">
              <w:rPr>
                <w:b/>
                <w:sz w:val="24"/>
                <w:szCs w:val="24"/>
              </w:rPr>
              <w:t xml:space="preserve"> </w:t>
            </w:r>
          </w:p>
          <w:p w:rsidR="004D6A42" w:rsidRPr="004D6A42" w:rsidRDefault="004D6A42" w:rsidP="004D6A42">
            <w:pPr>
              <w:jc w:val="both"/>
              <w:rPr>
                <w:rFonts w:ascii="Calibri" w:hAnsi="Calibri" w:cs="Calibri"/>
                <w:bCs/>
              </w:rPr>
            </w:pPr>
            <w:r w:rsidRPr="004D6A42">
              <w:rPr>
                <w:rFonts w:ascii="Calibri" w:hAnsi="Calibri" w:cs="Calibri"/>
                <w:bCs/>
              </w:rPr>
              <w:t>Praktyki trwają 6 miesięcy. Studenci odbywają je w trakcie trwania studiów (trzech semestrów) lub po zakończeniu trzeciego semestru. Zaliczenie praktyk jest warunkiem dopuszczenia do egzaminu dyplomowego. Studenci odbywają praktyki w wybranych przez siebie instytucjach lub firmach, z którymi uczelnia zawiera stosowne umowy. Przebieg praktyki dokumentowany jest w dzienniczku praktyk. Nad realizacją praktyk czuwa pełnomocnik dziekana ds. praktyk studenckich.</w:t>
            </w:r>
          </w:p>
          <w:p w:rsidR="00762338" w:rsidRPr="00762338" w:rsidRDefault="00762338" w:rsidP="004D6A42">
            <w:pPr>
              <w:rPr>
                <w:b/>
                <w:sz w:val="24"/>
                <w:szCs w:val="24"/>
              </w:rPr>
            </w:pP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A35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4D6A42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</w:t>
            </w: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Pr="00762338" w:rsidRDefault="00762338" w:rsidP="002504C6">
            <w:pPr>
              <w:jc w:val="center"/>
              <w:rPr>
                <w:b/>
                <w:sz w:val="28"/>
                <w:szCs w:val="28"/>
              </w:rPr>
            </w:pPr>
            <w:r w:rsidRPr="00762338">
              <w:rPr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Tr="00964590">
        <w:tc>
          <w:tcPr>
            <w:tcW w:w="9351" w:type="dxa"/>
            <w:shd w:val="clear" w:color="auto" w:fill="E7E6E6" w:themeFill="background2"/>
          </w:tcPr>
          <w:p w:rsidR="00762338" w:rsidRDefault="00762338" w:rsidP="00762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</w:t>
            </w:r>
            <w:r w:rsidRPr="00762338">
              <w:rPr>
                <w:sz w:val="20"/>
                <w:szCs w:val="20"/>
              </w:rPr>
              <w:t>związek badań naukowych z dydaktyką, w ramach dyscypliny, do której przyporządkowany jest kierunek studiów</w:t>
            </w:r>
            <w:r>
              <w:rPr>
                <w:sz w:val="24"/>
                <w:szCs w:val="24"/>
              </w:rPr>
              <w:t>)</w:t>
            </w:r>
          </w:p>
        </w:tc>
      </w:tr>
      <w:tr w:rsidR="00762338" w:rsidTr="00964590">
        <w:trPr>
          <w:trHeight w:val="1505"/>
        </w:trPr>
        <w:tc>
          <w:tcPr>
            <w:tcW w:w="9351" w:type="dxa"/>
          </w:tcPr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762338" w:rsidP="002504C6">
            <w:pPr>
              <w:rPr>
                <w:sz w:val="24"/>
                <w:szCs w:val="24"/>
              </w:rPr>
            </w:pPr>
          </w:p>
          <w:p w:rsidR="00762338" w:rsidRDefault="004D6A42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</w:t>
            </w:r>
          </w:p>
          <w:p w:rsidR="00762338" w:rsidRDefault="00762338" w:rsidP="004D6A42">
            <w:pPr>
              <w:rPr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Pr="00762338" w:rsidRDefault="00A35869" w:rsidP="002504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Infrastruktura </w:t>
            </w:r>
            <w:r w:rsidRPr="007623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35869" w:rsidTr="00964590">
        <w:tc>
          <w:tcPr>
            <w:tcW w:w="9351" w:type="dxa"/>
            <w:shd w:val="clear" w:color="auto" w:fill="E7E6E6" w:themeFill="background2"/>
          </w:tcPr>
          <w:p w:rsidR="00A35869" w:rsidRDefault="00A35869" w:rsidP="00250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Tr="00964590">
        <w:trPr>
          <w:trHeight w:val="1505"/>
        </w:trPr>
        <w:tc>
          <w:tcPr>
            <w:tcW w:w="9351" w:type="dxa"/>
          </w:tcPr>
          <w:p w:rsidR="00A35869" w:rsidRDefault="00A35869" w:rsidP="002504C6">
            <w:pPr>
              <w:rPr>
                <w:sz w:val="24"/>
                <w:szCs w:val="24"/>
              </w:rPr>
            </w:pP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Wykłady odbywają się w salach </w:t>
            </w:r>
            <w:proofErr w:type="spellStart"/>
            <w:r w:rsidRPr="004A16E1">
              <w:rPr>
                <w:sz w:val="24"/>
                <w:szCs w:val="24"/>
              </w:rPr>
              <w:t>multimadialnych</w:t>
            </w:r>
            <w:proofErr w:type="spellEnd"/>
            <w:r w:rsidRPr="004A16E1">
              <w:rPr>
                <w:sz w:val="24"/>
                <w:szCs w:val="24"/>
              </w:rPr>
              <w:t xml:space="preserve">, natomiast ćwiczenia w pracowniach komputerowych wyposażonych w oprogramowanie właściwe dla kierunku. Studio filmowo - telewizyjne Krakowskiej Akademii ma powierzchnię 60m2. Studio wyposażone jest w przesuwany horyzont, ruszt oświetleniowy wraz z lampami studyjnymi, </w:t>
            </w:r>
            <w:proofErr w:type="spellStart"/>
            <w:r w:rsidRPr="004A16E1">
              <w:rPr>
                <w:sz w:val="24"/>
                <w:szCs w:val="24"/>
              </w:rPr>
              <w:t>green</w:t>
            </w:r>
            <w:proofErr w:type="spellEnd"/>
            <w:r w:rsidRPr="004A16E1">
              <w:rPr>
                <w:sz w:val="24"/>
                <w:szCs w:val="24"/>
              </w:rPr>
              <w:t xml:space="preserve"> </w:t>
            </w:r>
            <w:proofErr w:type="spellStart"/>
            <w:r w:rsidRPr="004A16E1">
              <w:rPr>
                <w:sz w:val="24"/>
                <w:szCs w:val="24"/>
              </w:rPr>
              <w:t>screen</w:t>
            </w:r>
            <w:proofErr w:type="spellEnd"/>
            <w:r w:rsidRPr="004A16E1">
              <w:rPr>
                <w:sz w:val="24"/>
                <w:szCs w:val="24"/>
              </w:rPr>
              <w:t xml:space="preserve">, </w:t>
            </w:r>
            <w:proofErr w:type="spellStart"/>
            <w:r w:rsidRPr="004A16E1">
              <w:rPr>
                <w:sz w:val="24"/>
                <w:szCs w:val="24"/>
              </w:rPr>
              <w:t>blue</w:t>
            </w:r>
            <w:proofErr w:type="spellEnd"/>
            <w:r w:rsidRPr="004A16E1">
              <w:rPr>
                <w:sz w:val="24"/>
                <w:szCs w:val="24"/>
              </w:rPr>
              <w:t xml:space="preserve"> </w:t>
            </w:r>
            <w:proofErr w:type="spellStart"/>
            <w:r w:rsidRPr="004A16E1">
              <w:rPr>
                <w:sz w:val="24"/>
                <w:szCs w:val="24"/>
              </w:rPr>
              <w:t>screen</w:t>
            </w:r>
            <w:proofErr w:type="spellEnd"/>
            <w:r w:rsidRPr="004A16E1">
              <w:rPr>
                <w:sz w:val="24"/>
                <w:szCs w:val="24"/>
              </w:rPr>
              <w:t xml:space="preserve">  podest oraz zastawki. Na wyposażeniu studia znajdują się również: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1. Sprzęt wideo/Kamery telewizyjne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- 4 wejściowy mikser wizyjny (PAL)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- 3 kamery HD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- 1 kamera HD/HDV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- 2 kamery SD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- 1 kamera </w:t>
            </w:r>
            <w:proofErr w:type="spellStart"/>
            <w:r w:rsidRPr="004A16E1">
              <w:rPr>
                <w:sz w:val="24"/>
                <w:szCs w:val="24"/>
              </w:rPr>
              <w:t>GoPRO</w:t>
            </w:r>
            <w:proofErr w:type="spellEnd"/>
            <w:r w:rsidRPr="004A16E1">
              <w:rPr>
                <w:sz w:val="24"/>
                <w:szCs w:val="24"/>
              </w:rPr>
              <w:t xml:space="preserve"> 5 z </w:t>
            </w:r>
            <w:proofErr w:type="spellStart"/>
            <w:r w:rsidRPr="004A16E1">
              <w:rPr>
                <w:sz w:val="24"/>
                <w:szCs w:val="24"/>
              </w:rPr>
              <w:t>gimbalem</w:t>
            </w:r>
            <w:proofErr w:type="spellEnd"/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lastRenderedPageBreak/>
              <w:t>- 6 statywów kamerowych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2. Światło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oświetlenie studyjne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- 2 zestawy światła reporterskiego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- 2 x lampy typu Kino </w:t>
            </w:r>
            <w:proofErr w:type="spellStart"/>
            <w:r w:rsidRPr="004A16E1">
              <w:rPr>
                <w:sz w:val="24"/>
                <w:szCs w:val="24"/>
              </w:rPr>
              <w:t>Flo</w:t>
            </w:r>
            <w:proofErr w:type="spellEnd"/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- 2x panele </w:t>
            </w:r>
            <w:proofErr w:type="spellStart"/>
            <w:r w:rsidRPr="004A16E1">
              <w:rPr>
                <w:sz w:val="24"/>
                <w:szCs w:val="24"/>
              </w:rPr>
              <w:t>ledowe</w:t>
            </w:r>
            <w:proofErr w:type="spellEnd"/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3. Dźwięk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- 2 stacjonarne miksery dźwięku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- 2 przenośne miksery dźwięku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mikrofon kierunkowy  </w:t>
            </w:r>
            <w:proofErr w:type="spellStart"/>
            <w:r w:rsidRPr="004A16E1">
              <w:rPr>
                <w:sz w:val="24"/>
                <w:szCs w:val="24"/>
              </w:rPr>
              <w:t>mkh</w:t>
            </w:r>
            <w:proofErr w:type="spellEnd"/>
            <w:r w:rsidRPr="004A16E1">
              <w:rPr>
                <w:sz w:val="24"/>
                <w:szCs w:val="24"/>
              </w:rPr>
              <w:t xml:space="preserve"> 416 wraz z pełnym osprzętem (tyczka, </w:t>
            </w:r>
            <w:proofErr w:type="spellStart"/>
            <w:r w:rsidRPr="004A16E1">
              <w:rPr>
                <w:sz w:val="24"/>
                <w:szCs w:val="24"/>
              </w:rPr>
              <w:t>cepelin</w:t>
            </w:r>
            <w:proofErr w:type="spellEnd"/>
            <w:r w:rsidRPr="004A16E1">
              <w:rPr>
                <w:sz w:val="24"/>
                <w:szCs w:val="24"/>
              </w:rPr>
              <w:t>, osłona przeciwwietrzna)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mikrofon kierunkowy Audio Technika z tyczką i osłoną przeciwwietrzną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- 4 zestawy </w:t>
            </w:r>
            <w:proofErr w:type="spellStart"/>
            <w:r w:rsidRPr="004A16E1">
              <w:rPr>
                <w:sz w:val="24"/>
                <w:szCs w:val="24"/>
              </w:rPr>
              <w:t>mikroportowe</w:t>
            </w:r>
            <w:proofErr w:type="spellEnd"/>
            <w:r w:rsidRPr="004A16E1">
              <w:rPr>
                <w:sz w:val="24"/>
                <w:szCs w:val="24"/>
              </w:rPr>
              <w:t xml:space="preserve"> </w:t>
            </w:r>
            <w:proofErr w:type="spellStart"/>
            <w:r w:rsidRPr="004A16E1">
              <w:rPr>
                <w:sz w:val="24"/>
                <w:szCs w:val="24"/>
              </w:rPr>
              <w:t>Sennheiser</w:t>
            </w:r>
            <w:proofErr w:type="spellEnd"/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- 4 mikrofony reporterskie </w:t>
            </w:r>
            <w:proofErr w:type="spellStart"/>
            <w:r w:rsidRPr="004A16E1">
              <w:rPr>
                <w:sz w:val="24"/>
                <w:szCs w:val="24"/>
              </w:rPr>
              <w:t>Sennheiser</w:t>
            </w:r>
            <w:proofErr w:type="spellEnd"/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4. Montaż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- 4 zestawy montażowe – FCP Studio i 1 zestaw montażowy – Adobe </w:t>
            </w:r>
            <w:proofErr w:type="spellStart"/>
            <w:r w:rsidRPr="004A16E1">
              <w:rPr>
                <w:sz w:val="24"/>
                <w:szCs w:val="24"/>
              </w:rPr>
              <w:t>Production</w:t>
            </w:r>
            <w:proofErr w:type="spellEnd"/>
            <w:r w:rsidRPr="004A16E1">
              <w:rPr>
                <w:sz w:val="24"/>
                <w:szCs w:val="24"/>
              </w:rPr>
              <w:t xml:space="preserve"> Premium CS6 w studiu filmowo-telewizyjnym 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- 20 zestawów montażowych z oprogramowaniem Adobe </w:t>
            </w:r>
            <w:proofErr w:type="spellStart"/>
            <w:r w:rsidRPr="004A16E1">
              <w:rPr>
                <w:sz w:val="24"/>
                <w:szCs w:val="24"/>
              </w:rPr>
              <w:t>Production</w:t>
            </w:r>
            <w:proofErr w:type="spellEnd"/>
            <w:r w:rsidRPr="004A16E1">
              <w:rPr>
                <w:sz w:val="24"/>
                <w:szCs w:val="24"/>
              </w:rPr>
              <w:t xml:space="preserve"> Premium CS6 w pracowni </w:t>
            </w:r>
            <w:proofErr w:type="spellStart"/>
            <w:r w:rsidRPr="004A16E1">
              <w:rPr>
                <w:sz w:val="24"/>
                <w:szCs w:val="24"/>
              </w:rPr>
              <w:t>montazowej</w:t>
            </w:r>
            <w:proofErr w:type="spellEnd"/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5. Ponadto na wyposażeniu studia znajduje się 15 zestawów reporterskich z których korzystają studenci w ramach przygotowywania materiałów wideo na zajęcia dydaktyczne, w skład zestawu wchodzą: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>- kamera JVC PX100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statyw </w:t>
            </w:r>
            <w:proofErr w:type="spellStart"/>
            <w:r w:rsidRPr="004A16E1">
              <w:rPr>
                <w:sz w:val="24"/>
                <w:szCs w:val="24"/>
              </w:rPr>
              <w:t>Licec</w:t>
            </w:r>
            <w:proofErr w:type="spellEnd"/>
            <w:r w:rsidRPr="004A16E1">
              <w:rPr>
                <w:sz w:val="24"/>
                <w:szCs w:val="24"/>
              </w:rPr>
              <w:t xml:space="preserve"> TH-650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lampka </w:t>
            </w:r>
            <w:proofErr w:type="spellStart"/>
            <w:r w:rsidRPr="004A16E1">
              <w:rPr>
                <w:sz w:val="24"/>
                <w:szCs w:val="24"/>
              </w:rPr>
              <w:t>nakamerowa</w:t>
            </w:r>
            <w:proofErr w:type="spellEnd"/>
            <w:r w:rsidRPr="004A16E1">
              <w:rPr>
                <w:sz w:val="24"/>
                <w:szCs w:val="24"/>
              </w:rPr>
              <w:t xml:space="preserve"> Metz LED-480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mikrofon Audio </w:t>
            </w:r>
            <w:proofErr w:type="spellStart"/>
            <w:r w:rsidRPr="004A16E1">
              <w:rPr>
                <w:sz w:val="24"/>
                <w:szCs w:val="24"/>
              </w:rPr>
              <w:t>Technica</w:t>
            </w:r>
            <w:proofErr w:type="spellEnd"/>
            <w:r w:rsidRPr="004A16E1">
              <w:rPr>
                <w:sz w:val="24"/>
                <w:szCs w:val="24"/>
              </w:rPr>
              <w:t xml:space="preserve"> MB 1K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- mikrofon Audio </w:t>
            </w:r>
            <w:proofErr w:type="spellStart"/>
            <w:r w:rsidRPr="004A16E1">
              <w:rPr>
                <w:sz w:val="24"/>
                <w:szCs w:val="24"/>
              </w:rPr>
              <w:t>Technica</w:t>
            </w:r>
            <w:proofErr w:type="spellEnd"/>
            <w:r w:rsidRPr="004A16E1">
              <w:rPr>
                <w:sz w:val="24"/>
                <w:szCs w:val="24"/>
              </w:rPr>
              <w:t xml:space="preserve"> ATR 3350</w:t>
            </w: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</w:p>
          <w:p w:rsidR="004A16E1" w:rsidRPr="004A16E1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Zespół studia tworzą specjaliści  do spraw treści audiowizualnych, publikacji treści wideo, technologii filmowej i telewizyjnej, </w:t>
            </w:r>
            <w:proofErr w:type="spellStart"/>
            <w:r w:rsidRPr="004A16E1">
              <w:rPr>
                <w:sz w:val="24"/>
                <w:szCs w:val="24"/>
              </w:rPr>
              <w:t>postprodukcji</w:t>
            </w:r>
            <w:proofErr w:type="spellEnd"/>
            <w:r w:rsidRPr="004A16E1">
              <w:rPr>
                <w:sz w:val="24"/>
                <w:szCs w:val="24"/>
              </w:rPr>
              <w:t xml:space="preserve"> oraz techniki filmowej i telewizyjnej.</w:t>
            </w:r>
          </w:p>
          <w:p w:rsidR="00A35869" w:rsidRDefault="004A16E1" w:rsidP="004A16E1">
            <w:pPr>
              <w:rPr>
                <w:sz w:val="24"/>
                <w:szCs w:val="24"/>
              </w:rPr>
            </w:pPr>
            <w:r w:rsidRPr="004A16E1">
              <w:rPr>
                <w:sz w:val="24"/>
                <w:szCs w:val="24"/>
              </w:rPr>
              <w:t xml:space="preserve"> </w:t>
            </w:r>
          </w:p>
        </w:tc>
      </w:tr>
    </w:tbl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E667CD" w:rsidRDefault="00E667CD">
      <w:pPr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br w:type="page"/>
      </w:r>
    </w:p>
    <w:p w:rsidR="00A35869" w:rsidRPr="00F35F21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35F21">
        <w:rPr>
          <w:rFonts w:ascii="Times New Roman" w:hAnsi="Times New Roman"/>
          <w:b/>
          <w:sz w:val="24"/>
          <w:szCs w:val="24"/>
          <w:lang w:eastAsia="pl-PL"/>
        </w:rPr>
        <w:lastRenderedPageBreak/>
        <w:t>Charakterystyki</w:t>
      </w:r>
    </w:p>
    <w:p w:rsidR="00A35869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35F21">
        <w:rPr>
          <w:rFonts w:ascii="Times New Roman" w:hAnsi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4A16E1">
        <w:rPr>
          <w:rFonts w:ascii="Times New Roman" w:hAnsi="Times New Roman"/>
          <w:b/>
          <w:sz w:val="24"/>
          <w:szCs w:val="24"/>
          <w:lang w:eastAsia="pl-PL"/>
        </w:rPr>
        <w:t>7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35F21">
        <w:rPr>
          <w:rFonts w:ascii="Times New Roman" w:hAnsi="Times New Roman"/>
          <w:b/>
          <w:sz w:val="24"/>
          <w:szCs w:val="24"/>
          <w:lang w:eastAsia="pl-PL"/>
        </w:rPr>
        <w:t xml:space="preserve">Polskiej Ramy Kwalifikacji typowe dla kwalifikacji uzyskiwanych w ramach systemu szkolnictwa wyższego i nauki po uzyskaniu kwalifikacji pełnej na poziomie 4 PRK dla kierunku </w:t>
      </w:r>
    </w:p>
    <w:p w:rsidR="00A35869" w:rsidRPr="00F35F21" w:rsidRDefault="004A16E1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Dziennikarstwo i komunikacja społeczna</w:t>
      </w:r>
    </w:p>
    <w:p w:rsidR="00A35869" w:rsidRDefault="00A35869" w:rsidP="00A3586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lang w:eastAsia="pl-PL"/>
        </w:rPr>
      </w:pPr>
    </w:p>
    <w:p w:rsidR="00A35869" w:rsidRPr="00737014" w:rsidRDefault="00A35869" w:rsidP="00A3586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149B6">
        <w:rPr>
          <w:rFonts w:ascii="Times New Roman" w:hAnsi="Times New Roman"/>
          <w:color w:val="000000"/>
          <w:lang w:eastAsia="pl-PL"/>
        </w:rPr>
        <w:t xml:space="preserve">Opis zakładanych efektów kształcenia w odniesieniu do efektów </w:t>
      </w:r>
      <w:r>
        <w:rPr>
          <w:rFonts w:ascii="Times New Roman" w:hAnsi="Times New Roman"/>
          <w:color w:val="000000"/>
          <w:lang w:eastAsia="pl-PL"/>
        </w:rPr>
        <w:t>kształcenia dla obszaru/obszarów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588"/>
      </w:tblGrid>
      <w:tr w:rsidR="00A35869" w:rsidRPr="00D7476D" w:rsidTr="00964590">
        <w:tc>
          <w:tcPr>
            <w:tcW w:w="9776" w:type="dxa"/>
            <w:gridSpan w:val="3"/>
          </w:tcPr>
          <w:p w:rsidR="00A35869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D7476D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wydziału: </w:t>
            </w:r>
            <w:r w:rsidR="004A16E1" w:rsidRPr="004A16E1">
              <w:rPr>
                <w:rStyle w:val="Pogrubienie"/>
                <w:rFonts w:ascii="Times New Roman" w:hAnsi="Times New Roman"/>
                <w:sz w:val="24"/>
                <w:szCs w:val="24"/>
              </w:rPr>
              <w:t>Wydział Prawa, Administracji i Stosunków Międzynarodowych</w:t>
            </w:r>
          </w:p>
          <w:p w:rsidR="00A35869" w:rsidRPr="00D7476D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476D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Nazwa kierunku studiów: </w:t>
            </w:r>
            <w:r w:rsidR="004A16E1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dziennikarstwo i komunikacja społeczna</w:t>
            </w:r>
          </w:p>
          <w:p w:rsidR="00A35869" w:rsidRPr="00D7476D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/>
                <w:sz w:val="24"/>
                <w:szCs w:val="24"/>
              </w:rPr>
            </w:pPr>
            <w:r w:rsidRPr="00D7476D">
              <w:rPr>
                <w:rStyle w:val="Pogrubienie"/>
                <w:rFonts w:ascii="Times New Roman" w:hAnsi="Times New Roman"/>
                <w:sz w:val="24"/>
                <w:szCs w:val="24"/>
              </w:rPr>
              <w:t>Poziom kształcenia:</w:t>
            </w:r>
            <w:r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 </w:t>
            </w:r>
            <w:r w:rsidR="004A16E1">
              <w:rPr>
                <w:rStyle w:val="Pogrubienie"/>
                <w:rFonts w:ascii="Times New Roman" w:hAnsi="Times New Roman"/>
                <w:sz w:val="24"/>
                <w:szCs w:val="24"/>
              </w:rPr>
              <w:t>studia drugiego stopnia</w:t>
            </w:r>
          </w:p>
          <w:p w:rsidR="00A35869" w:rsidRPr="00D7476D" w:rsidRDefault="00A35869" w:rsidP="004A16E1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76D">
              <w:rPr>
                <w:rStyle w:val="Pogrubienie"/>
                <w:rFonts w:ascii="Times New Roman" w:hAnsi="Times New Roman"/>
                <w:sz w:val="24"/>
                <w:szCs w:val="24"/>
              </w:rPr>
              <w:t xml:space="preserve">Profil kształcenia: </w:t>
            </w:r>
            <w:r w:rsidR="004A16E1">
              <w:rPr>
                <w:rStyle w:val="Pogrubienie"/>
                <w:rFonts w:ascii="Times New Roman" w:hAnsi="Times New Roman"/>
                <w:sz w:val="24"/>
                <w:szCs w:val="24"/>
              </w:rPr>
              <w:t>praktyczny</w:t>
            </w:r>
          </w:p>
        </w:tc>
      </w:tr>
      <w:tr w:rsidR="00A35869" w:rsidRPr="00D7476D" w:rsidTr="00964590">
        <w:tc>
          <w:tcPr>
            <w:tcW w:w="1415" w:type="dxa"/>
          </w:tcPr>
          <w:p w:rsidR="00A35869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5869" w:rsidRPr="00D7476D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76D">
              <w:rPr>
                <w:rFonts w:ascii="Times New Roman" w:hAnsi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F35F21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5869" w:rsidRPr="00F35F21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F21">
              <w:rPr>
                <w:rFonts w:ascii="Times New Roman" w:hAnsi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A35869" w:rsidRPr="00F35F21" w:rsidRDefault="00A35869" w:rsidP="004A16E1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F35F21">
              <w:rPr>
                <w:rFonts w:ascii="Times New Roman" w:hAnsi="Times New Roman"/>
              </w:rPr>
              <w:t>Odniesienie do charakterystyk drugiego stopnia efektów uczenia się dla kwalifikacji na poziomie</w:t>
            </w:r>
            <w:r>
              <w:rPr>
                <w:rFonts w:ascii="Times New Roman" w:hAnsi="Times New Roman"/>
              </w:rPr>
              <w:t xml:space="preserve"> </w:t>
            </w:r>
            <w:r w:rsidR="004A16E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</w:t>
            </w:r>
            <w:r w:rsidRPr="00F35F21">
              <w:rPr>
                <w:rFonts w:ascii="Times New Roman" w:hAnsi="Times New Roman"/>
              </w:rPr>
              <w:t>PRK</w:t>
            </w:r>
          </w:p>
        </w:tc>
      </w:tr>
      <w:tr w:rsidR="00A35869" w:rsidRPr="00D7476D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7476D" w:rsidRDefault="00A35869" w:rsidP="002504C6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się: </w:t>
            </w:r>
            <w:r w:rsidRPr="00D7476D">
              <w:rPr>
                <w:rFonts w:ascii="Times New Roman" w:hAnsi="Times New Roman"/>
                <w:b/>
                <w:sz w:val="24"/>
                <w:szCs w:val="24"/>
              </w:rPr>
              <w:t>Wiedza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(zna i rozumie)</w:t>
            </w:r>
          </w:p>
        </w:tc>
      </w:tr>
      <w:tr w:rsidR="00A35869" w:rsidRPr="00D7476D" w:rsidTr="00964590">
        <w:trPr>
          <w:trHeight w:val="21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:rsidR="00A35869" w:rsidRPr="00F95BB5" w:rsidRDefault="004A16E1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Ma rozszerzoną wiedzę z obszaru nauk społecznych, a zwłaszcza z zakresu dyscypliny nauk o komunikacji społecznej i mediach  oraz nauk o polityce i administracji </w:t>
            </w:r>
          </w:p>
        </w:tc>
        <w:tc>
          <w:tcPr>
            <w:tcW w:w="1588" w:type="dxa"/>
          </w:tcPr>
          <w:p w:rsidR="004A16E1" w:rsidRDefault="004A16E1" w:rsidP="00F95B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A35869" w:rsidRPr="00294FEE" w:rsidRDefault="004A16E1" w:rsidP="00F95B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16E1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:rsidR="00A35869" w:rsidRPr="00F95BB5" w:rsidRDefault="004A16E1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Ma szeroką wiedzę o problemach społecznych i politycznych, relacjach społecznych w nowoczesnym społeczeństwie oraz roli mediów w życiu publicznym </w:t>
            </w:r>
          </w:p>
        </w:tc>
        <w:tc>
          <w:tcPr>
            <w:tcW w:w="1588" w:type="dxa"/>
          </w:tcPr>
          <w:p w:rsidR="004A16E1" w:rsidRDefault="004A16E1" w:rsidP="00F95B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A35869" w:rsidRPr="00294FEE" w:rsidRDefault="004A16E1" w:rsidP="00F95BB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16E1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A35869" w:rsidRPr="00D7476D" w:rsidTr="00964590">
        <w:trPr>
          <w:trHeight w:val="52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:rsidR="00A35869" w:rsidRPr="00F95BB5" w:rsidRDefault="004A16E1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Ma  rozszerzoną wiedzę o rodzajach struktur i instytucji medialnych oraz związanych z komunikacją społeczną  </w:t>
            </w:r>
          </w:p>
        </w:tc>
        <w:tc>
          <w:tcPr>
            <w:tcW w:w="1588" w:type="dxa"/>
          </w:tcPr>
          <w:p w:rsidR="004A16E1" w:rsidRDefault="004A16E1" w:rsidP="00F95B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A35869" w:rsidRPr="00294FEE" w:rsidRDefault="004A16E1" w:rsidP="00F95BB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16E1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A35869" w:rsidRPr="00D7476D" w:rsidTr="00964590">
        <w:trPr>
          <w:trHeight w:val="15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:rsidR="00A35869" w:rsidRPr="00F95BB5" w:rsidRDefault="004A16E1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Ma pogłębioną wiedzę o prawnych i ekonomicznych uwarunkowaniach instytucji i zawodów związanych ze studiowanym kierunkiem  </w:t>
            </w:r>
          </w:p>
        </w:tc>
        <w:tc>
          <w:tcPr>
            <w:tcW w:w="1588" w:type="dxa"/>
          </w:tcPr>
          <w:p w:rsidR="00A35869" w:rsidRPr="00294FEE" w:rsidRDefault="004A16E1" w:rsidP="00F95BB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16E1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A35869" w:rsidRPr="00D7476D" w:rsidTr="00964590">
        <w:trPr>
          <w:trHeight w:val="21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Ma pogłębioną wiedzę o kulturze i jej relacjach z mediami </w:t>
            </w:r>
          </w:p>
        </w:tc>
        <w:tc>
          <w:tcPr>
            <w:tcW w:w="1588" w:type="dxa"/>
          </w:tcPr>
          <w:p w:rsidR="004A16E1" w:rsidRDefault="004A16E1" w:rsidP="00F95B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A35869" w:rsidRPr="00294FEE" w:rsidRDefault="00A35869" w:rsidP="00F95BB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Ma pogłębioną wiedzę o nowych technologiach i narzędziach wykorzystywanych w dziennikarstwie i public relations </w:t>
            </w:r>
          </w:p>
        </w:tc>
        <w:tc>
          <w:tcPr>
            <w:tcW w:w="1588" w:type="dxa"/>
          </w:tcPr>
          <w:p w:rsidR="004A16E1" w:rsidRDefault="004A16E1" w:rsidP="00F95B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P7S_WG</w:t>
            </w:r>
          </w:p>
          <w:p w:rsidR="00A35869" w:rsidRPr="00294FEE" w:rsidRDefault="004A16E1" w:rsidP="00F95BB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16E1">
              <w:rPr>
                <w:rFonts w:ascii="Times New Roman" w:hAnsi="Times New Roman"/>
                <w:sz w:val="24"/>
                <w:szCs w:val="24"/>
              </w:rPr>
              <w:t>P7S_WK</w:t>
            </w:r>
          </w:p>
        </w:tc>
      </w:tr>
      <w:tr w:rsidR="00A35869" w:rsidRPr="00D7476D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294FEE" w:rsidRDefault="00A35869" w:rsidP="002504C6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4FEE">
              <w:rPr>
                <w:rFonts w:ascii="Times New Roman" w:hAnsi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BB5">
              <w:rPr>
                <w:rFonts w:ascii="Times New Roman" w:hAnsi="Times New Roman" w:cs="Times New Roman"/>
                <w:sz w:val="24"/>
                <w:szCs w:val="24"/>
              </w:rPr>
              <w:t>Biegle posługuje się językiem polskim oraz językiem obcym  na poziomie B2+ Europejskiego Systemu Opisu Kształcenia Językowego</w:t>
            </w:r>
          </w:p>
        </w:tc>
        <w:tc>
          <w:tcPr>
            <w:tcW w:w="1588" w:type="dxa"/>
          </w:tcPr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P7S_UK</w:t>
            </w:r>
          </w:p>
          <w:p w:rsidR="00A35869" w:rsidRPr="00294FEE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BB5">
              <w:rPr>
                <w:rFonts w:ascii="Times New Roman" w:hAnsi="Times New Roman"/>
                <w:bCs/>
                <w:sz w:val="24"/>
                <w:szCs w:val="24"/>
              </w:rPr>
              <w:t>P7S_UU</w:t>
            </w:r>
          </w:p>
        </w:tc>
      </w:tr>
      <w:tr w:rsidR="00A35869" w:rsidRPr="00D7476D" w:rsidTr="00964590">
        <w:trPr>
          <w:trHeight w:val="21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 xml:space="preserve">Profesjonalnie przygotowuje wypowiedzi ustne i pisemne oraz prezentacje z wykorzystaniem nowoczesnych technik audiowizualnych </w:t>
            </w:r>
          </w:p>
        </w:tc>
        <w:tc>
          <w:tcPr>
            <w:tcW w:w="1588" w:type="dxa"/>
          </w:tcPr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P7S_UK</w:t>
            </w:r>
          </w:p>
          <w:p w:rsidR="00A35869" w:rsidRPr="00294FEE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BB5">
              <w:rPr>
                <w:rFonts w:ascii="Times New Roman" w:hAnsi="Times New Roman"/>
                <w:bCs/>
                <w:sz w:val="24"/>
                <w:szCs w:val="24"/>
              </w:rPr>
              <w:t>P7S_U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W</w:t>
            </w: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EUK6_U3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95BB5">
              <w:rPr>
                <w:rFonts w:ascii="Times New Roman" w:hAnsi="Times New Roman" w:cs="Times New Roman"/>
                <w:color w:val="000000"/>
                <w:sz w:val="24"/>
              </w:rPr>
              <w:t>Sprawnie tworzy różnego rodzaju przekazy medialne oraz materiały promocyjne wykorzystując nowoczesne narzędzia właściwe dla mediów i zawodów związanych z komunikacją społeczną</w:t>
            </w:r>
          </w:p>
        </w:tc>
        <w:tc>
          <w:tcPr>
            <w:tcW w:w="1588" w:type="dxa"/>
          </w:tcPr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P7S_UW</w:t>
            </w:r>
          </w:p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P7S_UK</w:t>
            </w:r>
          </w:p>
          <w:p w:rsidR="00A35869" w:rsidRPr="00294FEE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BB5">
              <w:rPr>
                <w:rFonts w:ascii="Times New Roman" w:hAnsi="Times New Roman"/>
                <w:bCs/>
                <w:sz w:val="24"/>
                <w:szCs w:val="24"/>
              </w:rPr>
              <w:t>P7S_UU</w:t>
            </w: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EUK6_U4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BB5">
              <w:rPr>
                <w:rFonts w:ascii="Times New Roman" w:hAnsi="Times New Roman" w:cs="Times New Roman"/>
                <w:sz w:val="24"/>
                <w:szCs w:val="24"/>
              </w:rPr>
              <w:t>Potrafi wchodzić w różne role zawodowe,  planować i realizować projekty związane ze studiowanym kierunkiem</w:t>
            </w:r>
          </w:p>
        </w:tc>
        <w:tc>
          <w:tcPr>
            <w:tcW w:w="1588" w:type="dxa"/>
          </w:tcPr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P7S_UO</w:t>
            </w:r>
          </w:p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P7S_UK</w:t>
            </w:r>
          </w:p>
          <w:p w:rsidR="00A35869" w:rsidRPr="00294FEE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BB5">
              <w:rPr>
                <w:rFonts w:ascii="Times New Roman" w:hAnsi="Times New Roman"/>
                <w:bCs/>
                <w:sz w:val="24"/>
                <w:szCs w:val="24"/>
              </w:rPr>
              <w:t>P7S_UU</w:t>
            </w: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EUK6_U5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BB5">
              <w:rPr>
                <w:rFonts w:ascii="Times New Roman" w:hAnsi="Times New Roman" w:cs="Times New Roman"/>
                <w:sz w:val="24"/>
                <w:szCs w:val="24"/>
              </w:rPr>
              <w:t>Prawidłowo interpretuje zależności między mediami a zjawiskami i procesami politycznymi, ekonomicznymi, społecznymi i kulturowymi</w:t>
            </w:r>
          </w:p>
        </w:tc>
        <w:tc>
          <w:tcPr>
            <w:tcW w:w="1588" w:type="dxa"/>
          </w:tcPr>
          <w:p w:rsidR="00F95BB5" w:rsidRDefault="00F95BB5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P7S_UW</w:t>
            </w:r>
          </w:p>
          <w:p w:rsidR="00A35869" w:rsidRPr="00294FEE" w:rsidRDefault="00A35869" w:rsidP="00F95BB5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5869" w:rsidRPr="00D7476D" w:rsidTr="00964590">
        <w:trPr>
          <w:trHeight w:val="21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EUK6_U6</w:t>
            </w:r>
          </w:p>
        </w:tc>
        <w:tc>
          <w:tcPr>
            <w:tcW w:w="6773" w:type="dxa"/>
          </w:tcPr>
          <w:p w:rsidR="00A35869" w:rsidRPr="00F95BB5" w:rsidRDefault="00F95BB5" w:rsidP="00F95BB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BB5">
              <w:rPr>
                <w:rFonts w:ascii="Times New Roman" w:hAnsi="Times New Roman" w:cs="Times New Roman"/>
                <w:sz w:val="24"/>
                <w:szCs w:val="24"/>
              </w:rPr>
              <w:t>Potrafi interpretować dylematy związane z wykonywanym zawodem, podejmować decyzje w oparciu o normy prawa i etyki zawodowej oraz przewidywać skutki własnych działań</w:t>
            </w:r>
          </w:p>
        </w:tc>
        <w:tc>
          <w:tcPr>
            <w:tcW w:w="1588" w:type="dxa"/>
          </w:tcPr>
          <w:p w:rsidR="003A1D53" w:rsidRDefault="003A1D53" w:rsidP="003A1D53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P7S_UW</w:t>
            </w:r>
          </w:p>
          <w:p w:rsidR="003A1D53" w:rsidRDefault="003A1D53" w:rsidP="003A1D53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P7S_UO</w:t>
            </w:r>
          </w:p>
          <w:p w:rsidR="00A35869" w:rsidRPr="00294FEE" w:rsidRDefault="003A1D53" w:rsidP="003A1D53">
            <w:pPr>
              <w:spacing w:before="6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5BB5">
              <w:rPr>
                <w:rFonts w:ascii="Times New Roman" w:hAnsi="Times New Roman"/>
                <w:bCs/>
                <w:sz w:val="24"/>
                <w:szCs w:val="24"/>
              </w:rPr>
              <w:t>P7S_UU</w:t>
            </w:r>
          </w:p>
        </w:tc>
      </w:tr>
      <w:tr w:rsidR="00A35869" w:rsidRPr="00D7476D" w:rsidTr="00964590">
        <w:trPr>
          <w:trHeight w:val="210"/>
        </w:trPr>
        <w:tc>
          <w:tcPr>
            <w:tcW w:w="1415" w:type="dxa"/>
          </w:tcPr>
          <w:p w:rsidR="00A35869" w:rsidRPr="00294FEE" w:rsidRDefault="00A35869" w:rsidP="00F95BB5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EUK6_U7</w:t>
            </w:r>
          </w:p>
        </w:tc>
        <w:tc>
          <w:tcPr>
            <w:tcW w:w="6773" w:type="dxa"/>
          </w:tcPr>
          <w:p w:rsidR="00A35869" w:rsidRPr="003A1D53" w:rsidRDefault="003A1D53" w:rsidP="00F95BB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D53">
              <w:rPr>
                <w:rFonts w:ascii="Times New Roman" w:hAnsi="Times New Roman" w:cs="Times New Roman"/>
                <w:bCs/>
                <w:sz w:val="24"/>
                <w:szCs w:val="24"/>
              </w:rPr>
              <w:t>Potrafi prezentować własne poglądy i pomysły oraz obiektywnie i krytycznie oceniać pracę i pomysły  współpracowników oraz polemizować i negocjować rozwiązania</w:t>
            </w:r>
          </w:p>
        </w:tc>
        <w:tc>
          <w:tcPr>
            <w:tcW w:w="1588" w:type="dxa"/>
          </w:tcPr>
          <w:p w:rsidR="003A1D53" w:rsidRDefault="003A1D53" w:rsidP="003A1D53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P7S_UK</w:t>
            </w:r>
          </w:p>
          <w:p w:rsidR="00A35869" w:rsidRPr="00294FEE" w:rsidRDefault="003A1D53" w:rsidP="003A1D53">
            <w:pPr>
              <w:spacing w:before="6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BB5">
              <w:rPr>
                <w:rFonts w:ascii="Times New Roman" w:hAnsi="Times New Roman"/>
                <w:bCs/>
                <w:sz w:val="24"/>
                <w:szCs w:val="24"/>
              </w:rPr>
              <w:t>P7S_U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</w:p>
        </w:tc>
      </w:tr>
      <w:tr w:rsidR="00A35869" w:rsidRPr="00D7476D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294FEE" w:rsidRDefault="00A35869" w:rsidP="002504C6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4FEE">
              <w:rPr>
                <w:rFonts w:ascii="Times New Roman" w:hAnsi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A35869" w:rsidRPr="00D7476D" w:rsidTr="00964590">
        <w:trPr>
          <w:trHeight w:val="210"/>
        </w:trPr>
        <w:tc>
          <w:tcPr>
            <w:tcW w:w="1415" w:type="dxa"/>
          </w:tcPr>
          <w:p w:rsidR="00A35869" w:rsidRPr="00294FEE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FEE">
              <w:rPr>
                <w:rFonts w:ascii="Times New Roman" w:hAnsi="Times New Roman"/>
                <w:sz w:val="24"/>
                <w:szCs w:val="24"/>
              </w:rPr>
              <w:t>EUK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94FEE">
              <w:rPr>
                <w:rFonts w:ascii="Times New Roman" w:hAnsi="Times New Roman"/>
                <w:sz w:val="24"/>
                <w:szCs w:val="24"/>
              </w:rPr>
              <w:t>_KS1</w:t>
            </w:r>
          </w:p>
        </w:tc>
        <w:tc>
          <w:tcPr>
            <w:tcW w:w="6773" w:type="dxa"/>
          </w:tcPr>
          <w:p w:rsidR="00A35869" w:rsidRPr="00294FEE" w:rsidRDefault="001B3CE0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0">
              <w:rPr>
                <w:rFonts w:ascii="Times New Roman" w:hAnsi="Times New Roman"/>
                <w:sz w:val="24"/>
                <w:szCs w:val="24"/>
              </w:rPr>
              <w:t>Ma świadomość konieczności  stałego zdobywania wiedzy i doskonalenia swoich umiejętności zawodowych</w:t>
            </w:r>
          </w:p>
        </w:tc>
        <w:tc>
          <w:tcPr>
            <w:tcW w:w="1588" w:type="dxa"/>
          </w:tcPr>
          <w:p w:rsidR="003A1D53" w:rsidRPr="003A1D53" w:rsidRDefault="003A1D53" w:rsidP="003A1D53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3A1D53">
              <w:rPr>
                <w:rFonts w:ascii="Times New Roman" w:hAnsi="Times New Roman"/>
                <w:bCs/>
                <w:sz w:val="24"/>
                <w:szCs w:val="24"/>
              </w:rPr>
              <w:t>P7S_KK</w:t>
            </w:r>
          </w:p>
          <w:p w:rsidR="00A35869" w:rsidRPr="00294FEE" w:rsidRDefault="00A35869" w:rsidP="002504C6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5869" w:rsidRPr="00D7476D" w:rsidTr="00964590">
        <w:trPr>
          <w:trHeight w:val="195"/>
        </w:trPr>
        <w:tc>
          <w:tcPr>
            <w:tcW w:w="1415" w:type="dxa"/>
          </w:tcPr>
          <w:p w:rsidR="00A35869" w:rsidRPr="00294FEE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FEE">
              <w:rPr>
                <w:rFonts w:ascii="Times New Roman" w:hAnsi="Times New Roman"/>
                <w:sz w:val="24"/>
                <w:szCs w:val="24"/>
              </w:rPr>
              <w:t>EUK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94FEE">
              <w:rPr>
                <w:rFonts w:ascii="Times New Roman" w:hAnsi="Times New Roman"/>
                <w:sz w:val="24"/>
                <w:szCs w:val="24"/>
              </w:rPr>
              <w:t>_KS2</w:t>
            </w:r>
          </w:p>
        </w:tc>
        <w:tc>
          <w:tcPr>
            <w:tcW w:w="6773" w:type="dxa"/>
          </w:tcPr>
          <w:p w:rsidR="00A35869" w:rsidRPr="00294FEE" w:rsidRDefault="001B3CE0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0">
              <w:rPr>
                <w:rFonts w:ascii="Times New Roman" w:hAnsi="Times New Roman"/>
                <w:sz w:val="24"/>
                <w:szCs w:val="24"/>
              </w:rPr>
              <w:t>Jest przygotowany do pracy w zespole, rozumie swoją rolę w grupie zawodowej, umiejętnie i chętnie inicjuje kontakty w życiu zawodowym i publicznym, jest kreatywny i otwarty na nowe wyzwania, powierzone zadania wykonuje rzetelnie, starannie i terminowo</w:t>
            </w:r>
          </w:p>
        </w:tc>
        <w:tc>
          <w:tcPr>
            <w:tcW w:w="1588" w:type="dxa"/>
          </w:tcPr>
          <w:p w:rsidR="001B3CE0" w:rsidRDefault="001B3CE0" w:rsidP="001B3CE0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P7S_KO</w:t>
            </w:r>
          </w:p>
          <w:p w:rsidR="00A35869" w:rsidRPr="00294FEE" w:rsidRDefault="001B3CE0" w:rsidP="001B3CE0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CE0">
              <w:rPr>
                <w:rFonts w:ascii="Times New Roman" w:hAnsi="Times New Roman"/>
                <w:bCs/>
                <w:sz w:val="24"/>
                <w:szCs w:val="24"/>
              </w:rPr>
              <w:t>P7S_KR</w:t>
            </w:r>
          </w:p>
        </w:tc>
      </w:tr>
      <w:tr w:rsidR="00A35869" w:rsidRPr="00D7476D" w:rsidTr="00964590">
        <w:trPr>
          <w:trHeight w:val="225"/>
        </w:trPr>
        <w:tc>
          <w:tcPr>
            <w:tcW w:w="1415" w:type="dxa"/>
          </w:tcPr>
          <w:p w:rsidR="00A35869" w:rsidRPr="00294FEE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FEE">
              <w:rPr>
                <w:rFonts w:ascii="Times New Roman" w:hAnsi="Times New Roman"/>
                <w:sz w:val="24"/>
                <w:szCs w:val="24"/>
              </w:rPr>
              <w:t>EUK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94FEE">
              <w:rPr>
                <w:rFonts w:ascii="Times New Roman" w:hAnsi="Times New Roman"/>
                <w:sz w:val="24"/>
                <w:szCs w:val="24"/>
              </w:rPr>
              <w:t>_KS3</w:t>
            </w:r>
          </w:p>
        </w:tc>
        <w:tc>
          <w:tcPr>
            <w:tcW w:w="6773" w:type="dxa"/>
          </w:tcPr>
          <w:p w:rsidR="00A35869" w:rsidRPr="00294FEE" w:rsidRDefault="001B3CE0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0">
              <w:rPr>
                <w:rFonts w:ascii="Times New Roman" w:hAnsi="Times New Roman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1588" w:type="dxa"/>
          </w:tcPr>
          <w:p w:rsidR="001B3CE0" w:rsidRDefault="001B3CE0" w:rsidP="001B3CE0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P7S_KO</w:t>
            </w:r>
          </w:p>
          <w:p w:rsidR="00A35869" w:rsidRPr="00294FEE" w:rsidRDefault="001B3CE0" w:rsidP="001B3CE0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CE0">
              <w:rPr>
                <w:rFonts w:ascii="Times New Roman" w:hAnsi="Times New Roman"/>
                <w:bCs/>
                <w:sz w:val="24"/>
                <w:szCs w:val="24"/>
              </w:rPr>
              <w:t>P7S_KR</w:t>
            </w:r>
          </w:p>
        </w:tc>
      </w:tr>
      <w:tr w:rsidR="00A35869" w:rsidRPr="00D7476D" w:rsidTr="00964590">
        <w:trPr>
          <w:trHeight w:val="150"/>
        </w:trPr>
        <w:tc>
          <w:tcPr>
            <w:tcW w:w="1415" w:type="dxa"/>
          </w:tcPr>
          <w:p w:rsidR="00A35869" w:rsidRPr="00294FEE" w:rsidRDefault="00A35869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FEE">
              <w:rPr>
                <w:rFonts w:ascii="Times New Roman" w:hAnsi="Times New Roman"/>
                <w:sz w:val="24"/>
                <w:szCs w:val="24"/>
              </w:rPr>
              <w:t>EUK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94FEE">
              <w:rPr>
                <w:rFonts w:ascii="Times New Roman" w:hAnsi="Times New Roman"/>
                <w:sz w:val="24"/>
                <w:szCs w:val="24"/>
              </w:rPr>
              <w:t>_KS4</w:t>
            </w:r>
          </w:p>
        </w:tc>
        <w:tc>
          <w:tcPr>
            <w:tcW w:w="6773" w:type="dxa"/>
          </w:tcPr>
          <w:p w:rsidR="00A35869" w:rsidRPr="00294FEE" w:rsidRDefault="001B3CE0" w:rsidP="002504C6">
            <w:pPr>
              <w:spacing w:beforeLines="30" w:before="72" w:afterLines="30" w:after="7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E0">
              <w:rPr>
                <w:rFonts w:ascii="Times New Roman" w:hAnsi="Times New Roman"/>
                <w:sz w:val="24"/>
                <w:szCs w:val="24"/>
              </w:rPr>
              <w:t>Respektuje przepisy prawa, kieruje się zasadami etyki zawodowej, przestrzega norm współżycia społecznego, ma świadomość odpowiedzialności za skutki swoich działań</w:t>
            </w:r>
          </w:p>
        </w:tc>
        <w:tc>
          <w:tcPr>
            <w:tcW w:w="1588" w:type="dxa"/>
          </w:tcPr>
          <w:p w:rsidR="001B3CE0" w:rsidRDefault="001B3CE0" w:rsidP="002504C6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P7S_KK</w:t>
            </w:r>
          </w:p>
          <w:p w:rsidR="001B3CE0" w:rsidRDefault="001B3CE0" w:rsidP="002504C6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P7S_KO</w:t>
            </w:r>
          </w:p>
          <w:p w:rsidR="00A35869" w:rsidRPr="00294FEE" w:rsidRDefault="001B3CE0" w:rsidP="002504C6">
            <w:pPr>
              <w:spacing w:before="6" w:after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CE0">
              <w:rPr>
                <w:rFonts w:ascii="Times New Roman" w:hAnsi="Times New Roman"/>
                <w:bCs/>
                <w:sz w:val="24"/>
                <w:szCs w:val="24"/>
              </w:rPr>
              <w:t>P7S_KR</w:t>
            </w:r>
          </w:p>
        </w:tc>
      </w:tr>
    </w:tbl>
    <w:p w:rsidR="00A35869" w:rsidRDefault="00A35869" w:rsidP="00A35869"/>
    <w:p w:rsidR="00A35869" w:rsidRDefault="00A35869" w:rsidP="00A35869"/>
    <w:p w:rsidR="00A35869" w:rsidRDefault="00A35869" w:rsidP="00A35869">
      <w:pPr>
        <w:spacing w:after="0" w:line="240" w:lineRule="auto"/>
      </w:pPr>
      <w:r>
        <w:br w:type="page"/>
      </w: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0"/>
        <w:gridCol w:w="1163"/>
        <w:gridCol w:w="6628"/>
      </w:tblGrid>
      <w:tr w:rsidR="00A35869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Default="00A35869" w:rsidP="00964590">
            <w:pPr>
              <w:rPr>
                <w:b/>
                <w:sz w:val="28"/>
                <w:szCs w:val="28"/>
              </w:rPr>
            </w:pPr>
            <w:r w:rsidRPr="00E84F45">
              <w:rPr>
                <w:b/>
                <w:sz w:val="28"/>
                <w:szCs w:val="28"/>
              </w:rPr>
              <w:lastRenderedPageBreak/>
              <w:t>Grupa zajęć:</w:t>
            </w:r>
            <w:r w:rsidR="00AF150B">
              <w:rPr>
                <w:b/>
                <w:sz w:val="28"/>
                <w:szCs w:val="28"/>
              </w:rPr>
              <w:t xml:space="preserve"> podstawowe</w:t>
            </w:r>
          </w:p>
          <w:p w:rsidR="00A35869" w:rsidRPr="00E84F45" w:rsidRDefault="00A35869" w:rsidP="002504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5869" w:rsidTr="00AF150B">
        <w:tc>
          <w:tcPr>
            <w:tcW w:w="2723" w:type="dxa"/>
            <w:gridSpan w:val="2"/>
          </w:tcPr>
          <w:p w:rsidR="00A35869" w:rsidRDefault="00A35869" w:rsidP="002504C6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 xml:space="preserve">Efekty uczenia się </w:t>
            </w:r>
          </w:p>
          <w:p w:rsidR="00A35869" w:rsidRDefault="00A35869" w:rsidP="002504C6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przypisane do grupy zajęć</w:t>
            </w:r>
          </w:p>
          <w:p w:rsidR="00A35869" w:rsidRPr="00E84F45" w:rsidRDefault="00A35869" w:rsidP="002504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28" w:type="dxa"/>
          </w:tcPr>
          <w:p w:rsidR="00A35869" w:rsidRDefault="00A35869" w:rsidP="002504C6">
            <w:pPr>
              <w:jc w:val="center"/>
            </w:pPr>
            <w:r w:rsidRPr="00631C4B">
              <w:rPr>
                <w:b/>
                <w:sz w:val="24"/>
                <w:szCs w:val="24"/>
              </w:rPr>
              <w:t xml:space="preserve">Treści programowe </w:t>
            </w:r>
          </w:p>
          <w:p w:rsidR="00A35869" w:rsidRDefault="00A35869" w:rsidP="002504C6">
            <w:pPr>
              <w:jc w:val="center"/>
            </w:pPr>
          </w:p>
        </w:tc>
      </w:tr>
      <w:tr w:rsidR="00A35869" w:rsidTr="00AF150B">
        <w:trPr>
          <w:trHeight w:val="75"/>
        </w:trPr>
        <w:tc>
          <w:tcPr>
            <w:tcW w:w="1560" w:type="dxa"/>
          </w:tcPr>
          <w:p w:rsidR="00A35869" w:rsidRDefault="00A35869" w:rsidP="002504C6">
            <w:r>
              <w:t>Wiedza</w:t>
            </w:r>
          </w:p>
          <w:p w:rsidR="00A35869" w:rsidRDefault="00A35869" w:rsidP="002504C6"/>
          <w:p w:rsidR="00A35869" w:rsidRDefault="00A35869" w:rsidP="002504C6"/>
        </w:tc>
        <w:tc>
          <w:tcPr>
            <w:tcW w:w="1163" w:type="dxa"/>
          </w:tcPr>
          <w:p w:rsidR="00A35869" w:rsidRDefault="00AF150B" w:rsidP="002504C6">
            <w:r>
              <w:rPr>
                <w:rFonts w:ascii="Calibri" w:hAnsi="Calibri" w:cs="Calibri"/>
                <w:color w:val="000000"/>
              </w:rPr>
              <w:t>EUK7_W1, EUK7_W2, EUK7_W5</w:t>
            </w:r>
          </w:p>
        </w:tc>
        <w:tc>
          <w:tcPr>
            <w:tcW w:w="6628" w:type="dxa"/>
            <w:vMerge w:val="restart"/>
          </w:tcPr>
          <w:p w:rsidR="00A35869" w:rsidRDefault="00AF150B" w:rsidP="002504C6">
            <w:r w:rsidRPr="00AF150B">
              <w:t>Treści zapewniające poznanie podstawowych zagadnień z zakresu  wybranych nauk społecznych i humanistycznych: przede wszystkim nauk o polityce i administracji, takich jak: ruchy społeczne, stosunki międzynarodowe, marketing polityczny, zagadnienia związane z kulturą i jej przejawami. W tej grupie znajduje się także  lektorat języka obcego.</w:t>
            </w:r>
          </w:p>
        </w:tc>
      </w:tr>
      <w:tr w:rsidR="00A35869" w:rsidTr="00AF150B">
        <w:trPr>
          <w:trHeight w:val="75"/>
        </w:trPr>
        <w:tc>
          <w:tcPr>
            <w:tcW w:w="1560" w:type="dxa"/>
          </w:tcPr>
          <w:p w:rsidR="00A35869" w:rsidRDefault="00A35869" w:rsidP="002504C6">
            <w:r>
              <w:t>Umiejętności</w:t>
            </w:r>
          </w:p>
          <w:p w:rsidR="00A35869" w:rsidRDefault="00A35869" w:rsidP="002504C6"/>
          <w:p w:rsidR="00A35869" w:rsidRDefault="00A35869" w:rsidP="002504C6"/>
        </w:tc>
        <w:tc>
          <w:tcPr>
            <w:tcW w:w="1163" w:type="dxa"/>
          </w:tcPr>
          <w:p w:rsidR="00AF150B" w:rsidRDefault="00AF150B" w:rsidP="00AF150B">
            <w:r>
              <w:t xml:space="preserve">EUK7_U1 </w:t>
            </w:r>
          </w:p>
          <w:p w:rsidR="00AF150B" w:rsidRDefault="00AF150B" w:rsidP="00AF150B">
            <w:r>
              <w:t>EUK7_U2</w:t>
            </w:r>
          </w:p>
          <w:p w:rsidR="00AF150B" w:rsidRDefault="00AF150B" w:rsidP="00AF150B">
            <w:r>
              <w:t>EUK7_U5</w:t>
            </w:r>
          </w:p>
          <w:p w:rsidR="00A35869" w:rsidRDefault="00AF150B" w:rsidP="00AF150B">
            <w:r>
              <w:t>EUK7_U7</w:t>
            </w:r>
          </w:p>
        </w:tc>
        <w:tc>
          <w:tcPr>
            <w:tcW w:w="6628" w:type="dxa"/>
            <w:vMerge/>
          </w:tcPr>
          <w:p w:rsidR="00A35869" w:rsidRDefault="00A35869" w:rsidP="002504C6"/>
        </w:tc>
      </w:tr>
      <w:tr w:rsidR="00A35869" w:rsidTr="00AF150B">
        <w:trPr>
          <w:trHeight w:val="75"/>
        </w:trPr>
        <w:tc>
          <w:tcPr>
            <w:tcW w:w="1560" w:type="dxa"/>
          </w:tcPr>
          <w:p w:rsidR="00A35869" w:rsidRDefault="00A35869" w:rsidP="002504C6">
            <w:r>
              <w:t xml:space="preserve">Kompetencje </w:t>
            </w:r>
          </w:p>
          <w:p w:rsidR="00A35869" w:rsidRDefault="00A35869" w:rsidP="002504C6"/>
          <w:p w:rsidR="00A35869" w:rsidRDefault="00A35869" w:rsidP="002504C6"/>
        </w:tc>
        <w:tc>
          <w:tcPr>
            <w:tcW w:w="1163" w:type="dxa"/>
          </w:tcPr>
          <w:p w:rsidR="00AF150B" w:rsidRDefault="00AF150B" w:rsidP="00AF150B">
            <w:r>
              <w:t>EUK7_K1</w:t>
            </w:r>
          </w:p>
          <w:p w:rsidR="00AF150B" w:rsidRDefault="00AF150B" w:rsidP="00AF150B">
            <w:r>
              <w:t>EUK7_K2</w:t>
            </w:r>
          </w:p>
          <w:p w:rsidR="00A35869" w:rsidRDefault="00AF150B" w:rsidP="00AF150B">
            <w:r>
              <w:t>EUK7_K3 EUK7_K4</w:t>
            </w:r>
          </w:p>
        </w:tc>
        <w:tc>
          <w:tcPr>
            <w:tcW w:w="6628" w:type="dxa"/>
            <w:vMerge/>
          </w:tcPr>
          <w:p w:rsidR="00A35869" w:rsidRDefault="00A35869" w:rsidP="002504C6"/>
        </w:tc>
      </w:tr>
      <w:tr w:rsidR="00AF150B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23AA" w:rsidRDefault="00AF150B" w:rsidP="00CE490C">
            <w:pPr>
              <w:rPr>
                <w:b/>
                <w:sz w:val="28"/>
                <w:szCs w:val="28"/>
              </w:rPr>
            </w:pPr>
            <w:r w:rsidRPr="00E84F45">
              <w:rPr>
                <w:b/>
                <w:sz w:val="28"/>
                <w:szCs w:val="28"/>
              </w:rPr>
              <w:t>Grupa zajęć:</w:t>
            </w:r>
            <w:r>
              <w:rPr>
                <w:b/>
                <w:sz w:val="28"/>
                <w:szCs w:val="28"/>
              </w:rPr>
              <w:t xml:space="preserve"> kierunkowe</w:t>
            </w:r>
          </w:p>
          <w:p w:rsidR="00AF150B" w:rsidRDefault="00AF150B" w:rsidP="00CE490C"/>
        </w:tc>
      </w:tr>
      <w:tr w:rsidR="00AF150B" w:rsidTr="00AF150B">
        <w:trPr>
          <w:trHeight w:val="75"/>
        </w:trPr>
        <w:tc>
          <w:tcPr>
            <w:tcW w:w="2723" w:type="dxa"/>
            <w:gridSpan w:val="2"/>
          </w:tcPr>
          <w:p w:rsidR="00AF150B" w:rsidRDefault="00AF150B" w:rsidP="00CE490C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 xml:space="preserve">Efekty uczenia się </w:t>
            </w:r>
          </w:p>
          <w:p w:rsidR="00AF150B" w:rsidRDefault="00AF150B" w:rsidP="00CE490C">
            <w:pPr>
              <w:jc w:val="center"/>
              <w:rPr>
                <w:b/>
                <w:sz w:val="24"/>
                <w:szCs w:val="24"/>
              </w:rPr>
            </w:pPr>
            <w:r w:rsidRPr="00631C4B">
              <w:rPr>
                <w:b/>
                <w:sz w:val="24"/>
                <w:szCs w:val="24"/>
              </w:rPr>
              <w:t>przypisane do grupy zajęć</w:t>
            </w:r>
          </w:p>
          <w:p w:rsidR="00AF150B" w:rsidRDefault="00AF150B" w:rsidP="00CE490C"/>
        </w:tc>
        <w:tc>
          <w:tcPr>
            <w:tcW w:w="6628" w:type="dxa"/>
          </w:tcPr>
          <w:p w:rsidR="00AF150B" w:rsidRDefault="00AF150B" w:rsidP="00CE490C">
            <w:pPr>
              <w:jc w:val="center"/>
            </w:pPr>
            <w:r w:rsidRPr="00631C4B">
              <w:rPr>
                <w:b/>
                <w:sz w:val="24"/>
                <w:szCs w:val="24"/>
              </w:rPr>
              <w:t xml:space="preserve">Treści programowe </w:t>
            </w:r>
          </w:p>
          <w:p w:rsidR="00AF150B" w:rsidRDefault="00AF150B" w:rsidP="00CE490C">
            <w:pPr>
              <w:jc w:val="center"/>
            </w:pPr>
          </w:p>
        </w:tc>
      </w:tr>
      <w:tr w:rsidR="00AF150B" w:rsidTr="00AF150B">
        <w:trPr>
          <w:trHeight w:val="75"/>
        </w:trPr>
        <w:tc>
          <w:tcPr>
            <w:tcW w:w="1560" w:type="dxa"/>
          </w:tcPr>
          <w:p w:rsidR="00AF150B" w:rsidRDefault="00AF150B" w:rsidP="00CE490C">
            <w:r>
              <w:t>Wiedza</w:t>
            </w:r>
          </w:p>
          <w:p w:rsidR="00AF150B" w:rsidRDefault="00AF150B" w:rsidP="00CE490C"/>
          <w:p w:rsidR="00AF150B" w:rsidRDefault="00AF150B" w:rsidP="00CE490C"/>
        </w:tc>
        <w:tc>
          <w:tcPr>
            <w:tcW w:w="1163" w:type="dxa"/>
          </w:tcPr>
          <w:p w:rsidR="00AF150B" w:rsidRDefault="00AF150B" w:rsidP="00CE490C">
            <w:r w:rsidRPr="00AF150B">
              <w:t>EUK7_W1 EUK7_W2 EUK7_W3 EUK7_W4 EUK7_W5  EUK7_W6</w:t>
            </w:r>
          </w:p>
        </w:tc>
        <w:tc>
          <w:tcPr>
            <w:tcW w:w="6628" w:type="dxa"/>
            <w:vMerge w:val="restart"/>
          </w:tcPr>
          <w:p w:rsidR="00AF150B" w:rsidRDefault="00AF150B" w:rsidP="00CE490C">
            <w:r w:rsidRPr="00AF150B">
              <w:t xml:space="preserve">Treści poszerzające wiedzę z zakresu dyscypliny wiodącej czyli nauk o komunikacji społecznej i mediach, w tym dotyczące: teorii komunikowania, starych i nowych mediów, prawnych i etycznych aspektów pracy dziennikarza i </w:t>
            </w:r>
            <w:proofErr w:type="spellStart"/>
            <w:r w:rsidRPr="00AF150B">
              <w:t>piarowca</w:t>
            </w:r>
            <w:proofErr w:type="spellEnd"/>
            <w:r w:rsidRPr="00AF150B">
              <w:t>, relacji mediów z polityką, religią i kulturą.</w:t>
            </w:r>
          </w:p>
        </w:tc>
      </w:tr>
      <w:tr w:rsidR="00AF150B" w:rsidTr="00AF150B">
        <w:trPr>
          <w:trHeight w:val="75"/>
        </w:trPr>
        <w:tc>
          <w:tcPr>
            <w:tcW w:w="1560" w:type="dxa"/>
          </w:tcPr>
          <w:p w:rsidR="00AF150B" w:rsidRDefault="00AF150B" w:rsidP="00CE490C">
            <w:r>
              <w:t>Umiejętności</w:t>
            </w:r>
          </w:p>
          <w:p w:rsidR="00AF150B" w:rsidRDefault="00AF150B" w:rsidP="00CE490C"/>
          <w:p w:rsidR="00AF150B" w:rsidRDefault="00AF150B" w:rsidP="00CE490C"/>
        </w:tc>
        <w:tc>
          <w:tcPr>
            <w:tcW w:w="1163" w:type="dxa"/>
          </w:tcPr>
          <w:p w:rsidR="00AF150B" w:rsidRDefault="00AF150B" w:rsidP="00CE490C">
            <w:r>
              <w:t xml:space="preserve">EUK7_U1 </w:t>
            </w:r>
          </w:p>
          <w:p w:rsidR="00AF150B" w:rsidRDefault="00AF150B" w:rsidP="00CE490C">
            <w:r>
              <w:t>EUK7_U2</w:t>
            </w:r>
          </w:p>
          <w:p w:rsidR="00AF150B" w:rsidRDefault="00AF150B" w:rsidP="00CE490C">
            <w:r>
              <w:t>EUK7_U3</w:t>
            </w:r>
          </w:p>
          <w:p w:rsidR="00AF150B" w:rsidRDefault="00AF150B" w:rsidP="00CE490C">
            <w:r>
              <w:t>EUK7_U4</w:t>
            </w:r>
          </w:p>
          <w:p w:rsidR="00AF150B" w:rsidRDefault="00AF150B" w:rsidP="00CE490C">
            <w:r>
              <w:t>EUK7_U5</w:t>
            </w:r>
          </w:p>
          <w:p w:rsidR="00AF150B" w:rsidRDefault="00AF150B" w:rsidP="00CE490C">
            <w:r>
              <w:t>EUK7_U6 EUK7_U7</w:t>
            </w:r>
          </w:p>
        </w:tc>
        <w:tc>
          <w:tcPr>
            <w:tcW w:w="6628" w:type="dxa"/>
            <w:vMerge/>
          </w:tcPr>
          <w:p w:rsidR="00AF150B" w:rsidRDefault="00AF150B" w:rsidP="00CE490C"/>
        </w:tc>
      </w:tr>
      <w:tr w:rsidR="00AF150B" w:rsidTr="00AF150B">
        <w:trPr>
          <w:trHeight w:val="75"/>
        </w:trPr>
        <w:tc>
          <w:tcPr>
            <w:tcW w:w="1560" w:type="dxa"/>
          </w:tcPr>
          <w:p w:rsidR="00AF150B" w:rsidRDefault="00AF150B" w:rsidP="00CE490C">
            <w:r>
              <w:t xml:space="preserve">Kompetencje </w:t>
            </w:r>
          </w:p>
          <w:p w:rsidR="00AF150B" w:rsidRDefault="00AF150B" w:rsidP="00CE490C"/>
          <w:p w:rsidR="00AF150B" w:rsidRDefault="00AF150B" w:rsidP="00CE490C"/>
        </w:tc>
        <w:tc>
          <w:tcPr>
            <w:tcW w:w="1163" w:type="dxa"/>
          </w:tcPr>
          <w:p w:rsidR="00AF150B" w:rsidRDefault="00AF150B" w:rsidP="00CE490C">
            <w:r>
              <w:t>EUK7_K1</w:t>
            </w:r>
          </w:p>
          <w:p w:rsidR="00AF150B" w:rsidRDefault="00AF150B" w:rsidP="00CE490C">
            <w:r>
              <w:t>EUK7_K2</w:t>
            </w:r>
          </w:p>
          <w:p w:rsidR="00AF150B" w:rsidRDefault="00AF150B" w:rsidP="00CE490C">
            <w:r>
              <w:t>EUK6_K3 EUK7_K4</w:t>
            </w:r>
          </w:p>
        </w:tc>
        <w:tc>
          <w:tcPr>
            <w:tcW w:w="6628" w:type="dxa"/>
            <w:vMerge/>
          </w:tcPr>
          <w:p w:rsidR="00AF150B" w:rsidRDefault="00AF150B" w:rsidP="00CE490C"/>
        </w:tc>
      </w:tr>
    </w:tbl>
    <w:p w:rsidR="00AF150B" w:rsidRDefault="00AF150B" w:rsidP="00AF150B"/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2"/>
        <w:gridCol w:w="1108"/>
        <w:gridCol w:w="6681"/>
      </w:tblGrid>
      <w:tr w:rsidR="00AF150B" w:rsidRPr="00AF150B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AF150B" w:rsidRDefault="00AF150B" w:rsidP="00AF150B">
            <w:pPr>
              <w:spacing w:after="160" w:line="259" w:lineRule="auto"/>
              <w:rPr>
                <w:b/>
                <w:sz w:val="28"/>
              </w:rPr>
            </w:pPr>
            <w:r w:rsidRPr="00AF150B">
              <w:rPr>
                <w:b/>
                <w:sz w:val="28"/>
              </w:rPr>
              <w:t>Grupa zajęć: specjalistyczn</w:t>
            </w:r>
            <w:r>
              <w:rPr>
                <w:b/>
                <w:sz w:val="28"/>
              </w:rPr>
              <w:t>e</w:t>
            </w:r>
          </w:p>
          <w:p w:rsidR="00AF150B" w:rsidRPr="00AF150B" w:rsidRDefault="00AF150B" w:rsidP="00AF150B">
            <w:pPr>
              <w:spacing w:after="160" w:line="259" w:lineRule="auto"/>
            </w:pPr>
          </w:p>
        </w:tc>
      </w:tr>
      <w:tr w:rsidR="00AF150B" w:rsidRPr="00AF150B" w:rsidTr="00CE490C">
        <w:trPr>
          <w:trHeight w:val="75"/>
        </w:trPr>
        <w:tc>
          <w:tcPr>
            <w:tcW w:w="2670" w:type="dxa"/>
            <w:gridSpan w:val="2"/>
          </w:tcPr>
          <w:p w:rsidR="00AF150B" w:rsidRPr="00AF150B" w:rsidRDefault="00AF150B" w:rsidP="00AF150B">
            <w:pPr>
              <w:spacing w:after="160" w:line="259" w:lineRule="auto"/>
              <w:rPr>
                <w:b/>
              </w:rPr>
            </w:pPr>
            <w:r w:rsidRPr="00AF150B">
              <w:rPr>
                <w:b/>
              </w:rPr>
              <w:t xml:space="preserve">Efekty uczenia się </w:t>
            </w:r>
          </w:p>
          <w:p w:rsidR="00AF150B" w:rsidRPr="00AF150B" w:rsidRDefault="00AF150B" w:rsidP="00AF150B">
            <w:pPr>
              <w:spacing w:after="160" w:line="259" w:lineRule="auto"/>
              <w:rPr>
                <w:b/>
              </w:rPr>
            </w:pPr>
            <w:r w:rsidRPr="00AF150B">
              <w:rPr>
                <w:b/>
              </w:rPr>
              <w:t>przypisane do grupy zajęć</w:t>
            </w:r>
          </w:p>
          <w:p w:rsidR="00AF150B" w:rsidRPr="00AF150B" w:rsidRDefault="00AF150B" w:rsidP="00AF150B">
            <w:pPr>
              <w:spacing w:after="160" w:line="259" w:lineRule="auto"/>
            </w:pPr>
          </w:p>
        </w:tc>
        <w:tc>
          <w:tcPr>
            <w:tcW w:w="6681" w:type="dxa"/>
          </w:tcPr>
          <w:p w:rsidR="00AF150B" w:rsidRPr="00AF150B" w:rsidRDefault="00AF150B" w:rsidP="00AF150B">
            <w:pPr>
              <w:spacing w:after="160" w:line="259" w:lineRule="auto"/>
            </w:pPr>
            <w:r w:rsidRPr="00AF150B">
              <w:rPr>
                <w:b/>
              </w:rPr>
              <w:lastRenderedPageBreak/>
              <w:t xml:space="preserve">Treści programowe </w:t>
            </w:r>
          </w:p>
          <w:p w:rsidR="00AF150B" w:rsidRPr="00AF150B" w:rsidRDefault="00AF150B" w:rsidP="00AF150B">
            <w:pPr>
              <w:spacing w:after="160" w:line="259" w:lineRule="auto"/>
            </w:pPr>
          </w:p>
        </w:tc>
      </w:tr>
      <w:tr w:rsidR="00AF150B" w:rsidRPr="00AF150B" w:rsidTr="00CE490C">
        <w:trPr>
          <w:trHeight w:val="75"/>
        </w:trPr>
        <w:tc>
          <w:tcPr>
            <w:tcW w:w="1562" w:type="dxa"/>
          </w:tcPr>
          <w:p w:rsidR="00AF150B" w:rsidRPr="00AF150B" w:rsidRDefault="00AF150B" w:rsidP="00AF150B">
            <w:pPr>
              <w:spacing w:after="160" w:line="259" w:lineRule="auto"/>
            </w:pPr>
            <w:r w:rsidRPr="00AF150B">
              <w:lastRenderedPageBreak/>
              <w:t>Wiedza</w:t>
            </w:r>
          </w:p>
          <w:p w:rsidR="00AF150B" w:rsidRPr="00AF150B" w:rsidRDefault="00AF150B" w:rsidP="00AF150B">
            <w:pPr>
              <w:spacing w:after="160" w:line="259" w:lineRule="auto"/>
            </w:pPr>
          </w:p>
          <w:p w:rsidR="00AF150B" w:rsidRPr="00AF150B" w:rsidRDefault="00AF150B" w:rsidP="00AF150B">
            <w:pPr>
              <w:spacing w:after="160" w:line="259" w:lineRule="auto"/>
            </w:pPr>
          </w:p>
        </w:tc>
        <w:tc>
          <w:tcPr>
            <w:tcW w:w="1108" w:type="dxa"/>
          </w:tcPr>
          <w:p w:rsidR="00AF150B" w:rsidRPr="00AF150B" w:rsidRDefault="00AF150B" w:rsidP="00AF150B">
            <w:pPr>
              <w:spacing w:after="160" w:line="259" w:lineRule="auto"/>
            </w:pPr>
            <w:r w:rsidRPr="00AF150B">
              <w:t>EUK7_W3 EUK7_W4 EUK7_W6</w:t>
            </w:r>
          </w:p>
        </w:tc>
        <w:tc>
          <w:tcPr>
            <w:tcW w:w="6681" w:type="dxa"/>
            <w:vMerge w:val="restart"/>
          </w:tcPr>
          <w:p w:rsidR="00AF150B" w:rsidRPr="00AF150B" w:rsidRDefault="00AF150B" w:rsidP="00AF150B">
            <w:pPr>
              <w:spacing w:after="160" w:line="259" w:lineRule="auto"/>
            </w:pPr>
            <w:r w:rsidRPr="00AF150B">
              <w:t>Warsztaty prowadzone przez praktyków z branży medialnej i public relations, w większości poświęcone nabyciu specjalistycznych umiejętności.</w:t>
            </w:r>
          </w:p>
        </w:tc>
      </w:tr>
      <w:tr w:rsidR="00AF150B" w:rsidRPr="00AF150B" w:rsidTr="00CE490C">
        <w:trPr>
          <w:trHeight w:val="75"/>
        </w:trPr>
        <w:tc>
          <w:tcPr>
            <w:tcW w:w="1562" w:type="dxa"/>
          </w:tcPr>
          <w:p w:rsidR="00AF150B" w:rsidRPr="00AF150B" w:rsidRDefault="00AF150B" w:rsidP="00AF150B">
            <w:pPr>
              <w:spacing w:after="160" w:line="259" w:lineRule="auto"/>
            </w:pPr>
            <w:r w:rsidRPr="00AF150B">
              <w:t>Umiejętności</w:t>
            </w:r>
          </w:p>
          <w:p w:rsidR="00AF150B" w:rsidRPr="00AF150B" w:rsidRDefault="00AF150B" w:rsidP="00AF150B">
            <w:pPr>
              <w:spacing w:after="160" w:line="259" w:lineRule="auto"/>
            </w:pPr>
          </w:p>
          <w:p w:rsidR="00AF150B" w:rsidRPr="00AF150B" w:rsidRDefault="00AF150B" w:rsidP="00AF150B">
            <w:pPr>
              <w:spacing w:after="160" w:line="259" w:lineRule="auto"/>
            </w:pPr>
          </w:p>
        </w:tc>
        <w:tc>
          <w:tcPr>
            <w:tcW w:w="1108" w:type="dxa"/>
          </w:tcPr>
          <w:p w:rsidR="00AF150B" w:rsidRDefault="00AF150B" w:rsidP="00AF150B">
            <w:r>
              <w:t xml:space="preserve">EUK7_U1 </w:t>
            </w:r>
          </w:p>
          <w:p w:rsidR="00AF150B" w:rsidRDefault="00AF150B" w:rsidP="00AF150B">
            <w:r>
              <w:t>EUK7_U2</w:t>
            </w:r>
          </w:p>
          <w:p w:rsidR="00AF150B" w:rsidRDefault="00AF150B" w:rsidP="00AF150B">
            <w:r>
              <w:t>EUK7_U3</w:t>
            </w:r>
          </w:p>
          <w:p w:rsidR="00AF150B" w:rsidRDefault="00AF150B" w:rsidP="00AF150B">
            <w:r>
              <w:t>EUK7_U4</w:t>
            </w:r>
          </w:p>
          <w:p w:rsidR="00AF150B" w:rsidRDefault="00AF150B" w:rsidP="00AF150B">
            <w:r>
              <w:t>EUK7_U5</w:t>
            </w:r>
          </w:p>
          <w:p w:rsidR="00AF150B" w:rsidRPr="00AF150B" w:rsidRDefault="00AF150B" w:rsidP="00AF150B">
            <w:pPr>
              <w:spacing w:after="160" w:line="259" w:lineRule="auto"/>
            </w:pPr>
            <w:r>
              <w:t>EUK7_U6 EUK7_U7</w:t>
            </w:r>
          </w:p>
        </w:tc>
        <w:tc>
          <w:tcPr>
            <w:tcW w:w="6681" w:type="dxa"/>
            <w:vMerge/>
          </w:tcPr>
          <w:p w:rsidR="00AF150B" w:rsidRPr="00AF150B" w:rsidRDefault="00AF150B" w:rsidP="00AF150B">
            <w:pPr>
              <w:spacing w:after="160" w:line="259" w:lineRule="auto"/>
            </w:pPr>
          </w:p>
        </w:tc>
      </w:tr>
      <w:tr w:rsidR="00AF150B" w:rsidRPr="00AF150B" w:rsidTr="00CE490C">
        <w:trPr>
          <w:trHeight w:val="75"/>
        </w:trPr>
        <w:tc>
          <w:tcPr>
            <w:tcW w:w="1562" w:type="dxa"/>
          </w:tcPr>
          <w:p w:rsidR="00AF150B" w:rsidRPr="00AF150B" w:rsidRDefault="00AF150B" w:rsidP="00AF150B">
            <w:pPr>
              <w:spacing w:line="259" w:lineRule="auto"/>
            </w:pPr>
            <w:r w:rsidRPr="00AF150B">
              <w:t xml:space="preserve">Kompetencje </w:t>
            </w:r>
          </w:p>
          <w:p w:rsidR="00AF150B" w:rsidRPr="00AF150B" w:rsidRDefault="00AF150B" w:rsidP="00AF150B">
            <w:pPr>
              <w:spacing w:line="259" w:lineRule="auto"/>
            </w:pPr>
          </w:p>
          <w:p w:rsidR="00AF150B" w:rsidRPr="00AF150B" w:rsidRDefault="00AF150B" w:rsidP="00AF150B">
            <w:pPr>
              <w:spacing w:line="259" w:lineRule="auto"/>
            </w:pPr>
          </w:p>
        </w:tc>
        <w:tc>
          <w:tcPr>
            <w:tcW w:w="1108" w:type="dxa"/>
          </w:tcPr>
          <w:p w:rsidR="00AF150B" w:rsidRPr="00AF150B" w:rsidRDefault="00AF150B" w:rsidP="00AF150B">
            <w:pPr>
              <w:spacing w:line="259" w:lineRule="auto"/>
            </w:pPr>
            <w:r w:rsidRPr="00AF150B">
              <w:t>EUK7_K1</w:t>
            </w:r>
          </w:p>
          <w:p w:rsidR="00AF150B" w:rsidRPr="00AF150B" w:rsidRDefault="00AF150B" w:rsidP="00AF150B">
            <w:pPr>
              <w:spacing w:line="259" w:lineRule="auto"/>
            </w:pPr>
            <w:r w:rsidRPr="00AF150B">
              <w:t>EUK7_K2</w:t>
            </w:r>
          </w:p>
          <w:p w:rsidR="00AF150B" w:rsidRPr="00AF150B" w:rsidRDefault="00AF150B" w:rsidP="00AF150B">
            <w:pPr>
              <w:spacing w:line="259" w:lineRule="auto"/>
            </w:pPr>
            <w:r w:rsidRPr="00AF150B">
              <w:t>EUK6_K3 EUK7_K4</w:t>
            </w:r>
          </w:p>
        </w:tc>
        <w:tc>
          <w:tcPr>
            <w:tcW w:w="6681" w:type="dxa"/>
            <w:vMerge/>
          </w:tcPr>
          <w:p w:rsidR="00AF150B" w:rsidRPr="00AF150B" w:rsidRDefault="00AF150B" w:rsidP="00AF150B">
            <w:pPr>
              <w:spacing w:line="259" w:lineRule="auto"/>
            </w:pPr>
          </w:p>
        </w:tc>
      </w:tr>
    </w:tbl>
    <w:p w:rsidR="00AF150B" w:rsidRPr="00AF150B" w:rsidRDefault="00AF150B" w:rsidP="00AF150B"/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2"/>
        <w:gridCol w:w="1108"/>
        <w:gridCol w:w="6681"/>
      </w:tblGrid>
      <w:tr w:rsidR="002C6A55" w:rsidRPr="00AF150B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2C6A55" w:rsidRPr="00AF150B" w:rsidRDefault="002C6A55" w:rsidP="00CE490C">
            <w:pPr>
              <w:spacing w:after="160" w:line="259" w:lineRule="auto"/>
              <w:rPr>
                <w:b/>
                <w:sz w:val="28"/>
              </w:rPr>
            </w:pPr>
            <w:r w:rsidRPr="00AF150B">
              <w:rPr>
                <w:b/>
                <w:sz w:val="28"/>
              </w:rPr>
              <w:t xml:space="preserve">Grupa zajęć: </w:t>
            </w:r>
            <w:r>
              <w:rPr>
                <w:b/>
                <w:sz w:val="28"/>
              </w:rPr>
              <w:t>praktyka</w:t>
            </w:r>
          </w:p>
          <w:p w:rsidR="002C6A55" w:rsidRPr="00AF150B" w:rsidRDefault="002C6A55" w:rsidP="00CE490C">
            <w:pPr>
              <w:spacing w:after="160" w:line="259" w:lineRule="auto"/>
            </w:pPr>
          </w:p>
        </w:tc>
      </w:tr>
      <w:tr w:rsidR="002C6A55" w:rsidRPr="00AF150B" w:rsidTr="00CE490C">
        <w:trPr>
          <w:trHeight w:val="75"/>
        </w:trPr>
        <w:tc>
          <w:tcPr>
            <w:tcW w:w="2670" w:type="dxa"/>
            <w:gridSpan w:val="2"/>
          </w:tcPr>
          <w:p w:rsidR="002C6A55" w:rsidRPr="00AF150B" w:rsidRDefault="002C6A55" w:rsidP="00CE490C">
            <w:pPr>
              <w:spacing w:after="160" w:line="259" w:lineRule="auto"/>
              <w:rPr>
                <w:b/>
              </w:rPr>
            </w:pPr>
            <w:r w:rsidRPr="00AF150B">
              <w:rPr>
                <w:b/>
              </w:rPr>
              <w:t xml:space="preserve">Efekty uczenia się </w:t>
            </w:r>
          </w:p>
          <w:p w:rsidR="002C6A55" w:rsidRPr="00AF150B" w:rsidRDefault="002C6A55" w:rsidP="00CE490C">
            <w:pPr>
              <w:spacing w:after="160" w:line="259" w:lineRule="auto"/>
              <w:rPr>
                <w:b/>
              </w:rPr>
            </w:pPr>
            <w:r w:rsidRPr="00AF150B">
              <w:rPr>
                <w:b/>
              </w:rPr>
              <w:t>przypisane do grupy zajęć</w:t>
            </w:r>
          </w:p>
          <w:p w:rsidR="002C6A55" w:rsidRPr="00AF150B" w:rsidRDefault="002C6A55" w:rsidP="00CE490C">
            <w:pPr>
              <w:spacing w:after="160" w:line="259" w:lineRule="auto"/>
            </w:pPr>
          </w:p>
        </w:tc>
        <w:tc>
          <w:tcPr>
            <w:tcW w:w="6681" w:type="dxa"/>
          </w:tcPr>
          <w:p w:rsidR="002C6A55" w:rsidRPr="00AF150B" w:rsidRDefault="002C6A55" w:rsidP="00CE490C">
            <w:pPr>
              <w:spacing w:after="160" w:line="259" w:lineRule="auto"/>
            </w:pPr>
            <w:r w:rsidRPr="00AF150B">
              <w:rPr>
                <w:b/>
              </w:rPr>
              <w:t xml:space="preserve">Treści programowe </w:t>
            </w:r>
          </w:p>
          <w:p w:rsidR="002C6A55" w:rsidRPr="00AF150B" w:rsidRDefault="002C6A55" w:rsidP="00CE490C">
            <w:pPr>
              <w:spacing w:after="160" w:line="259" w:lineRule="auto"/>
            </w:pPr>
          </w:p>
        </w:tc>
      </w:tr>
      <w:tr w:rsidR="002C6A55" w:rsidRPr="00AF150B" w:rsidTr="00CE490C">
        <w:trPr>
          <w:trHeight w:val="75"/>
        </w:trPr>
        <w:tc>
          <w:tcPr>
            <w:tcW w:w="1562" w:type="dxa"/>
          </w:tcPr>
          <w:p w:rsidR="002C6A55" w:rsidRPr="00AF150B" w:rsidRDefault="002C6A55" w:rsidP="00CE490C">
            <w:pPr>
              <w:spacing w:after="160" w:line="259" w:lineRule="auto"/>
            </w:pPr>
            <w:r w:rsidRPr="00AF150B">
              <w:t>Wiedza</w:t>
            </w:r>
          </w:p>
          <w:p w:rsidR="002C6A55" w:rsidRPr="00AF150B" w:rsidRDefault="002C6A55" w:rsidP="00CE490C">
            <w:pPr>
              <w:spacing w:after="160" w:line="259" w:lineRule="auto"/>
            </w:pPr>
          </w:p>
          <w:p w:rsidR="002C6A55" w:rsidRPr="00AF150B" w:rsidRDefault="002C6A55" w:rsidP="00CE490C">
            <w:pPr>
              <w:spacing w:after="160" w:line="259" w:lineRule="auto"/>
            </w:pPr>
          </w:p>
        </w:tc>
        <w:tc>
          <w:tcPr>
            <w:tcW w:w="1108" w:type="dxa"/>
          </w:tcPr>
          <w:p w:rsidR="002C6A55" w:rsidRPr="00AF150B" w:rsidRDefault="002C6A55" w:rsidP="00CE490C">
            <w:pPr>
              <w:spacing w:after="160" w:line="259" w:lineRule="auto"/>
            </w:pPr>
            <w:r w:rsidRPr="002C6A55">
              <w:t>EUK7_W3 EUK7_W4 EUK7_W6</w:t>
            </w:r>
          </w:p>
        </w:tc>
        <w:tc>
          <w:tcPr>
            <w:tcW w:w="6681" w:type="dxa"/>
            <w:vMerge w:val="restart"/>
          </w:tcPr>
          <w:p w:rsidR="002C6A55" w:rsidRPr="00AF150B" w:rsidRDefault="002C6A55" w:rsidP="00CE490C">
            <w:pPr>
              <w:spacing w:after="160" w:line="259" w:lineRule="auto"/>
            </w:pPr>
            <w:r w:rsidRPr="002C6A55">
              <w:t>Praktyki umożliwiają weryfikację wiedzy kompetencji i umiejętności nabytych w trakcie uczenia się z oczekiwaniami pracodawców, poznanie kultury korporacyjnej instytucji z branży medialnej i ich struktury organizacyjnej.</w:t>
            </w:r>
          </w:p>
        </w:tc>
      </w:tr>
      <w:tr w:rsidR="002C6A55" w:rsidRPr="00AF150B" w:rsidTr="00CE490C">
        <w:trPr>
          <w:trHeight w:val="75"/>
        </w:trPr>
        <w:tc>
          <w:tcPr>
            <w:tcW w:w="1562" w:type="dxa"/>
          </w:tcPr>
          <w:p w:rsidR="002C6A55" w:rsidRPr="00AF150B" w:rsidRDefault="002C6A55" w:rsidP="00CE490C">
            <w:pPr>
              <w:spacing w:after="160" w:line="259" w:lineRule="auto"/>
            </w:pPr>
            <w:r w:rsidRPr="00AF150B">
              <w:t>Umiejętności</w:t>
            </w:r>
          </w:p>
          <w:p w:rsidR="002C6A55" w:rsidRPr="00AF150B" w:rsidRDefault="002C6A55" w:rsidP="00CE490C">
            <w:pPr>
              <w:spacing w:after="160" w:line="259" w:lineRule="auto"/>
            </w:pPr>
          </w:p>
          <w:p w:rsidR="002C6A55" w:rsidRPr="00AF150B" w:rsidRDefault="002C6A55" w:rsidP="00CE490C">
            <w:pPr>
              <w:spacing w:after="160" w:line="259" w:lineRule="auto"/>
            </w:pPr>
          </w:p>
        </w:tc>
        <w:tc>
          <w:tcPr>
            <w:tcW w:w="1108" w:type="dxa"/>
          </w:tcPr>
          <w:p w:rsidR="002C6A55" w:rsidRDefault="002C6A55" w:rsidP="002C6A55">
            <w:r>
              <w:t xml:space="preserve">EUK7_U1 </w:t>
            </w:r>
          </w:p>
          <w:p w:rsidR="002C6A55" w:rsidRDefault="002C6A55" w:rsidP="002C6A55">
            <w:r>
              <w:t>EUK7_U2</w:t>
            </w:r>
          </w:p>
          <w:p w:rsidR="002C6A55" w:rsidRDefault="002C6A55" w:rsidP="002C6A55">
            <w:r>
              <w:t>EUK7_U3</w:t>
            </w:r>
          </w:p>
          <w:p w:rsidR="002C6A55" w:rsidRDefault="002C6A55" w:rsidP="002C6A55">
            <w:r>
              <w:t>EUK7_U4</w:t>
            </w:r>
          </w:p>
          <w:p w:rsidR="002C6A55" w:rsidRDefault="002C6A55" w:rsidP="002C6A55">
            <w:r>
              <w:t>EUK7_U5</w:t>
            </w:r>
          </w:p>
          <w:p w:rsidR="002C6A55" w:rsidRPr="00AF150B" w:rsidRDefault="002C6A55" w:rsidP="002C6A55">
            <w:pPr>
              <w:spacing w:after="160" w:line="259" w:lineRule="auto"/>
            </w:pPr>
            <w:r>
              <w:t>EUK7_U6</w:t>
            </w:r>
          </w:p>
        </w:tc>
        <w:tc>
          <w:tcPr>
            <w:tcW w:w="6681" w:type="dxa"/>
            <w:vMerge/>
          </w:tcPr>
          <w:p w:rsidR="002C6A55" w:rsidRPr="00AF150B" w:rsidRDefault="002C6A55" w:rsidP="00CE490C">
            <w:pPr>
              <w:spacing w:after="160" w:line="259" w:lineRule="auto"/>
            </w:pPr>
          </w:p>
        </w:tc>
      </w:tr>
      <w:tr w:rsidR="002C6A55" w:rsidRPr="00AF150B" w:rsidTr="00CE490C">
        <w:trPr>
          <w:trHeight w:val="75"/>
        </w:trPr>
        <w:tc>
          <w:tcPr>
            <w:tcW w:w="1562" w:type="dxa"/>
          </w:tcPr>
          <w:p w:rsidR="002C6A55" w:rsidRPr="00AF150B" w:rsidRDefault="002C6A55" w:rsidP="00CE490C">
            <w:pPr>
              <w:spacing w:line="259" w:lineRule="auto"/>
            </w:pPr>
            <w:r w:rsidRPr="00AF150B">
              <w:t xml:space="preserve">Kompetencje </w:t>
            </w:r>
          </w:p>
          <w:p w:rsidR="002C6A55" w:rsidRPr="00AF150B" w:rsidRDefault="002C6A55" w:rsidP="00CE490C">
            <w:pPr>
              <w:spacing w:line="259" w:lineRule="auto"/>
            </w:pPr>
          </w:p>
          <w:p w:rsidR="002C6A55" w:rsidRPr="00AF150B" w:rsidRDefault="002C6A55" w:rsidP="00CE490C">
            <w:pPr>
              <w:spacing w:line="259" w:lineRule="auto"/>
            </w:pPr>
          </w:p>
        </w:tc>
        <w:tc>
          <w:tcPr>
            <w:tcW w:w="1108" w:type="dxa"/>
          </w:tcPr>
          <w:p w:rsidR="002C6A55" w:rsidRPr="00AF150B" w:rsidRDefault="002C6A55" w:rsidP="00CE490C">
            <w:pPr>
              <w:spacing w:line="259" w:lineRule="auto"/>
            </w:pPr>
            <w:r w:rsidRPr="00AF150B">
              <w:t>EUK7_K1</w:t>
            </w:r>
          </w:p>
          <w:p w:rsidR="002C6A55" w:rsidRPr="00AF150B" w:rsidRDefault="002C6A55" w:rsidP="00CE490C">
            <w:pPr>
              <w:spacing w:line="259" w:lineRule="auto"/>
            </w:pPr>
            <w:r w:rsidRPr="00AF150B">
              <w:t>EUK7_K2</w:t>
            </w:r>
          </w:p>
          <w:p w:rsidR="002C6A55" w:rsidRPr="00AF150B" w:rsidRDefault="002C6A55" w:rsidP="00CE490C">
            <w:pPr>
              <w:spacing w:line="259" w:lineRule="auto"/>
            </w:pPr>
            <w:r w:rsidRPr="00AF150B">
              <w:t>EUK6_K3 EUK7_K4</w:t>
            </w:r>
          </w:p>
        </w:tc>
        <w:tc>
          <w:tcPr>
            <w:tcW w:w="6681" w:type="dxa"/>
            <w:vMerge/>
          </w:tcPr>
          <w:p w:rsidR="002C6A55" w:rsidRPr="00AF150B" w:rsidRDefault="002C6A55" w:rsidP="00CE490C">
            <w:pPr>
              <w:spacing w:line="259" w:lineRule="auto"/>
            </w:pPr>
          </w:p>
        </w:tc>
      </w:tr>
    </w:tbl>
    <w:p w:rsidR="00964590" w:rsidRDefault="00964590" w:rsidP="00A35869"/>
    <w:p w:rsidR="00964590" w:rsidRDefault="00964590" w:rsidP="00A35869"/>
    <w:p w:rsidR="002C6A55" w:rsidRDefault="002C6A55" w:rsidP="00A3586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746C8B" w:rsidTr="002504C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746C8B" w:rsidRDefault="00964590" w:rsidP="002504C6">
            <w:pPr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Metody weryfikacji i oceny efektów uczenia się</w:t>
            </w:r>
          </w:p>
          <w:p w:rsidR="00964590" w:rsidRPr="00746C8B" w:rsidRDefault="00964590" w:rsidP="002504C6">
            <w:pPr>
              <w:jc w:val="center"/>
              <w:rPr>
                <w:b/>
                <w:sz w:val="28"/>
                <w:szCs w:val="28"/>
              </w:rPr>
            </w:pPr>
            <w:r w:rsidRPr="00746C8B">
              <w:rPr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Tr="002C6A55">
        <w:trPr>
          <w:trHeight w:val="1219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746C8B">
              <w:rPr>
                <w:sz w:val="28"/>
                <w:szCs w:val="28"/>
              </w:rPr>
              <w:t>iedza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10906" w:type="dxa"/>
          </w:tcPr>
          <w:p w:rsidR="002C6A55" w:rsidRDefault="002C6A55" w:rsidP="002C6A55">
            <w:r>
              <w:t xml:space="preserve">Osiąganie efektów uczenia się jest weryfikowane poprzez następujące formy zaliczania poszczególnych przedmiotów: </w:t>
            </w:r>
          </w:p>
          <w:p w:rsidR="002C6A55" w:rsidRDefault="002C6A55" w:rsidP="002C6A55">
            <w:r>
              <w:t>- egzaminy pisemne i ustne</w:t>
            </w:r>
          </w:p>
          <w:p w:rsidR="00964590" w:rsidRDefault="002C6A55" w:rsidP="002C6A55">
            <w:r>
              <w:t>- testy egzaminacyjne</w:t>
            </w:r>
          </w:p>
        </w:tc>
      </w:tr>
      <w:tr w:rsidR="00964590" w:rsidTr="002C6A55">
        <w:trPr>
          <w:trHeight w:val="2362"/>
        </w:trPr>
        <w:tc>
          <w:tcPr>
            <w:tcW w:w="0" w:type="auto"/>
          </w:tcPr>
          <w:p w:rsidR="00964590" w:rsidRDefault="00964590" w:rsidP="002504C6"/>
          <w:p w:rsidR="00964590" w:rsidRDefault="00964590" w:rsidP="002C6A55">
            <w:pPr>
              <w:rPr>
                <w:sz w:val="28"/>
                <w:szCs w:val="28"/>
              </w:rPr>
            </w:pPr>
          </w:p>
          <w:p w:rsidR="002C6A55" w:rsidRDefault="002C6A55" w:rsidP="002C6A55">
            <w:pPr>
              <w:rPr>
                <w:sz w:val="28"/>
                <w:szCs w:val="28"/>
              </w:rPr>
            </w:pPr>
          </w:p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Umiejętności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10906" w:type="dxa"/>
          </w:tcPr>
          <w:p w:rsidR="00964590" w:rsidRDefault="002C6A55" w:rsidP="002504C6">
            <w:r w:rsidRPr="002C6A55">
              <w:t xml:space="preserve">Podstawową metodą weryfikowania osiąganych umiejętności, odpowiadającą praktycznemu profilowi studiów, jest metoda learning by </w:t>
            </w:r>
            <w:proofErr w:type="spellStart"/>
            <w:r w:rsidRPr="002C6A55">
              <w:t>doing</w:t>
            </w:r>
            <w:proofErr w:type="spellEnd"/>
            <w:r w:rsidRPr="002C6A55"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</w:tc>
      </w:tr>
      <w:tr w:rsidR="00964590" w:rsidTr="00964590">
        <w:trPr>
          <w:trHeight w:val="2832"/>
        </w:trPr>
        <w:tc>
          <w:tcPr>
            <w:tcW w:w="0" w:type="auto"/>
          </w:tcPr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Pr="00746C8B" w:rsidRDefault="00964590" w:rsidP="002504C6">
            <w:pPr>
              <w:jc w:val="center"/>
              <w:rPr>
                <w:sz w:val="28"/>
                <w:szCs w:val="28"/>
              </w:rPr>
            </w:pPr>
            <w:r w:rsidRPr="00746C8B">
              <w:rPr>
                <w:sz w:val="28"/>
                <w:szCs w:val="28"/>
              </w:rPr>
              <w:t>Kompetencje</w:t>
            </w:r>
          </w:p>
          <w:p w:rsidR="00964590" w:rsidRDefault="00964590" w:rsidP="002504C6"/>
          <w:p w:rsidR="00964590" w:rsidRDefault="00964590" w:rsidP="002504C6"/>
          <w:p w:rsidR="00964590" w:rsidRDefault="00964590" w:rsidP="002504C6"/>
          <w:p w:rsidR="00964590" w:rsidRDefault="00964590" w:rsidP="002504C6"/>
        </w:tc>
        <w:tc>
          <w:tcPr>
            <w:tcW w:w="10906" w:type="dxa"/>
          </w:tcPr>
          <w:p w:rsidR="002C6A55" w:rsidRDefault="002C6A55" w:rsidP="002C6A55">
            <w: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964590" w:rsidRDefault="002C6A55" w:rsidP="002504C6">
            <w: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A35869" w:rsidRDefault="00A35869" w:rsidP="00F642EE">
      <w:pPr>
        <w:rPr>
          <w:sz w:val="24"/>
          <w:szCs w:val="24"/>
        </w:rPr>
      </w:pPr>
    </w:p>
    <w:sectPr w:rsidR="00A358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34" w:rsidRDefault="007D4534" w:rsidP="003265D6">
      <w:pPr>
        <w:spacing w:after="0" w:line="240" w:lineRule="auto"/>
      </w:pPr>
      <w:r>
        <w:separator/>
      </w:r>
    </w:p>
  </w:endnote>
  <w:endnote w:type="continuationSeparator" w:id="0">
    <w:p w:rsidR="007D4534" w:rsidRDefault="007D453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34" w:rsidRDefault="007D4534" w:rsidP="003265D6">
      <w:pPr>
        <w:spacing w:after="0" w:line="240" w:lineRule="auto"/>
      </w:pPr>
      <w:r>
        <w:separator/>
      </w:r>
    </w:p>
  </w:footnote>
  <w:footnote w:type="continuationSeparator" w:id="0">
    <w:p w:rsidR="007D4534" w:rsidRDefault="007D4534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96459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C09">
          <w:rPr>
            <w:noProof/>
          </w:rPr>
          <w:t>1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1B3CE0"/>
    <w:rsid w:val="002C6A55"/>
    <w:rsid w:val="003265D6"/>
    <w:rsid w:val="003A1D53"/>
    <w:rsid w:val="0048522D"/>
    <w:rsid w:val="004A16E1"/>
    <w:rsid w:val="004D6A42"/>
    <w:rsid w:val="00543391"/>
    <w:rsid w:val="00762338"/>
    <w:rsid w:val="007D4534"/>
    <w:rsid w:val="00865115"/>
    <w:rsid w:val="00964590"/>
    <w:rsid w:val="009B16AB"/>
    <w:rsid w:val="009B199C"/>
    <w:rsid w:val="00A35869"/>
    <w:rsid w:val="00AF150B"/>
    <w:rsid w:val="00B11E9E"/>
    <w:rsid w:val="00C46C09"/>
    <w:rsid w:val="00C67435"/>
    <w:rsid w:val="00D61047"/>
    <w:rsid w:val="00E667CD"/>
    <w:rsid w:val="00F642EE"/>
    <w:rsid w:val="00F95BB5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A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A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D0D3E-5975-482F-83CF-369EB4CE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2064</Words>
  <Characters>12386</Characters>
  <Application>Microsoft Office Word</Application>
  <DocSecurity>4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Monika Pałczyńska</cp:lastModifiedBy>
  <cp:revision>2</cp:revision>
  <dcterms:created xsi:type="dcterms:W3CDTF">2019-06-24T13:15:00Z</dcterms:created>
  <dcterms:modified xsi:type="dcterms:W3CDTF">2019-06-24T13:15:00Z</dcterms:modified>
</cp:coreProperties>
</file>