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Default="007C702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38191C">
              <w:rPr>
                <w:sz w:val="24"/>
                <w:szCs w:val="24"/>
              </w:rPr>
              <w:t xml:space="preserve">ierwszego </w:t>
            </w:r>
            <w:r w:rsidR="007E3B8C" w:rsidRPr="007E3B8C">
              <w:rPr>
                <w:sz w:val="24"/>
                <w:szCs w:val="24"/>
              </w:rPr>
              <w:t>stopnia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proofErr w:type="spellStart"/>
            <w:r w:rsidRPr="007E3B8C">
              <w:rPr>
                <w:sz w:val="24"/>
                <w:szCs w:val="24"/>
              </w:rPr>
              <w:t>ogólnoakademicki</w:t>
            </w:r>
            <w:proofErr w:type="spellEnd"/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stacjonarne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Default="007C702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studia w języku angielskim</w:t>
            </w:r>
          </w:p>
        </w:tc>
      </w:tr>
      <w:bookmarkEnd w:id="0"/>
    </w:tbl>
    <w:p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:rsidTr="00964590">
        <w:tc>
          <w:tcPr>
            <w:tcW w:w="2894" w:type="dxa"/>
          </w:tcPr>
          <w:p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Default="00B11E9E" w:rsidP="00F642EE">
            <w:r w:rsidRPr="00B11E9E">
              <w:t>Udział %</w:t>
            </w:r>
          </w:p>
          <w:p w:rsidR="001E7361" w:rsidRPr="00B11E9E" w:rsidRDefault="007C7023" w:rsidP="0038191C">
            <w:r>
              <w:t>70</w:t>
            </w:r>
            <w:r w:rsidR="001E7361"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7023">
              <w:rPr>
                <w:sz w:val="24"/>
                <w:szCs w:val="24"/>
              </w:rPr>
              <w:t>4</w:t>
            </w:r>
            <w:r w:rsidR="001E7361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B11E9E" w:rsidRDefault="000779CA" w:rsidP="007C7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C702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:rsidR="00B11E9E" w:rsidRDefault="003D67F0" w:rsidP="003819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8191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90345D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</w:tcPr>
          <w:p w:rsidR="00B11E9E" w:rsidRDefault="0038191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0345D">
              <w:rPr>
                <w:sz w:val="24"/>
                <w:szCs w:val="24"/>
              </w:rPr>
              <w:t>2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5A48C0" w:rsidP="00903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Pozostałe (językoznawstwo</w:t>
            </w:r>
            <w:r w:rsidR="0090345D">
              <w:rPr>
                <w:sz w:val="24"/>
                <w:szCs w:val="24"/>
              </w:rPr>
              <w:t>, g</w:t>
            </w:r>
            <w:r w:rsidR="0090345D" w:rsidRPr="0090345D">
              <w:rPr>
                <w:rFonts w:ascii="Calibri" w:eastAsia="Calibri" w:hAnsi="Calibri" w:cs="Times New Roman"/>
                <w:sz w:val="24"/>
                <w:szCs w:val="24"/>
              </w:rPr>
              <w:t>eografia społeczno-ekonomiczna i gospodarka przestrzenna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:rsidR="00B11E9E" w:rsidRDefault="0090345D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  <w:r w:rsidR="005A48C0">
              <w:rPr>
                <w:sz w:val="24"/>
                <w:szCs w:val="24"/>
              </w:rPr>
              <w:t>%</w:t>
            </w:r>
          </w:p>
        </w:tc>
      </w:tr>
      <w:tr w:rsidR="00B11E9E" w:rsidTr="00964590">
        <w:tc>
          <w:tcPr>
            <w:tcW w:w="7886" w:type="dxa"/>
            <w:gridSpan w:val="2"/>
          </w:tcPr>
          <w:p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Kierunek studiów "stosunki międzynarodowe" należy do </w:t>
            </w:r>
            <w:r w:rsidR="0010423F">
              <w:rPr>
                <w:sz w:val="24"/>
                <w:szCs w:val="24"/>
              </w:rPr>
              <w:t xml:space="preserve">dziedziny </w:t>
            </w:r>
            <w:r w:rsidRPr="00852EB6">
              <w:rPr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852EB6">
              <w:rPr>
                <w:sz w:val="24"/>
                <w:szCs w:val="24"/>
              </w:rPr>
              <w:t>przyczynowo-skutkowej</w:t>
            </w:r>
            <w:proofErr w:type="spellEnd"/>
            <w:r w:rsidRPr="00852EB6">
              <w:rPr>
                <w:sz w:val="24"/>
                <w:szCs w:val="24"/>
              </w:rPr>
              <w:t xml:space="preserve"> różnych zjawisk w perspektywie międzynarodowej,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B731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  <w:r w:rsidR="007B7316">
              <w:rPr>
                <w:sz w:val="24"/>
                <w:szCs w:val="24"/>
              </w:rPr>
              <w:t xml:space="preserve"> </w:t>
            </w:r>
          </w:p>
          <w:p w:rsidR="003265D6" w:rsidRPr="007B7316" w:rsidRDefault="00852EB6" w:rsidP="00852EB6">
            <w:pPr>
              <w:jc w:val="both"/>
              <w:rPr>
                <w:rFonts w:cstheme="minorHAnsi"/>
                <w:sz w:val="24"/>
                <w:szCs w:val="24"/>
              </w:rPr>
            </w:pPr>
            <w:r w:rsidRPr="007B7316">
              <w:rPr>
                <w:rFonts w:cstheme="minorHAnsi"/>
                <w:sz w:val="24"/>
                <w:szCs w:val="24"/>
              </w:rPr>
              <w:t>Na kierunku „stosunki międzynarodowe”</w:t>
            </w:r>
            <w:r w:rsidR="0090345D" w:rsidRPr="007B7316">
              <w:rPr>
                <w:rFonts w:cstheme="minorHAnsi"/>
                <w:sz w:val="24"/>
                <w:szCs w:val="24"/>
              </w:rPr>
              <w:t xml:space="preserve">, w którym językiem wykładowym jest język angielski, </w:t>
            </w:r>
            <w:r w:rsidRPr="007B7316">
              <w:rPr>
                <w:rFonts w:cstheme="minorHAnsi"/>
                <w:sz w:val="24"/>
                <w:szCs w:val="24"/>
              </w:rPr>
              <w:t xml:space="preserve">istnieje możliwość wyboru jednej z trzech ścieżek kształcenia, </w:t>
            </w:r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International Business, International </w:t>
            </w:r>
            <w:proofErr w:type="spellStart"/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>Tourism</w:t>
            </w:r>
            <w:proofErr w:type="spellEnd"/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 oraz International Relations and </w:t>
            </w:r>
            <w:proofErr w:type="spellStart"/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>Cultural</w:t>
            </w:r>
            <w:proofErr w:type="spellEnd"/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="0090345D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>Diplomacy</w:t>
            </w:r>
            <w:proofErr w:type="spellEnd"/>
            <w:r w:rsid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7B7316">
              <w:rPr>
                <w:rFonts w:cstheme="minorHAnsi"/>
                <w:sz w:val="24"/>
                <w:szCs w:val="24"/>
              </w:rPr>
              <w:t xml:space="preserve">Jest to zatem oferta bogata, która pozwala studentom zainteresowanym tak szeroką problematyką </w:t>
            </w:r>
            <w:r w:rsidRPr="007B7316">
              <w:rPr>
                <w:rFonts w:cstheme="minorHAnsi"/>
                <w:sz w:val="24"/>
                <w:szCs w:val="24"/>
              </w:rPr>
              <w:lastRenderedPageBreak/>
              <w:t>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Pr="007B7316" w:rsidRDefault="003265D6" w:rsidP="007E3B8C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1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Cele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lastRenderedPageBreak/>
              <w:t>Cele ogólne: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852EB6">
              <w:rPr>
                <w:sz w:val="24"/>
                <w:szCs w:val="24"/>
              </w:rPr>
              <w:tab/>
            </w:r>
          </w:p>
          <w:p w:rsidR="003265D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852EB6">
              <w:rPr>
                <w:sz w:val="24"/>
                <w:szCs w:val="24"/>
              </w:rPr>
              <w:t xml:space="preserve">nienia funkcji dyplomatycznych. </w:t>
            </w:r>
            <w:r w:rsidRPr="00852EB6">
              <w:rPr>
                <w:sz w:val="24"/>
                <w:szCs w:val="24"/>
              </w:rPr>
              <w:tab/>
            </w:r>
            <w:r w:rsidRPr="00852EB6">
              <w:rPr>
                <w:sz w:val="24"/>
                <w:szCs w:val="24"/>
              </w:rPr>
              <w:tab/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  <w:bookmarkEnd w:id="1"/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Sylwetka absolwenta </w:t>
            </w:r>
          </w:p>
          <w:p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Tr="00964590">
        <w:tc>
          <w:tcPr>
            <w:tcW w:w="9209" w:type="dxa"/>
          </w:tcPr>
          <w:p w:rsid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Absolwent kierunku stosunki międzynarodowe i ścieżki specjalizacyjnej </w:t>
            </w:r>
            <w:r w:rsidR="007B7316" w:rsidRPr="007B7316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>International Business</w:t>
            </w:r>
            <w:r w:rsidR="007B7316" w:rsidRPr="007B7316">
              <w:rPr>
                <w:rFonts w:ascii="Times New Roman" w:eastAsia="Arial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</w:t>
            </w:r>
            <w:proofErr w:type="spellStart"/>
            <w:r w:rsidRPr="00852EB6">
              <w:rPr>
                <w:sz w:val="24"/>
                <w:szCs w:val="24"/>
              </w:rPr>
              <w:t>społeczno</w:t>
            </w:r>
            <w:proofErr w:type="spellEnd"/>
            <w:r w:rsidRPr="00852EB6">
              <w:rPr>
                <w:sz w:val="24"/>
                <w:szCs w:val="24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</w:t>
            </w:r>
            <w:r w:rsidRPr="00852EB6">
              <w:rPr>
                <w:sz w:val="24"/>
                <w:szCs w:val="24"/>
              </w:rPr>
              <w:lastRenderedPageBreak/>
              <w:t xml:space="preserve">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:rsidR="002724CF" w:rsidRPr="00852EB6" w:rsidRDefault="002724CF" w:rsidP="00852EB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Zadaniem studiów ze ścieżką kształcenia </w:t>
            </w:r>
            <w:r>
              <w:rPr>
                <w:sz w:val="24"/>
                <w:szCs w:val="24"/>
              </w:rPr>
              <w:t xml:space="preserve">International </w:t>
            </w:r>
            <w:proofErr w:type="spellStart"/>
            <w:r>
              <w:rPr>
                <w:sz w:val="24"/>
                <w:szCs w:val="24"/>
              </w:rPr>
              <w:t>Tourism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E4CD6">
              <w:rPr>
                <w:sz w:val="24"/>
                <w:szCs w:val="24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852EB6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Zdobyta w czasie studiów wiedza ogólna umożliwia zatem absolwentom ścieżki </w:t>
            </w:r>
            <w:r w:rsidRPr="007B7316">
              <w:rPr>
                <w:sz w:val="24"/>
                <w:szCs w:val="24"/>
              </w:rPr>
              <w:t xml:space="preserve">specjalizacyjnej </w:t>
            </w:r>
            <w:r w:rsidR="007B7316" w:rsidRPr="007B7316">
              <w:rPr>
                <w:rFonts w:eastAsia="Arial" w:cstheme="minorHAnsi"/>
                <w:color w:val="000000"/>
                <w:sz w:val="24"/>
                <w:szCs w:val="24"/>
              </w:rPr>
              <w:t>International Business</w:t>
            </w:r>
            <w:r w:rsidR="007B7316" w:rsidRPr="007B731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p</w:t>
            </w:r>
            <w:r w:rsidRPr="007B7316">
              <w:rPr>
                <w:sz w:val="24"/>
                <w:szCs w:val="24"/>
              </w:rPr>
              <w:t>odjęcie pracy</w:t>
            </w:r>
            <w:r w:rsidRPr="00852EB6">
              <w:rPr>
                <w:sz w:val="24"/>
                <w:szCs w:val="24"/>
              </w:rPr>
              <w:t xml:space="preserve">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Program studiów na kierunku stosunki międzynarodowe ze ścieżką kształcenia </w:t>
            </w:r>
            <w:r w:rsidR="007B7316" w:rsidRPr="007B7316">
              <w:rPr>
                <w:sz w:val="24"/>
                <w:szCs w:val="24"/>
              </w:rPr>
              <w:t xml:space="preserve">International Relations and </w:t>
            </w:r>
            <w:proofErr w:type="spellStart"/>
            <w:r w:rsidR="007B7316" w:rsidRPr="007B7316">
              <w:rPr>
                <w:sz w:val="24"/>
                <w:szCs w:val="24"/>
              </w:rPr>
              <w:t>Cultural</w:t>
            </w:r>
            <w:proofErr w:type="spellEnd"/>
            <w:r w:rsidR="007B7316" w:rsidRPr="007B7316">
              <w:rPr>
                <w:sz w:val="24"/>
                <w:szCs w:val="24"/>
              </w:rPr>
              <w:t xml:space="preserve"> </w:t>
            </w:r>
            <w:proofErr w:type="spellStart"/>
            <w:r w:rsidR="007B7316" w:rsidRPr="007B7316">
              <w:rPr>
                <w:sz w:val="24"/>
                <w:szCs w:val="24"/>
              </w:rPr>
              <w:t>Diplomacy</w:t>
            </w:r>
            <w:proofErr w:type="spellEnd"/>
            <w:r w:rsidR="007B7316" w:rsidRPr="007B7316">
              <w:rPr>
                <w:sz w:val="24"/>
                <w:szCs w:val="24"/>
              </w:rPr>
              <w:t xml:space="preserve"> </w:t>
            </w:r>
            <w:r w:rsidR="007B7316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obejmuje problematykę polityki europejskiej i światowej, funkcjonowanie struktur międzynarodowych, podmiotów prawa międzynarodowego, służby dyplomatycznej, reguły protokołu dyplomatycznego i organizację pracy placówek dyplomatycznych.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852EB6">
              <w:rPr>
                <w:sz w:val="24"/>
                <w:szCs w:val="24"/>
              </w:rPr>
              <w:t>dyplomatyczno</w:t>
            </w:r>
            <w:proofErr w:type="spellEnd"/>
            <w:r w:rsidRPr="00852EB6">
              <w:rPr>
                <w:sz w:val="24"/>
                <w:szCs w:val="24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3265D6" w:rsidRDefault="003265D6" w:rsidP="002504C6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:rsidR="003265D6" w:rsidRDefault="00852EB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licencjat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>Program studiów na kierunku "stosunki m</w:t>
            </w:r>
            <w:r w:rsidR="0010423F">
              <w:rPr>
                <w:sz w:val="24"/>
                <w:szCs w:val="24"/>
              </w:rPr>
              <w:t xml:space="preserve">iędzynarodowe"  zawiera treści z dziedziny nauk społecznych i </w:t>
            </w:r>
            <w:r w:rsidRPr="00852EB6">
              <w:rPr>
                <w:sz w:val="24"/>
                <w:szCs w:val="24"/>
              </w:rPr>
              <w:t xml:space="preserve">z różnych </w:t>
            </w:r>
            <w:bookmarkStart w:id="2" w:name="_GoBack"/>
            <w:bookmarkEnd w:id="2"/>
            <w:r w:rsidRPr="00852EB6">
              <w:rPr>
                <w:sz w:val="24"/>
                <w:szCs w:val="24"/>
              </w:rPr>
              <w:t xml:space="preserve">dyscyplin nauki. Poza dyscypliną podstawową, tj. naukami o polityce i administracji obejmuje: ekonomię i finanse, nauki o zarządzaniu i jakości, nauki prawne, geografię społeczno-ekonomiczną i gospodarkę przestrzenną, informatykę. Na pierwszym roku studiów realizowane są przedmioty podstawowe, wspólne dla całego kierunku studiów. Począwszy od </w:t>
            </w:r>
            <w:r w:rsidR="002724CF">
              <w:rPr>
                <w:sz w:val="24"/>
                <w:szCs w:val="24"/>
              </w:rPr>
              <w:t xml:space="preserve">pierwszego </w:t>
            </w:r>
            <w:r w:rsidRPr="00852EB6">
              <w:rPr>
                <w:sz w:val="24"/>
                <w:szCs w:val="24"/>
              </w:rPr>
              <w:t xml:space="preserve">semestru studiów student ma możliwość wyboru jednej z trzech ścieżek kształcenia, takich jak: </w:t>
            </w:r>
            <w:r w:rsidR="002724CF" w:rsidRPr="002724CF">
              <w:rPr>
                <w:sz w:val="24"/>
                <w:szCs w:val="24"/>
              </w:rPr>
              <w:t xml:space="preserve">International Business, International </w:t>
            </w:r>
            <w:proofErr w:type="spellStart"/>
            <w:r w:rsidR="002724CF" w:rsidRPr="002724CF">
              <w:rPr>
                <w:sz w:val="24"/>
                <w:szCs w:val="24"/>
              </w:rPr>
              <w:t>Tourism</w:t>
            </w:r>
            <w:proofErr w:type="spellEnd"/>
            <w:r w:rsidR="002724CF" w:rsidRPr="002724CF">
              <w:rPr>
                <w:sz w:val="24"/>
                <w:szCs w:val="24"/>
              </w:rPr>
              <w:t xml:space="preserve"> oraz International Relations and </w:t>
            </w:r>
            <w:proofErr w:type="spellStart"/>
            <w:r w:rsidR="002724CF" w:rsidRPr="002724CF">
              <w:rPr>
                <w:sz w:val="24"/>
                <w:szCs w:val="24"/>
              </w:rPr>
              <w:t>Cultural</w:t>
            </w:r>
            <w:proofErr w:type="spellEnd"/>
            <w:r w:rsidR="002724CF" w:rsidRPr="002724CF">
              <w:rPr>
                <w:sz w:val="24"/>
                <w:szCs w:val="24"/>
              </w:rPr>
              <w:t xml:space="preserve"> </w:t>
            </w:r>
            <w:proofErr w:type="spellStart"/>
            <w:r w:rsidR="002724CF" w:rsidRPr="002724CF">
              <w:rPr>
                <w:sz w:val="24"/>
                <w:szCs w:val="24"/>
              </w:rPr>
              <w:t>Diplomacy</w:t>
            </w:r>
            <w:proofErr w:type="spellEnd"/>
            <w:r w:rsidR="002724CF" w:rsidRPr="002724CF">
              <w:rPr>
                <w:sz w:val="24"/>
                <w:szCs w:val="24"/>
              </w:rPr>
              <w:t>.</w:t>
            </w:r>
            <w:r w:rsidRPr="00852EB6">
              <w:rPr>
                <w:sz w:val="24"/>
                <w:szCs w:val="24"/>
              </w:rPr>
              <w:t xml:space="preserve"> Wówczas w programie studiów dominują przedmioty specjalnościowe.</w:t>
            </w: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762338" w:rsidRDefault="00762338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p w:rsidR="00852EB6" w:rsidRDefault="00852EB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Default="00852EB6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Default="00852EB6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176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Default="002724CF" w:rsidP="00513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852EB6">
              <w:rPr>
                <w:sz w:val="24"/>
                <w:szCs w:val="24"/>
              </w:rPr>
              <w:t xml:space="preserve">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5B0A" w:rsidTr="00964590">
        <w:tc>
          <w:tcPr>
            <w:tcW w:w="7508" w:type="dxa"/>
          </w:tcPr>
          <w:p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Default="00852EB6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8522D" w:rsidTr="00964590">
        <w:tc>
          <w:tcPr>
            <w:tcW w:w="7508" w:type="dxa"/>
          </w:tcPr>
          <w:p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Default="0010423F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Default="00FD2150" w:rsidP="00272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</w:t>
            </w:r>
            <w:r w:rsidR="00852EB6">
              <w:rPr>
                <w:sz w:val="24"/>
                <w:szCs w:val="24"/>
              </w:rPr>
              <w:t>16</w:t>
            </w:r>
            <w:r w:rsidR="002724CF">
              <w:rPr>
                <w:sz w:val="24"/>
                <w:szCs w:val="24"/>
              </w:rPr>
              <w:t>95</w:t>
            </w:r>
            <w:r w:rsidR="00852EB6">
              <w:rPr>
                <w:sz w:val="24"/>
                <w:szCs w:val="24"/>
              </w:rPr>
              <w:t xml:space="preserve"> </w:t>
            </w:r>
          </w:p>
        </w:tc>
      </w:tr>
    </w:tbl>
    <w:p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:rsidTr="00964590">
        <w:trPr>
          <w:trHeight w:val="1808"/>
        </w:trPr>
        <w:tc>
          <w:tcPr>
            <w:tcW w:w="9351" w:type="dxa"/>
          </w:tcPr>
          <w:p w:rsidR="00762338" w:rsidRPr="00852EB6" w:rsidRDefault="00852EB6" w:rsidP="00852EB6">
            <w:pPr>
              <w:jc w:val="both"/>
              <w:rPr>
                <w:sz w:val="24"/>
                <w:szCs w:val="24"/>
              </w:rPr>
            </w:pPr>
            <w:r w:rsidRPr="00852EB6">
              <w:rPr>
                <w:sz w:val="24"/>
                <w:szCs w:val="24"/>
              </w:rPr>
              <w:t xml:space="preserve">Student jest zobowiązany odbyć </w:t>
            </w:r>
            <w:r w:rsidR="00513207">
              <w:rPr>
                <w:sz w:val="24"/>
                <w:szCs w:val="24"/>
              </w:rPr>
              <w:t xml:space="preserve">trzy </w:t>
            </w:r>
            <w:r w:rsidRPr="00852EB6">
              <w:rPr>
                <w:sz w:val="24"/>
                <w:szCs w:val="24"/>
              </w:rPr>
              <w:t xml:space="preserve">tygodnie praktyk zawodowych. Ich celem jest zapoznanie się z prowadzeniem działalności gospodarczej, zaznajomienie się z obiegiem dokumentów w przedsiębiorstwie, zasadami funkcjonowania firm na rynku. W przypadku studentów, którzy wybrali ścieżkę kształcenia </w:t>
            </w:r>
            <w:r w:rsidR="002724CF" w:rsidRPr="002724CF">
              <w:rPr>
                <w:sz w:val="24"/>
                <w:szCs w:val="24"/>
              </w:rPr>
              <w:t xml:space="preserve">International Relations and </w:t>
            </w:r>
            <w:proofErr w:type="spellStart"/>
            <w:r w:rsidR="002724CF" w:rsidRPr="002724CF">
              <w:rPr>
                <w:sz w:val="24"/>
                <w:szCs w:val="24"/>
              </w:rPr>
              <w:t>Cultural</w:t>
            </w:r>
            <w:proofErr w:type="spellEnd"/>
            <w:r w:rsidR="002724CF" w:rsidRPr="002724CF">
              <w:rPr>
                <w:sz w:val="24"/>
                <w:szCs w:val="24"/>
              </w:rPr>
              <w:t xml:space="preserve"> </w:t>
            </w:r>
            <w:proofErr w:type="spellStart"/>
            <w:r w:rsidR="002724CF" w:rsidRPr="002724CF">
              <w:rPr>
                <w:sz w:val="24"/>
                <w:szCs w:val="24"/>
              </w:rPr>
              <w:t>Diplomacy</w:t>
            </w:r>
            <w:proofErr w:type="spellEnd"/>
            <w:r w:rsidR="002724CF">
              <w:rPr>
                <w:sz w:val="24"/>
                <w:szCs w:val="24"/>
              </w:rPr>
              <w:t xml:space="preserve"> </w:t>
            </w:r>
            <w:r w:rsidRPr="00852EB6">
              <w:rPr>
                <w:sz w:val="24"/>
                <w:szCs w:val="24"/>
              </w:rPr>
              <w:t xml:space="preserve">celem praktyk jest zapoznanie się z zasadami funkcjonowania placówek dyplomatycznych i gospodarczych za granicą,  organizacjami międzynarodowymi oraz instytucjami krajowymi rozwijającymi kontakty międzynarodowe. </w:t>
            </w:r>
            <w:r w:rsidR="002724CF" w:rsidRPr="002724CF">
              <w:rPr>
                <w:sz w:val="24"/>
                <w:szCs w:val="24"/>
              </w:rPr>
              <w:t>Z kolei w przypadku ścieżki kształcenia</w:t>
            </w:r>
            <w:r w:rsidR="002724CF" w:rsidRPr="002724CF">
              <w:rPr>
                <w:rFonts w:eastAsia="Arial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2724CF" w:rsidRPr="002724CF">
              <w:rPr>
                <w:sz w:val="24"/>
                <w:szCs w:val="24"/>
              </w:rPr>
              <w:t xml:space="preserve">International </w:t>
            </w:r>
            <w:proofErr w:type="spellStart"/>
            <w:r w:rsidR="002724CF" w:rsidRPr="002724CF">
              <w:rPr>
                <w:sz w:val="24"/>
                <w:szCs w:val="24"/>
              </w:rPr>
              <w:t>Tourism</w:t>
            </w:r>
            <w:proofErr w:type="spellEnd"/>
            <w:r w:rsidR="002724CF" w:rsidRPr="002724CF">
              <w:rPr>
                <w:sz w:val="24"/>
                <w:szCs w:val="24"/>
              </w:rPr>
              <w:t xml:space="preserve"> student ma zapoznać się z organizacją biur podróży, zasa</w:t>
            </w:r>
            <w:r w:rsidR="002724CF">
              <w:rPr>
                <w:sz w:val="24"/>
                <w:szCs w:val="24"/>
              </w:rPr>
              <w:t>da</w:t>
            </w:r>
            <w:r w:rsidR="002724CF" w:rsidRPr="002724CF">
              <w:rPr>
                <w:sz w:val="24"/>
                <w:szCs w:val="24"/>
              </w:rPr>
              <w:t xml:space="preserve">mi organizacji </w:t>
            </w:r>
            <w:r w:rsidR="002724CF">
              <w:rPr>
                <w:sz w:val="24"/>
                <w:szCs w:val="24"/>
              </w:rPr>
              <w:t>wyjazdów turystycznych, organizacją imprez masowych</w:t>
            </w:r>
            <w:r w:rsidR="002724CF" w:rsidRPr="002724CF">
              <w:rPr>
                <w:sz w:val="24"/>
                <w:szCs w:val="24"/>
              </w:rPr>
              <w:t xml:space="preserve">. </w:t>
            </w:r>
            <w:r w:rsidRPr="00852EB6">
              <w:rPr>
                <w:sz w:val="24"/>
                <w:szCs w:val="24"/>
              </w:rPr>
              <w:t>Celem praktyk zawodowych jest ponadto nauka pracy w zespole, przygotowanie do podjęcia pracy zawodowej.</w:t>
            </w:r>
            <w:r w:rsidR="00513207">
              <w:t xml:space="preserve"> </w:t>
            </w: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  <w:p w:rsidR="00762338" w:rsidRPr="00762338" w:rsidRDefault="00762338" w:rsidP="002504C6">
            <w:pPr>
              <w:rPr>
                <w:b/>
                <w:sz w:val="24"/>
                <w:szCs w:val="24"/>
              </w:rPr>
            </w:pP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396F1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W jednostce prowadzone są badania naukowe głównie z zakresu nauk o polityce i administracji i obejmują: </w:t>
            </w:r>
          </w:p>
          <w:p w:rsidR="00396F1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1) Międzynarodową politykę handlową, w tym realizowaną na forum WTO; regionalizm handlowy, </w:t>
            </w:r>
          </w:p>
          <w:p w:rsidR="00396F1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2) Politykę bezpieczeństwa międzynarodowego, w tym również politykę bezpieczeństwa energetycznego, 3) Wspólne polityki Unii Europejskiej, w szczególności wspólną politykę handlową i celną, 4) Funkcjonowanie administracji celnych w UE, </w:t>
            </w:r>
          </w:p>
          <w:p w:rsidR="00396F1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5) Prawa człowieka i politykę antydyskryminacyjną, </w:t>
            </w:r>
          </w:p>
          <w:p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6) Migracje międzynarodowe i politykę  wobec uchodźców, 7) Politykę zagraniczną wybranych państw i ugrupowań.</w:t>
            </w:r>
          </w:p>
          <w:p w:rsidR="0010423F" w:rsidRPr="0010423F" w:rsidRDefault="0010423F" w:rsidP="0010423F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423F">
              <w:rPr>
                <w:rFonts w:ascii="Calibri" w:eastAsia="Calibri" w:hAnsi="Calibri" w:cs="Times New Roman"/>
                <w:sz w:val="24"/>
                <w:szCs w:val="24"/>
              </w:rPr>
              <w:t>W tych obszarach realizowane są przez pracowników jednostki zadania badawcze w ramach dotacji na utrzymanie potencjału badawczego.</w:t>
            </w:r>
          </w:p>
          <w:p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311C5D" w:rsidP="00FE4CD6">
            <w:pPr>
              <w:jc w:val="both"/>
              <w:rPr>
                <w:sz w:val="24"/>
                <w:szCs w:val="24"/>
              </w:rPr>
            </w:pPr>
            <w:r w:rsidRPr="00311C5D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Ponad </w:t>
            </w:r>
            <w:r w:rsidR="00BF78C7">
              <w:rPr>
                <w:sz w:val="24"/>
                <w:szCs w:val="24"/>
              </w:rPr>
              <w:t>70</w:t>
            </w:r>
            <w:r w:rsidRPr="00311C5D">
              <w:rPr>
                <w:sz w:val="24"/>
                <w:szCs w:val="24"/>
              </w:rPr>
              <w:t xml:space="preserve">% punków ECTS  w planach studiów zostało przypisanych do dyscypliny podstawowej, tj. nauk o polityce i administracji. </w:t>
            </w: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Tr="00964590">
        <w:trPr>
          <w:trHeight w:val="1505"/>
        </w:trPr>
        <w:tc>
          <w:tcPr>
            <w:tcW w:w="9351" w:type="dxa"/>
          </w:tcPr>
          <w:p w:rsidR="00A35869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915B0A" w:rsidRDefault="00915B0A" w:rsidP="002504C6">
            <w:pPr>
              <w:rPr>
                <w:sz w:val="24"/>
                <w:szCs w:val="24"/>
              </w:rPr>
            </w:pPr>
          </w:p>
          <w:p w:rsidR="00A35869" w:rsidRDefault="00A35869" w:rsidP="002504C6">
            <w:pPr>
              <w:rPr>
                <w:sz w:val="24"/>
                <w:szCs w:val="24"/>
              </w:rPr>
            </w:pPr>
          </w:p>
        </w:tc>
      </w:tr>
    </w:tbl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Tr="00342C01">
        <w:tc>
          <w:tcPr>
            <w:tcW w:w="9351" w:type="dxa"/>
            <w:shd w:val="clear" w:color="auto" w:fill="E7E6E6" w:themeFill="background2"/>
          </w:tcPr>
          <w:p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:rsidTr="00342C01">
        <w:trPr>
          <w:trHeight w:val="1808"/>
        </w:trPr>
        <w:tc>
          <w:tcPr>
            <w:tcW w:w="9351" w:type="dxa"/>
          </w:tcPr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lastRenderedPageBreak/>
              <w:t xml:space="preserve"> </w:t>
            </w:r>
          </w:p>
          <w:p w:rsidR="00915B0A" w:rsidRPr="00B61FA5" w:rsidRDefault="00B61FA5" w:rsidP="00B61FA5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Student przygotowuje pod kierunkiem Promotora (przez </w:t>
            </w:r>
            <w:r w:rsidR="00311C5D">
              <w:rPr>
                <w:sz w:val="24"/>
                <w:szCs w:val="24"/>
              </w:rPr>
              <w:t>dwa</w:t>
            </w:r>
            <w:r w:rsidRPr="00B61FA5">
              <w:rPr>
                <w:sz w:val="24"/>
                <w:szCs w:val="24"/>
              </w:rPr>
              <w:t xml:space="preserve"> semestry seminarium</w:t>
            </w:r>
            <w:r w:rsidR="00311C5D">
              <w:rPr>
                <w:sz w:val="24"/>
                <w:szCs w:val="24"/>
              </w:rPr>
              <w:t xml:space="preserve"> licencjackiego</w:t>
            </w:r>
            <w:r w:rsidRPr="00B61FA5">
              <w:rPr>
                <w:sz w:val="24"/>
                <w:szCs w:val="24"/>
              </w:rPr>
              <w:t>) pracę</w:t>
            </w:r>
            <w:r w:rsidR="00357E10">
              <w:rPr>
                <w:sz w:val="24"/>
                <w:szCs w:val="24"/>
              </w:rPr>
              <w:t xml:space="preserve"> </w:t>
            </w:r>
            <w:r w:rsidR="0010423F">
              <w:rPr>
                <w:sz w:val="24"/>
                <w:szCs w:val="24"/>
              </w:rPr>
              <w:t>licencjacką</w:t>
            </w:r>
            <w:r w:rsidRPr="00B61FA5">
              <w:rPr>
                <w:sz w:val="24"/>
                <w:szCs w:val="24"/>
              </w:rPr>
              <w:t>. Po uzyskaniu absolutorium student przystępuje do obrony pracy i egzaminu dyplomowego.</w:t>
            </w: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  <w:p w:rsidR="00915B0A" w:rsidRPr="00762338" w:rsidRDefault="00915B0A" w:rsidP="00342C01">
            <w:pPr>
              <w:rPr>
                <w:b/>
                <w:sz w:val="24"/>
                <w:szCs w:val="24"/>
              </w:rPr>
            </w:pPr>
          </w:p>
        </w:tc>
      </w:tr>
    </w:tbl>
    <w:p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5811E2" w:rsidRDefault="005811E2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:rsidR="002E431A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F0C7B">
        <w:rPr>
          <w:rFonts w:cstheme="minorHAnsi"/>
          <w:b/>
          <w:sz w:val="24"/>
          <w:szCs w:val="24"/>
          <w:lang w:eastAsia="pl-PL"/>
        </w:rPr>
        <w:t>Charakterystyki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F0C7B">
        <w:rPr>
          <w:rFonts w:cstheme="minorHAnsi"/>
          <w:b/>
          <w:sz w:val="24"/>
          <w:szCs w:val="24"/>
          <w:lang w:eastAsia="pl-PL"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                           </w:t>
      </w:r>
      <w:r w:rsidRPr="003F0C7B">
        <w:rPr>
          <w:rFonts w:cstheme="minorHAnsi"/>
          <w:b/>
          <w:color w:val="000000"/>
          <w:lang w:eastAsia="pl-PL"/>
        </w:rPr>
        <w:t>Stosunki międzynarodowe</w:t>
      </w:r>
    </w:p>
    <w:p w:rsidR="003F0C7B" w:rsidRPr="003F0C7B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 w:rsidRPr="003F0C7B">
        <w:rPr>
          <w:rFonts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3F0C7B" w:rsidTr="00250990">
        <w:tc>
          <w:tcPr>
            <w:tcW w:w="10173" w:type="dxa"/>
            <w:gridSpan w:val="3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wydziału: Prawa, Administracji i Stosunków Międzynarodowych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>Nazwa kierunku studiów: Stosunki międzynarodowe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pierwszego stopnia 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proofErr w:type="spellStart"/>
            <w:r w:rsidRPr="003F0C7B">
              <w:rPr>
                <w:rStyle w:val="Pogrubienie"/>
                <w:rFonts w:cstheme="minorHAnsi"/>
                <w:sz w:val="24"/>
                <w:szCs w:val="24"/>
              </w:rPr>
              <w:t>ogólnoakademicki</w:t>
            </w:r>
            <w:proofErr w:type="spellEnd"/>
          </w:p>
        </w:tc>
      </w:tr>
      <w:tr w:rsidR="003F0C7B" w:rsidRPr="003F0C7B" w:rsidTr="00250990"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3F0C7B">
              <w:rPr>
                <w:rFonts w:cstheme="minorHAnsi"/>
              </w:rPr>
              <w:t>Odniesienie do charakterystyk drugiego stopnia efektów uczenia się dla kwalifikacji na poziomie 6 PRK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52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trike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:rsidR="00FA3C9B" w:rsidRDefault="00FA3C9B" w:rsidP="0025099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P6S_WG</w:t>
            </w:r>
            <w:r w:rsidR="003F0C7B" w:rsidRPr="003F0C7B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3F0C7B" w:rsidTr="00250990">
        <w:trPr>
          <w:trHeight w:val="216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 xml:space="preserve">Zna i rozumie zasady tworzenia i rozwoju indywidualnej przedsiębiorczości, a w szczególności prowadzenia działalności gospodarczej i politycznej w wymiarze krajowym i </w:t>
            </w:r>
            <w:r w:rsidRPr="003F0C7B">
              <w:rPr>
                <w:rFonts w:cstheme="minorHAnsi"/>
                <w:sz w:val="24"/>
                <w:szCs w:val="24"/>
              </w:rPr>
              <w:lastRenderedPageBreak/>
              <w:t>międzynarodowym.</w:t>
            </w:r>
          </w:p>
        </w:tc>
        <w:tc>
          <w:tcPr>
            <w:tcW w:w="1985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3F3F3F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3F3F3F"/>
                <w:sz w:val="24"/>
                <w:szCs w:val="24"/>
              </w:rPr>
              <w:lastRenderedPageBreak/>
              <w:t>P6S_WK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P6S_UW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3F0C7B" w:rsidRPr="003F0C7B" w:rsidRDefault="003F0C7B" w:rsidP="00250990">
            <w:pPr>
              <w:spacing w:before="6" w:after="6" w:line="360" w:lineRule="auto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3F0C7B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3F0C7B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3F0C7B" w:rsidTr="00250990">
        <w:trPr>
          <w:trHeight w:val="21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Jest gotów do zdobywania i aktualizacji wiedzy o stosunkach międzynarodowych oraz do doskonalenia swoich umiejętności </w:t>
            </w: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zawodowych.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lastRenderedPageBreak/>
              <w:t>P6S_KK</w:t>
            </w:r>
          </w:p>
        </w:tc>
      </w:tr>
      <w:tr w:rsidR="003F0C7B" w:rsidRPr="003F0C7B" w:rsidTr="00250990">
        <w:trPr>
          <w:trHeight w:val="19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lastRenderedPageBreak/>
              <w:t>EUK6_KS2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:rsidTr="00250990">
        <w:trPr>
          <w:trHeight w:val="225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0C7B" w:rsidTr="00250990">
        <w:trPr>
          <w:trHeight w:val="150"/>
        </w:trPr>
        <w:tc>
          <w:tcPr>
            <w:tcW w:w="1415" w:type="dxa"/>
          </w:tcPr>
          <w:p w:rsidR="003F0C7B" w:rsidRPr="003F0C7B" w:rsidRDefault="003F0C7B" w:rsidP="00250990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3F0C7B">
              <w:rPr>
                <w:rFonts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:rsidR="003F0C7B" w:rsidRPr="003F0C7B" w:rsidRDefault="003F0C7B" w:rsidP="0025099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F0C7B">
              <w:rPr>
                <w:rFonts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wiedzę z zakresu przedsiębiorczości.</w:t>
            </w:r>
          </w:p>
        </w:tc>
        <w:tc>
          <w:tcPr>
            <w:tcW w:w="1985" w:type="dxa"/>
          </w:tcPr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3F0C7B" w:rsidRPr="003F0C7B" w:rsidRDefault="003F0C7B" w:rsidP="00250990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3F0C7B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</w:tbl>
    <w:p w:rsidR="003400C1" w:rsidRDefault="003400C1" w:rsidP="003F0C7B"/>
    <w:p w:rsidR="00396F18" w:rsidRDefault="00396F18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63"/>
        <w:gridCol w:w="1406"/>
        <w:gridCol w:w="1134"/>
        <w:gridCol w:w="4785"/>
      </w:tblGrid>
      <w:tr w:rsidR="003400C1" w:rsidRPr="003400C1" w:rsidTr="003400C1">
        <w:tc>
          <w:tcPr>
            <w:tcW w:w="1963" w:type="dxa"/>
            <w:shd w:val="clear" w:color="auto" w:fill="E7E6E6" w:themeFill="background2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:rsidR="003400C1" w:rsidRPr="003400C1" w:rsidRDefault="003400C1" w:rsidP="003400C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400C1">
              <w:rPr>
                <w:rFonts w:ascii="Calibri" w:eastAsia="Calibri" w:hAnsi="Calibri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Grupa zajęć podstawowych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EUK6_W5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EUK6_W6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Treści programowe obejmują zagadnienia z zakresu: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Nauk o polityce i administracji</w:t>
            </w:r>
            <w:r w:rsidRPr="003400C1">
              <w:rPr>
                <w:rFonts w:ascii="Calibri" w:eastAsia="Calibri" w:hAnsi="Calibri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  <w:u w:val="single"/>
              </w:rPr>
              <w:t>Ekonomii i finansów,</w:t>
            </w:r>
            <w:r w:rsidRPr="003400C1">
              <w:rPr>
                <w:rFonts w:ascii="Calibri" w:eastAsia="Calibri" w:hAnsi="Calibri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Umiejętności 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EUK5_U2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EUK6_U7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EUK6_KS3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  <w:b/>
              </w:rPr>
            </w:pPr>
            <w:r w:rsidRPr="003400C1">
              <w:rPr>
                <w:rFonts w:ascii="Calibri" w:eastAsia="Calibri" w:hAnsi="Calibri" w:cs="Times New Roman"/>
              </w:rPr>
              <w:t xml:space="preserve">Grupa zajęć specjalistycznych – ścieżka kształcenia: </w:t>
            </w:r>
            <w:r w:rsidR="001E05C7" w:rsidRPr="00396F18">
              <w:rPr>
                <w:rFonts w:ascii="Calibri" w:eastAsia="Calibri" w:hAnsi="Calibri" w:cs="Times New Roman"/>
                <w:b/>
              </w:rPr>
              <w:t>International Business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1E05C7" w:rsidP="001E05C7">
            <w:pPr>
              <w:jc w:val="both"/>
              <w:rPr>
                <w:rFonts w:ascii="Calibri" w:eastAsia="Calibri" w:hAnsi="Calibri" w:cs="Times New Roman"/>
              </w:rPr>
            </w:pPr>
            <w:r w:rsidRPr="001E05C7">
              <w:rPr>
                <w:rFonts w:ascii="Calibri" w:eastAsia="Calibri" w:hAnsi="Calibri" w:cs="Times New Roman"/>
              </w:rPr>
              <w:t xml:space="preserve">Treści zapewniające wiedzę specjalistyczną w zakresie biznesu i marketingu międzynarodowego, komunikacji międzykulturowej w biznesie i zarządzaniu, zarządzania operacyjnego, zarządzania logistyką, </w:t>
            </w:r>
            <w:r>
              <w:rPr>
                <w:rFonts w:ascii="Calibri" w:eastAsia="Calibri" w:hAnsi="Calibri" w:cs="Times New Roman"/>
              </w:rPr>
              <w:t>finansami i</w:t>
            </w:r>
            <w:r w:rsidRPr="001E05C7">
              <w:rPr>
                <w:rFonts w:ascii="Calibri" w:eastAsia="Calibri" w:hAnsi="Calibri" w:cs="Times New Roman"/>
              </w:rPr>
              <w:t xml:space="preserve"> ryzykiem, przedsiębi</w:t>
            </w:r>
            <w:r>
              <w:rPr>
                <w:rFonts w:ascii="Calibri" w:eastAsia="Calibri" w:hAnsi="Calibri" w:cs="Times New Roman"/>
              </w:rPr>
              <w:t>orczości międzynarodowej</w:t>
            </w:r>
            <w:r w:rsidRPr="001E05C7">
              <w:rPr>
                <w:rFonts w:ascii="Calibri" w:eastAsia="Calibri" w:hAnsi="Calibri" w:cs="Times New Roman"/>
              </w:rPr>
              <w:t xml:space="preserve"> oraz rozwijające umiejętności krytycznej analizy międzynarodowych procesów politycznych i gospodarczych oraz pozwalające rozwijać rozumienie rzeczywistości społecznej, podejmowanie decyzji i działanie ze świadomością konsekwencji związanych z tymi wyborami w biznesie międzynarodowym.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Grupa zajęć specjalistycznych – ścieżka kształcenia:  </w:t>
            </w:r>
          </w:p>
          <w:p w:rsidR="003400C1" w:rsidRPr="003400C1" w:rsidRDefault="001E05C7" w:rsidP="001E05C7">
            <w:pPr>
              <w:rPr>
                <w:rFonts w:ascii="Calibri" w:eastAsia="Calibri" w:hAnsi="Calibri" w:cs="Times New Roman"/>
                <w:b/>
              </w:rPr>
            </w:pPr>
            <w:r w:rsidRPr="00396F18">
              <w:rPr>
                <w:rFonts w:ascii="Calibri" w:eastAsia="Calibri" w:hAnsi="Calibri" w:cs="Times New Roman"/>
                <w:b/>
              </w:rPr>
              <w:t xml:space="preserve">International </w:t>
            </w:r>
            <w:proofErr w:type="spellStart"/>
            <w:r w:rsidRPr="00396F18">
              <w:rPr>
                <w:rFonts w:ascii="Calibri" w:eastAsia="Calibri" w:hAnsi="Calibri" w:cs="Times New Roman"/>
                <w:b/>
              </w:rPr>
              <w:lastRenderedPageBreak/>
              <w:t>Tourism</w:t>
            </w:r>
            <w:proofErr w:type="spellEnd"/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lastRenderedPageBreak/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1E05C7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1E05C7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Treści zapewniające wiedzę specjalistyczną na temat </w:t>
            </w:r>
            <w:r w:rsidRPr="001E05C7">
              <w:rPr>
                <w:rFonts w:cstheme="minorHAnsi"/>
              </w:rPr>
              <w:t xml:space="preserve">krajowego i międzynarodowego rynku usług turystycznych, polskich i zagranicznych atrakcji turystycznych, zarządzania zasobami </w:t>
            </w:r>
            <w:r w:rsidRPr="001E05C7">
              <w:rPr>
                <w:rFonts w:cstheme="minorHAnsi"/>
              </w:rPr>
              <w:lastRenderedPageBreak/>
              <w:t>ludzkimi w</w:t>
            </w:r>
            <w:r>
              <w:rPr>
                <w:rFonts w:cs="Calibri"/>
              </w:rPr>
              <w:t xml:space="preserve"> branży hotelarskiej, czynników związanych z ryzykiem i zagrożeniami w </w:t>
            </w:r>
            <w:r w:rsidRPr="00E429A2">
              <w:rPr>
                <w:rFonts w:cstheme="minorHAnsi"/>
              </w:rPr>
              <w:t xml:space="preserve">międzynarodowych stosunkach turystycznych  </w:t>
            </w:r>
            <w:r w:rsidRPr="00E429A2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oraz rozwijające umiejętności  planowania, projektowania i wdrażania serwisu internetowego na potrzeby turystyki.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1E05C7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lastRenderedPageBreak/>
              <w:t xml:space="preserve">Grupa zajęć specjalistycznych – ścieżka kształcenia: </w:t>
            </w:r>
            <w:r w:rsidR="001E05C7" w:rsidRPr="00396F18">
              <w:rPr>
                <w:rFonts w:eastAsia="Arial" w:cs="Times New Roman"/>
                <w:b/>
                <w:color w:val="000000"/>
                <w:shd w:val="clear" w:color="auto" w:fill="FFFFFF"/>
              </w:rPr>
              <w:t xml:space="preserve">International Relations and </w:t>
            </w:r>
            <w:proofErr w:type="spellStart"/>
            <w:r w:rsidR="001E05C7" w:rsidRPr="00396F18">
              <w:rPr>
                <w:rFonts w:eastAsia="Arial" w:cs="Times New Roman"/>
                <w:b/>
                <w:color w:val="000000"/>
                <w:shd w:val="clear" w:color="auto" w:fill="FFFFFF"/>
              </w:rPr>
              <w:t>Cultural</w:t>
            </w:r>
            <w:proofErr w:type="spellEnd"/>
            <w:r w:rsidR="001E05C7" w:rsidRPr="00396F18">
              <w:rPr>
                <w:rFonts w:eastAsia="Arial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="001E05C7" w:rsidRPr="00396F18">
              <w:rPr>
                <w:rFonts w:eastAsia="Arial" w:cs="Times New Roman"/>
                <w:b/>
                <w:color w:val="000000"/>
                <w:shd w:val="clear" w:color="auto" w:fill="FFFFFF"/>
              </w:rPr>
              <w:t>Diplomacy</w:t>
            </w:r>
            <w:proofErr w:type="spellEnd"/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1E05C7" w:rsidRPr="001E05C7" w:rsidRDefault="001E05C7" w:rsidP="001E05C7">
            <w:pPr>
              <w:jc w:val="both"/>
              <w:rPr>
                <w:rFonts w:ascii="Calibri" w:eastAsia="Calibri" w:hAnsi="Calibri" w:cs="Times New Roman"/>
              </w:rPr>
            </w:pPr>
            <w:r w:rsidRPr="001E05C7">
              <w:rPr>
                <w:rFonts w:ascii="Calibri" w:eastAsia="Calibri" w:hAnsi="Calibri" w:cs="Times New Roman"/>
              </w:rPr>
              <w:t>Treści zapewniające wiedzę specjalistyczną dotyczącą prowadzenia polityki zagranicznej i dyplomacji, zwłaszcza roli dyplomacji gospodarczej i kulturowej we współczesnych stosunkach międzynarodowych oraz rozwijające umiejętności w zakresie rozumienia nowych trendów w stosunkach międzynarodowych i dyplomacji kulturowej oraz analizowania międzynarodowych studiów przypadków dyplomacji kulturowej.</w:t>
            </w:r>
          </w:p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Kompetencje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EUK6_KS1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 xml:space="preserve">Praktyki 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3400C1" w:rsidRDefault="003400C1" w:rsidP="003400C1">
            <w:pPr>
              <w:jc w:val="both"/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</w:t>
            </w:r>
            <w:r w:rsidR="001E05C7">
              <w:rPr>
                <w:rFonts w:ascii="Calibri" w:eastAsia="Calibri" w:hAnsi="Calibri" w:cs="Times New Roman"/>
              </w:rPr>
              <w:t xml:space="preserve"> biur podróży,</w:t>
            </w:r>
            <w:r w:rsidRPr="003400C1">
              <w:rPr>
                <w:rFonts w:ascii="Calibri" w:eastAsia="Calibri" w:hAnsi="Calibri" w:cs="Times New Roman"/>
              </w:rPr>
              <w:t xml:space="preserve">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EUK6_U5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  <w:tr w:rsidR="003400C1" w:rsidRPr="003400C1" w:rsidTr="003400C1">
        <w:trPr>
          <w:trHeight w:val="638"/>
        </w:trPr>
        <w:tc>
          <w:tcPr>
            <w:tcW w:w="1963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06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Kompetencje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EUK6_KS2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EUK6_KS4</w:t>
            </w:r>
          </w:p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  <w:r w:rsidRPr="003400C1">
              <w:rPr>
                <w:rFonts w:ascii="Calibri" w:eastAsia="Calibri" w:hAnsi="Calibri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3400C1" w:rsidRDefault="003400C1" w:rsidP="003400C1">
            <w:pPr>
              <w:rPr>
                <w:rFonts w:ascii="Calibri" w:eastAsia="Calibri" w:hAnsi="Calibri" w:cs="Times New Roman"/>
              </w:rPr>
            </w:pPr>
          </w:p>
        </w:tc>
      </w:tr>
    </w:tbl>
    <w:p w:rsidR="00A35869" w:rsidRDefault="00A35869" w:rsidP="00A35869">
      <w:pPr>
        <w:spacing w:after="0" w:line="240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:rsidTr="005811E2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7563" w:type="dxa"/>
          </w:tcPr>
          <w:p w:rsidR="00964590" w:rsidRDefault="00964590" w:rsidP="002504C6"/>
          <w:p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</w:tr>
    </w:tbl>
    <w:p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3F" w:rsidRDefault="00EE123F" w:rsidP="003265D6">
      <w:pPr>
        <w:spacing w:after="0" w:line="240" w:lineRule="auto"/>
      </w:pPr>
      <w:r>
        <w:separator/>
      </w:r>
    </w:p>
  </w:endnote>
  <w:endnote w:type="continuationSeparator" w:id="0">
    <w:p w:rsidR="00EE123F" w:rsidRDefault="00EE123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3F" w:rsidRDefault="00EE123F" w:rsidP="003265D6">
      <w:pPr>
        <w:spacing w:after="0" w:line="240" w:lineRule="auto"/>
      </w:pPr>
      <w:r>
        <w:separator/>
      </w:r>
    </w:p>
  </w:footnote>
  <w:footnote w:type="continuationSeparator" w:id="0">
    <w:p w:rsidR="00EE123F" w:rsidRDefault="00EE123F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F949BD">
          <w:rPr>
            <w:noProof/>
          </w:rPr>
          <w:t>8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435"/>
    <w:rsid w:val="000779CA"/>
    <w:rsid w:val="0010423F"/>
    <w:rsid w:val="00124C57"/>
    <w:rsid w:val="001C51EE"/>
    <w:rsid w:val="001E05C7"/>
    <w:rsid w:val="001E7361"/>
    <w:rsid w:val="00255DC6"/>
    <w:rsid w:val="002724CF"/>
    <w:rsid w:val="002E2EBE"/>
    <w:rsid w:val="002E431A"/>
    <w:rsid w:val="00311C5D"/>
    <w:rsid w:val="003265D6"/>
    <w:rsid w:val="003400C1"/>
    <w:rsid w:val="00357E10"/>
    <w:rsid w:val="0038191C"/>
    <w:rsid w:val="00396F18"/>
    <w:rsid w:val="003D67F0"/>
    <w:rsid w:val="003F0C7B"/>
    <w:rsid w:val="0048522D"/>
    <w:rsid w:val="00513207"/>
    <w:rsid w:val="00543391"/>
    <w:rsid w:val="00557DA2"/>
    <w:rsid w:val="00575343"/>
    <w:rsid w:val="005811E2"/>
    <w:rsid w:val="005A48C0"/>
    <w:rsid w:val="00667A36"/>
    <w:rsid w:val="00672EF6"/>
    <w:rsid w:val="006F4B57"/>
    <w:rsid w:val="00705BBF"/>
    <w:rsid w:val="00762338"/>
    <w:rsid w:val="007B7316"/>
    <w:rsid w:val="007C7023"/>
    <w:rsid w:val="007E3B8C"/>
    <w:rsid w:val="00852EB6"/>
    <w:rsid w:val="00877C7A"/>
    <w:rsid w:val="0090345D"/>
    <w:rsid w:val="00915B0A"/>
    <w:rsid w:val="0093087C"/>
    <w:rsid w:val="00964590"/>
    <w:rsid w:val="009D20DD"/>
    <w:rsid w:val="00A35869"/>
    <w:rsid w:val="00B11E9E"/>
    <w:rsid w:val="00B61FA5"/>
    <w:rsid w:val="00BF78C7"/>
    <w:rsid w:val="00C67435"/>
    <w:rsid w:val="00CF4653"/>
    <w:rsid w:val="00E429A2"/>
    <w:rsid w:val="00E72C1D"/>
    <w:rsid w:val="00EE123F"/>
    <w:rsid w:val="00F642EE"/>
    <w:rsid w:val="00F949BD"/>
    <w:rsid w:val="00FA3C9B"/>
    <w:rsid w:val="00FD2150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C93B-D23C-4581-B000-006FF513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3602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4</cp:revision>
  <cp:lastPrinted>2019-06-15T08:18:00Z</cp:lastPrinted>
  <dcterms:created xsi:type="dcterms:W3CDTF">2019-06-19T09:20:00Z</dcterms:created>
  <dcterms:modified xsi:type="dcterms:W3CDTF">2019-06-19T09:47:00Z</dcterms:modified>
</cp:coreProperties>
</file>