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EA" w:rsidRPr="00A20491" w:rsidRDefault="003A19EA" w:rsidP="003A19E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20491">
        <w:rPr>
          <w:rFonts w:ascii="Times New Roman" w:hAnsi="Times New Roman" w:cs="Times New Roman"/>
          <w:b/>
          <w:color w:val="000000"/>
          <w:sz w:val="20"/>
          <w:szCs w:val="20"/>
        </w:rPr>
        <w:t>Klauzula informacyjna RODO</w:t>
      </w:r>
    </w:p>
    <w:p w:rsidR="003A19EA" w:rsidRPr="00A20491" w:rsidRDefault="003A19EA" w:rsidP="003A19EA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A20491">
        <w:rPr>
          <w:rFonts w:ascii="Times New Roman" w:hAnsi="Times New Roman" w:cs="Times New Roman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:rsidR="003A19EA" w:rsidRPr="00A20491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20491"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jest Krakowska Akademia im. Andrzeja Frycza Modrzewskiego w Krakowie, ul. Gustawa Herlinga Grudzińskiego 1, 30-705 Kraków. </w:t>
      </w:r>
    </w:p>
    <w:p w:rsidR="003A19EA" w:rsidRPr="00A20491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20491">
        <w:rPr>
          <w:rFonts w:ascii="Times New Roman" w:hAnsi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Krakowie lub </w:t>
      </w:r>
      <w:r w:rsidRPr="00A2049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6" w:history="1">
        <w:r w:rsidRPr="00A20491">
          <w:rPr>
            <w:rStyle w:val="Hipercze"/>
            <w:rFonts w:ascii="Times New Roman" w:eastAsia="Times New Roman" w:hAnsi="Times New Roman"/>
            <w:color w:val="000000"/>
            <w:sz w:val="20"/>
            <w:szCs w:val="20"/>
            <w:lang w:eastAsia="pl-PL"/>
          </w:rPr>
          <w:t>iodo@afm.edu.pl</w:t>
        </w:r>
      </w:hyperlink>
      <w:r w:rsidRPr="00A2049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3A19EA" w:rsidRPr="00A20491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20491">
        <w:rPr>
          <w:rFonts w:ascii="Times New Roman" w:hAnsi="Times New Roman"/>
          <w:color w:val="000000"/>
          <w:sz w:val="20"/>
          <w:szCs w:val="20"/>
        </w:rPr>
        <w:t>Pani/Pana dane osobowe będą przetwarzane w celu rozpatrzenia złożonego zgłoszenia</w:t>
      </w:r>
      <w:r w:rsidRPr="00A20491">
        <w:rPr>
          <w:rFonts w:ascii="Times New Roman" w:hAnsi="Times New Roman"/>
          <w:sz w:val="20"/>
          <w:szCs w:val="20"/>
        </w:rPr>
        <w:t xml:space="preserve">, a w przypadku wyboru zgłoszenia w celu realizacji umowy konsorcjum. </w:t>
      </w:r>
    </w:p>
    <w:p w:rsidR="003A19EA" w:rsidRPr="00A20491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20491">
        <w:rPr>
          <w:rFonts w:ascii="Times New Roman" w:hAnsi="Times New Roman"/>
          <w:sz w:val="20"/>
          <w:szCs w:val="20"/>
        </w:rPr>
        <w:t xml:space="preserve">Podstawą prawną przetwarzania Pani/Pana danych osobowych będzie art. 6 ust. 1 lit. c Rozporządzenia Ogólnego tj. niezbędność przetwarzania danych osobowych w związku z otwartym naborem na </w:t>
      </w:r>
      <w:r w:rsidR="00A20491" w:rsidRPr="00A20491">
        <w:rPr>
          <w:rFonts w:ascii="Times New Roman" w:hAnsi="Times New Roman"/>
          <w:sz w:val="20"/>
          <w:szCs w:val="20"/>
        </w:rPr>
        <w:t>partnera Konsorcjum</w:t>
      </w:r>
      <w:r w:rsidRPr="00A20491">
        <w:rPr>
          <w:rFonts w:ascii="Times New Roman" w:hAnsi="Times New Roman"/>
          <w:sz w:val="20"/>
          <w:szCs w:val="20"/>
        </w:rPr>
        <w:t xml:space="preserve"> do wspólnej realizacji projektu w odpowiedzi na konkurs Agencji Badań Medycznych </w:t>
      </w:r>
      <w:r w:rsidR="00A20491" w:rsidRPr="00A20491">
        <w:rPr>
          <w:rFonts w:ascii="Times New Roman" w:hAnsi="Times New Roman"/>
          <w:sz w:val="20"/>
          <w:szCs w:val="20"/>
        </w:rPr>
        <w:t>"Opracowanie i realizacja autorskiego programu studiów podyplomowych z zakresu nauk biomedycznych", konkurs ABM nr ABM/2023/6</w:t>
      </w:r>
      <w:r w:rsidR="00A20491" w:rsidRPr="00A20491">
        <w:rPr>
          <w:rFonts w:ascii="Times New Roman" w:hAnsi="Times New Roman"/>
          <w:sz w:val="20"/>
          <w:szCs w:val="20"/>
        </w:rPr>
        <w:t xml:space="preserve">, </w:t>
      </w:r>
      <w:r w:rsidRPr="00A20491">
        <w:rPr>
          <w:rFonts w:ascii="Times New Roman" w:hAnsi="Times New Roman"/>
          <w:sz w:val="20"/>
          <w:szCs w:val="20"/>
        </w:rPr>
        <w:t>jak również w szczególności osób reprez</w:t>
      </w:r>
      <w:bookmarkStart w:id="0" w:name="_GoBack"/>
      <w:bookmarkEnd w:id="0"/>
      <w:r w:rsidRPr="00A20491">
        <w:rPr>
          <w:rFonts w:ascii="Times New Roman" w:hAnsi="Times New Roman"/>
          <w:sz w:val="20"/>
          <w:szCs w:val="20"/>
        </w:rPr>
        <w:t xml:space="preserve">entujących oraz wskazanych do kontaktu, związanych z wykonaniem umowy, pozyskanie bezpośrednio lub pośrednio, będą przetwarzane przez Strony umowy w celu i okresie jej realizacji na podstawie art. 6 ust. 1 lit. b Rozporządzenia Ogólnego tj. niezbędność przetwarzania danych osobowych do wykonania umowy lub do </w:t>
      </w:r>
      <w:proofErr w:type="gramStart"/>
      <w:r w:rsidRPr="00A20491">
        <w:rPr>
          <w:rFonts w:ascii="Times New Roman" w:hAnsi="Times New Roman"/>
          <w:sz w:val="20"/>
          <w:szCs w:val="20"/>
        </w:rPr>
        <w:t>podjęcia</w:t>
      </w:r>
      <w:proofErr w:type="gramEnd"/>
      <w:r w:rsidRPr="00A20491">
        <w:rPr>
          <w:rFonts w:ascii="Times New Roman" w:hAnsi="Times New Roman"/>
          <w:sz w:val="20"/>
          <w:szCs w:val="20"/>
        </w:rPr>
        <w:t xml:space="preserve"> działań na Państwa żądanie przed zawarciem umowy konsorcjum. </w:t>
      </w:r>
      <w:r w:rsidRPr="00A204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="003A19EA" w:rsidRPr="00A20491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20491">
        <w:rPr>
          <w:rFonts w:ascii="Times New Roman" w:hAnsi="Times New Roman"/>
          <w:color w:val="000000"/>
          <w:sz w:val="20"/>
          <w:szCs w:val="20"/>
        </w:rPr>
        <w:t xml:space="preserve">Pani/Pana dane osobowe będą przechowywane przez okres nie krótszy niż okres naboru, a następnie przez okres archiwizacji. </w:t>
      </w:r>
    </w:p>
    <w:p w:rsidR="003A19EA" w:rsidRPr="00A20491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20491">
        <w:rPr>
          <w:rFonts w:ascii="Times New Roman" w:hAnsi="Times New Roman"/>
          <w:color w:val="000000"/>
          <w:sz w:val="20"/>
          <w:szCs w:val="20"/>
        </w:rPr>
        <w:t xml:space="preserve">Podanie przez Panią/Pana danych osobowych jest warunkiem ważności zgłoszenia i ewentualnego zawarcia umowy.   </w:t>
      </w:r>
    </w:p>
    <w:p w:rsidR="003A19EA" w:rsidRPr="00A20491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20491">
        <w:rPr>
          <w:rFonts w:ascii="Times New Roman" w:hAnsi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A20491">
        <w:rPr>
          <w:rFonts w:ascii="Times New Roman" w:hAnsi="Times New Roman"/>
          <w:color w:val="000000"/>
          <w:sz w:val="20"/>
          <w:szCs w:val="20"/>
        </w:rPr>
        <w:t xml:space="preserve">Odbiorcami Pana/Pani danych osobowych mogą być </w:t>
      </w:r>
      <w:r w:rsidRPr="00A2049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3A19EA" w:rsidRPr="00A20491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20491">
        <w:rPr>
          <w:rFonts w:ascii="Times New Roman" w:hAnsi="Times New Roman"/>
          <w:sz w:val="20"/>
          <w:szCs w:val="20"/>
        </w:rPr>
        <w:t>Posiada Pani/Pan</w:t>
      </w:r>
      <w:r w:rsidRPr="00A20491">
        <w:rPr>
          <w:rFonts w:ascii="Times New Roman" w:hAnsi="Times New Roman"/>
          <w:color w:val="000000"/>
          <w:sz w:val="20"/>
          <w:szCs w:val="20"/>
        </w:rPr>
        <w:t xml:space="preserve"> prawo dostępu do treści swoich danych osobowych, prawo ich sprostowania oraz ograniczenia przetwarzania. </w:t>
      </w:r>
    </w:p>
    <w:p w:rsidR="003A19EA" w:rsidRPr="00A20491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20491">
        <w:rPr>
          <w:rFonts w:ascii="Times New Roman" w:hAnsi="Times New Roman"/>
          <w:color w:val="000000"/>
          <w:sz w:val="20"/>
          <w:szCs w:val="20"/>
        </w:rPr>
        <w:t xml:space="preserve">Ma Pani/Pan prawo wniesienia skargi do Prezesa Urzędu Ochrony Danych Osobowych, gdy uzna Pani/Pan, że przetwarzanie Pani/Pana danych osobowych narusza przepisy Rozporządzenia Ogólnego. </w:t>
      </w:r>
    </w:p>
    <w:p w:rsidR="003A19EA" w:rsidRPr="00A20491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20491">
        <w:rPr>
          <w:rFonts w:ascii="Times New Roman" w:hAnsi="Times New Roman"/>
          <w:sz w:val="20"/>
          <w:szCs w:val="20"/>
        </w:rPr>
        <w:t xml:space="preserve">Udostępnione dane nie będą przetwarzane w sposób zautomatyzowany i nie będą poddane profilowaniu oraz nie będą przekazywane do państwa trzeciego (poza obszar EOG) lub organizacji międzynarodowej. </w:t>
      </w:r>
    </w:p>
    <w:p w:rsidR="00C0164A" w:rsidRPr="00A20491" w:rsidRDefault="00C0164A">
      <w:pPr>
        <w:rPr>
          <w:rFonts w:ascii="Times New Roman" w:hAnsi="Times New Roman" w:cs="Times New Roman"/>
          <w:sz w:val="20"/>
          <w:szCs w:val="20"/>
        </w:rPr>
      </w:pPr>
    </w:p>
    <w:sectPr w:rsidR="00C0164A" w:rsidRPr="00A2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6C1"/>
    <w:multiLevelType w:val="hybridMultilevel"/>
    <w:tmpl w:val="F9083BB8"/>
    <w:lvl w:ilvl="0" w:tplc="8E52516C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33"/>
    <w:rsid w:val="003A19EA"/>
    <w:rsid w:val="003C2B33"/>
    <w:rsid w:val="00A20491"/>
    <w:rsid w:val="00C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3A19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3A19EA"/>
    <w:rPr>
      <w:rFonts w:ascii="Calibri" w:eastAsia="Calibri" w:hAnsi="Calibri" w:cs="Times New Roman"/>
    </w:rPr>
  </w:style>
  <w:style w:type="character" w:styleId="Hipercze">
    <w:name w:val="Hyperlink"/>
    <w:uiPriority w:val="99"/>
    <w:rsid w:val="003A19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3A19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3A19EA"/>
    <w:rPr>
      <w:rFonts w:ascii="Calibri" w:eastAsia="Calibri" w:hAnsi="Calibri" w:cs="Times New Roman"/>
    </w:rPr>
  </w:style>
  <w:style w:type="character" w:styleId="Hipercze">
    <w:name w:val="Hyperlink"/>
    <w:uiPriority w:val="99"/>
    <w:rsid w:val="003A1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f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3</cp:revision>
  <dcterms:created xsi:type="dcterms:W3CDTF">2023-07-18T10:19:00Z</dcterms:created>
  <dcterms:modified xsi:type="dcterms:W3CDTF">2023-07-27T12:45:00Z</dcterms:modified>
</cp:coreProperties>
</file>