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FB50C" w14:textId="28A037C1" w:rsidR="009F6509" w:rsidRPr="00F50587" w:rsidRDefault="00E9266E" w:rsidP="009F6509">
      <w:pPr>
        <w:spacing w:after="0"/>
        <w:jc w:val="both"/>
        <w:rPr>
          <w:rFonts w:ascii="Cambria" w:hAnsi="Cambria"/>
        </w:rPr>
      </w:pPr>
      <w:r w:rsidRPr="00F50587">
        <w:rPr>
          <w:rFonts w:ascii="Cambria" w:hAnsi="Cambria"/>
        </w:rPr>
        <w:t xml:space="preserve">Załącznik nr </w:t>
      </w:r>
      <w:r w:rsidR="000D1A39" w:rsidRPr="00F50587">
        <w:rPr>
          <w:rFonts w:ascii="Cambria" w:hAnsi="Cambria"/>
        </w:rPr>
        <w:t>3</w:t>
      </w:r>
    </w:p>
    <w:p w14:paraId="55A1792E" w14:textId="01B43994" w:rsidR="009852B9" w:rsidRPr="00F50587" w:rsidRDefault="009F6509" w:rsidP="009F6509">
      <w:pPr>
        <w:jc w:val="both"/>
        <w:rPr>
          <w:rFonts w:ascii="Cambria" w:hAnsi="Cambria"/>
        </w:rPr>
      </w:pPr>
      <w:r w:rsidRPr="00F50587">
        <w:rPr>
          <w:rFonts w:ascii="Cambria" w:hAnsi="Cambria"/>
        </w:rPr>
        <w:t xml:space="preserve">do </w:t>
      </w:r>
      <w:r w:rsidR="008773A1" w:rsidRPr="00F50587">
        <w:rPr>
          <w:rFonts w:ascii="Cambria" w:hAnsi="Cambria"/>
        </w:rPr>
        <w:t>u</w:t>
      </w:r>
      <w:r w:rsidRPr="00F50587">
        <w:rPr>
          <w:rFonts w:ascii="Cambria" w:hAnsi="Cambria"/>
        </w:rPr>
        <w:t xml:space="preserve">chwały </w:t>
      </w:r>
      <w:r w:rsidR="000D1A39" w:rsidRPr="00F50587">
        <w:rPr>
          <w:rFonts w:ascii="Cambria" w:hAnsi="Cambria"/>
        </w:rPr>
        <w:t>Senatu Krakowskiej Akademii im. Andrze</w:t>
      </w:r>
      <w:r w:rsidR="00117E39">
        <w:rPr>
          <w:rFonts w:ascii="Cambria" w:hAnsi="Cambria"/>
        </w:rPr>
        <w:t xml:space="preserve">ja Frycza Modrzewskiego Nr 15/2023 </w:t>
      </w:r>
      <w:r w:rsidR="00DE27A7" w:rsidRPr="00F50587">
        <w:rPr>
          <w:rFonts w:ascii="Cambria" w:hAnsi="Cambria"/>
        </w:rPr>
        <w:t xml:space="preserve">z dnia </w:t>
      </w:r>
      <w:r w:rsidR="00117E39">
        <w:rPr>
          <w:rFonts w:ascii="Cambria" w:hAnsi="Cambria"/>
        </w:rPr>
        <w:t xml:space="preserve"> 21 czerwca 2023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F50587" w14:paraId="1ACF80A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EB2C22A" w14:textId="77777777" w:rsidR="00334768" w:rsidRPr="00F50587" w:rsidRDefault="00334768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Program studiów </w:t>
            </w:r>
          </w:p>
        </w:tc>
      </w:tr>
      <w:tr w:rsidR="00C42802" w:rsidRPr="00F50587" w14:paraId="7848FCE4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5884843" w14:textId="77777777" w:rsidR="00C42802" w:rsidRPr="00F50587" w:rsidRDefault="00C42802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Podstawowe informacje</w:t>
            </w:r>
          </w:p>
        </w:tc>
      </w:tr>
      <w:tr w:rsidR="00C42802" w:rsidRPr="00F50587" w14:paraId="523E3EE0" w14:textId="77777777" w:rsidTr="006D066D">
        <w:tc>
          <w:tcPr>
            <w:tcW w:w="2943" w:type="dxa"/>
          </w:tcPr>
          <w:p w14:paraId="231AACC4" w14:textId="77777777" w:rsidR="00C42802" w:rsidRPr="00F50587" w:rsidRDefault="00C4280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Nazwa Wydziału</w:t>
            </w:r>
          </w:p>
        </w:tc>
        <w:tc>
          <w:tcPr>
            <w:tcW w:w="6379" w:type="dxa"/>
          </w:tcPr>
          <w:p w14:paraId="5162B172" w14:textId="77777777" w:rsidR="00C42802" w:rsidRPr="00F50587" w:rsidRDefault="00E80BB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Wydział Lekarski i Nauk o Zdrowiu </w:t>
            </w:r>
          </w:p>
        </w:tc>
      </w:tr>
      <w:tr w:rsidR="00C42802" w:rsidRPr="00F50587" w14:paraId="397927F8" w14:textId="77777777" w:rsidTr="006D066D">
        <w:tc>
          <w:tcPr>
            <w:tcW w:w="2943" w:type="dxa"/>
          </w:tcPr>
          <w:p w14:paraId="38FEF6C2" w14:textId="77777777" w:rsidR="00C42802" w:rsidRPr="00F50587" w:rsidRDefault="00C4280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Nazwa kierunku</w:t>
            </w:r>
          </w:p>
        </w:tc>
        <w:tc>
          <w:tcPr>
            <w:tcW w:w="6379" w:type="dxa"/>
          </w:tcPr>
          <w:p w14:paraId="284D5315" w14:textId="77777777" w:rsidR="00C42802" w:rsidRPr="00F50587" w:rsidRDefault="00E80BB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Pielęgniarstwo </w:t>
            </w:r>
          </w:p>
        </w:tc>
      </w:tr>
      <w:tr w:rsidR="00C42802" w:rsidRPr="00F50587" w14:paraId="32770013" w14:textId="77777777" w:rsidTr="006D066D">
        <w:tc>
          <w:tcPr>
            <w:tcW w:w="2943" w:type="dxa"/>
          </w:tcPr>
          <w:p w14:paraId="77FF18AD" w14:textId="77777777" w:rsidR="00C42802" w:rsidRPr="00F50587" w:rsidRDefault="00C4280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Poziom</w:t>
            </w:r>
          </w:p>
        </w:tc>
        <w:tc>
          <w:tcPr>
            <w:tcW w:w="6379" w:type="dxa"/>
          </w:tcPr>
          <w:p w14:paraId="10629EE9" w14:textId="77777777" w:rsidR="00C42802" w:rsidRPr="00F50587" w:rsidRDefault="000439C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Studia pierwszego stopnia</w:t>
            </w:r>
          </w:p>
        </w:tc>
      </w:tr>
      <w:tr w:rsidR="00C42802" w:rsidRPr="00F50587" w14:paraId="752C9D41" w14:textId="77777777" w:rsidTr="006D066D">
        <w:tc>
          <w:tcPr>
            <w:tcW w:w="2943" w:type="dxa"/>
          </w:tcPr>
          <w:p w14:paraId="1A4AB1EB" w14:textId="77777777" w:rsidR="00C42802" w:rsidRPr="00F50587" w:rsidRDefault="00C4280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Profil </w:t>
            </w:r>
          </w:p>
        </w:tc>
        <w:tc>
          <w:tcPr>
            <w:tcW w:w="6379" w:type="dxa"/>
          </w:tcPr>
          <w:p w14:paraId="3E98561E" w14:textId="77777777" w:rsidR="00C42802" w:rsidRPr="00F50587" w:rsidRDefault="00E80BB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Praktyczny </w:t>
            </w:r>
          </w:p>
        </w:tc>
      </w:tr>
      <w:tr w:rsidR="00C42802" w:rsidRPr="00F50587" w14:paraId="2E88F6CE" w14:textId="77777777" w:rsidTr="006D066D">
        <w:tc>
          <w:tcPr>
            <w:tcW w:w="2943" w:type="dxa"/>
          </w:tcPr>
          <w:p w14:paraId="4B99B715" w14:textId="77777777" w:rsidR="00C42802" w:rsidRPr="00F50587" w:rsidRDefault="00C4280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Forma </w:t>
            </w:r>
          </w:p>
        </w:tc>
        <w:tc>
          <w:tcPr>
            <w:tcW w:w="6379" w:type="dxa"/>
          </w:tcPr>
          <w:p w14:paraId="63116CD4" w14:textId="77777777" w:rsidR="00C42802" w:rsidRPr="00F50587" w:rsidRDefault="0023260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S</w:t>
            </w:r>
            <w:r w:rsidR="00216A22" w:rsidRPr="00F50587">
              <w:rPr>
                <w:rFonts w:ascii="Cambria" w:hAnsi="Cambria" w:cstheme="minorHAnsi"/>
              </w:rPr>
              <w:t>tacjonarne</w:t>
            </w:r>
          </w:p>
        </w:tc>
      </w:tr>
      <w:tr w:rsidR="00862AB7" w:rsidRPr="00F50587" w14:paraId="1E867583" w14:textId="77777777" w:rsidTr="006D066D">
        <w:tc>
          <w:tcPr>
            <w:tcW w:w="2943" w:type="dxa"/>
          </w:tcPr>
          <w:p w14:paraId="577104FE" w14:textId="77777777" w:rsidR="00862AB7" w:rsidRPr="00F50587" w:rsidRDefault="00862AB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Nabór</w:t>
            </w:r>
          </w:p>
        </w:tc>
        <w:tc>
          <w:tcPr>
            <w:tcW w:w="6379" w:type="dxa"/>
          </w:tcPr>
          <w:p w14:paraId="25D95B0B" w14:textId="08B82888" w:rsidR="00862AB7" w:rsidRPr="00F50587" w:rsidRDefault="006757F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202</w:t>
            </w:r>
            <w:r w:rsidR="00AD3866" w:rsidRPr="00F50587">
              <w:rPr>
                <w:rFonts w:ascii="Cambria" w:hAnsi="Cambria" w:cstheme="minorHAnsi"/>
              </w:rPr>
              <w:t>3</w:t>
            </w:r>
            <w:r w:rsidR="00427B12" w:rsidRPr="00F50587">
              <w:rPr>
                <w:rFonts w:ascii="Cambria" w:hAnsi="Cambria" w:cstheme="minorHAnsi"/>
              </w:rPr>
              <w:t>/2024</w:t>
            </w:r>
          </w:p>
        </w:tc>
      </w:tr>
      <w:tr w:rsidR="00C42802" w:rsidRPr="00F50587" w14:paraId="7605513E" w14:textId="77777777" w:rsidTr="006D066D">
        <w:tc>
          <w:tcPr>
            <w:tcW w:w="2943" w:type="dxa"/>
          </w:tcPr>
          <w:p w14:paraId="2756E521" w14:textId="77777777" w:rsidR="00C42802" w:rsidRPr="00F50587" w:rsidRDefault="00C4280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Język studiów </w:t>
            </w:r>
          </w:p>
        </w:tc>
        <w:tc>
          <w:tcPr>
            <w:tcW w:w="6379" w:type="dxa"/>
          </w:tcPr>
          <w:p w14:paraId="4BA0E1DA" w14:textId="77777777" w:rsidR="00C42802" w:rsidRPr="00F50587" w:rsidRDefault="00E80BB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Polski </w:t>
            </w:r>
          </w:p>
        </w:tc>
      </w:tr>
      <w:tr w:rsidR="00575527" w:rsidRPr="00F50587" w14:paraId="36D006CF" w14:textId="77777777" w:rsidTr="006D066D">
        <w:tc>
          <w:tcPr>
            <w:tcW w:w="2943" w:type="dxa"/>
          </w:tcPr>
          <w:p w14:paraId="450AAAB0" w14:textId="77777777" w:rsidR="00575527" w:rsidRPr="00F50587" w:rsidRDefault="0057552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Liczba semestrów</w:t>
            </w:r>
          </w:p>
        </w:tc>
        <w:tc>
          <w:tcPr>
            <w:tcW w:w="6379" w:type="dxa"/>
          </w:tcPr>
          <w:p w14:paraId="454302D2" w14:textId="77777777" w:rsidR="00575527" w:rsidRPr="00F50587" w:rsidRDefault="00E80BB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VI</w:t>
            </w:r>
          </w:p>
        </w:tc>
      </w:tr>
      <w:tr w:rsidR="00575527" w:rsidRPr="00F50587" w14:paraId="12C001DA" w14:textId="77777777" w:rsidTr="006D066D">
        <w:tc>
          <w:tcPr>
            <w:tcW w:w="2943" w:type="dxa"/>
          </w:tcPr>
          <w:p w14:paraId="65A208D7" w14:textId="77777777" w:rsidR="00575527" w:rsidRPr="00F50587" w:rsidRDefault="0057552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Tytuł zawodowy </w:t>
            </w:r>
          </w:p>
        </w:tc>
        <w:tc>
          <w:tcPr>
            <w:tcW w:w="6379" w:type="dxa"/>
          </w:tcPr>
          <w:p w14:paraId="143A118D" w14:textId="77777777" w:rsidR="00575527" w:rsidRPr="00F50587" w:rsidRDefault="00E80BB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Licencjat pielęgniarstwa </w:t>
            </w:r>
          </w:p>
        </w:tc>
      </w:tr>
    </w:tbl>
    <w:p w14:paraId="6B13C170" w14:textId="77777777" w:rsidR="00575527" w:rsidRPr="00F50587" w:rsidRDefault="00575527" w:rsidP="008F3A3C">
      <w:pPr>
        <w:spacing w:line="24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F50587" w14:paraId="0662BC9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6FF0DD32" w14:textId="77777777" w:rsidR="00B11E9E" w:rsidRPr="00F50587" w:rsidRDefault="00B11E9E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Przyporządkowanie kierunku do dziedzin oraz dyscyplin, do których odnoszą się efekty uczenia się</w:t>
            </w:r>
          </w:p>
        </w:tc>
      </w:tr>
      <w:tr w:rsidR="00216A22" w:rsidRPr="00F50587" w14:paraId="48C30F82" w14:textId="77777777" w:rsidTr="006D066D">
        <w:tc>
          <w:tcPr>
            <w:tcW w:w="2894" w:type="dxa"/>
          </w:tcPr>
          <w:p w14:paraId="14E94585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541CCB4B" w14:textId="77777777" w:rsidR="00216A22" w:rsidRPr="00F50587" w:rsidRDefault="004A3CA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Dziedzina nauk medycznych</w:t>
            </w:r>
            <w:r w:rsidR="00216A22" w:rsidRPr="00F50587">
              <w:rPr>
                <w:rFonts w:ascii="Cambria" w:hAnsi="Cambria" w:cstheme="minorHAnsi"/>
              </w:rPr>
              <w:t xml:space="preserve"> i nauk o zdrowiu; dyscyplina wiodąca: nauki o zdrowiu </w:t>
            </w:r>
          </w:p>
        </w:tc>
        <w:tc>
          <w:tcPr>
            <w:tcW w:w="1436" w:type="dxa"/>
          </w:tcPr>
          <w:p w14:paraId="6FAFDD20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color w:val="000000"/>
              </w:rPr>
              <w:t>67</w:t>
            </w:r>
          </w:p>
        </w:tc>
      </w:tr>
      <w:tr w:rsidR="00216A22" w:rsidRPr="00F50587" w14:paraId="418A32B2" w14:textId="77777777" w:rsidTr="006D066D">
        <w:tc>
          <w:tcPr>
            <w:tcW w:w="2894" w:type="dxa"/>
          </w:tcPr>
          <w:p w14:paraId="7E36C3DE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Dodatkowa dyscyplina</w:t>
            </w:r>
          </w:p>
        </w:tc>
        <w:tc>
          <w:tcPr>
            <w:tcW w:w="4992" w:type="dxa"/>
          </w:tcPr>
          <w:p w14:paraId="16050D18" w14:textId="77777777" w:rsidR="00216A22" w:rsidRPr="00F50587" w:rsidRDefault="004A3CA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n</w:t>
            </w:r>
            <w:r w:rsidR="00216A22" w:rsidRPr="00F50587">
              <w:rPr>
                <w:rFonts w:ascii="Cambria" w:hAnsi="Cambria" w:cstheme="minorHAnsi"/>
              </w:rPr>
              <w:t xml:space="preserve">auki medyczne </w:t>
            </w:r>
          </w:p>
        </w:tc>
        <w:tc>
          <w:tcPr>
            <w:tcW w:w="1436" w:type="dxa"/>
          </w:tcPr>
          <w:p w14:paraId="5AD4057E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  <w:color w:val="000000"/>
              </w:rPr>
            </w:pPr>
            <w:r w:rsidRPr="00F50587">
              <w:rPr>
                <w:rFonts w:ascii="Cambria" w:hAnsi="Cambria" w:cstheme="minorHAnsi"/>
                <w:color w:val="000000"/>
              </w:rPr>
              <w:t>3</w:t>
            </w:r>
            <w:r w:rsidR="006757F2" w:rsidRPr="00F50587">
              <w:rPr>
                <w:rFonts w:ascii="Cambria" w:hAnsi="Cambria" w:cstheme="minorHAnsi"/>
                <w:color w:val="000000"/>
              </w:rPr>
              <w:t>3</w:t>
            </w:r>
          </w:p>
          <w:p w14:paraId="12E3A052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F644D9" w:rsidRPr="00F50587" w14:paraId="030A8800" w14:textId="77777777" w:rsidTr="006D066D">
        <w:tc>
          <w:tcPr>
            <w:tcW w:w="7886" w:type="dxa"/>
            <w:gridSpan w:val="2"/>
          </w:tcPr>
          <w:p w14:paraId="6DC7A663" w14:textId="77777777" w:rsidR="00F644D9" w:rsidRPr="00F50587" w:rsidRDefault="00F644D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Suma %</w:t>
            </w:r>
          </w:p>
        </w:tc>
        <w:tc>
          <w:tcPr>
            <w:tcW w:w="1436" w:type="dxa"/>
          </w:tcPr>
          <w:p w14:paraId="1F4707FF" w14:textId="77777777" w:rsidR="00F644D9" w:rsidRPr="00F50587" w:rsidRDefault="00E80BB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100 </w:t>
            </w:r>
          </w:p>
        </w:tc>
      </w:tr>
    </w:tbl>
    <w:p w14:paraId="46100A9E" w14:textId="77777777" w:rsidR="00F642EE" w:rsidRPr="00F50587" w:rsidRDefault="00F642EE" w:rsidP="008F3A3C">
      <w:pPr>
        <w:spacing w:line="24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889"/>
        <w:gridCol w:w="1433"/>
      </w:tblGrid>
      <w:tr w:rsidR="00575527" w:rsidRPr="00F50587" w14:paraId="32E63745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0742617" w14:textId="77777777" w:rsidR="00575527" w:rsidRPr="00F50587" w:rsidRDefault="00575527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Liczba punktów ECTS </w:t>
            </w:r>
          </w:p>
        </w:tc>
      </w:tr>
      <w:tr w:rsidR="00575527" w:rsidRPr="00F50587" w14:paraId="7648C723" w14:textId="77777777" w:rsidTr="00C052BB">
        <w:tc>
          <w:tcPr>
            <w:tcW w:w="7905" w:type="dxa"/>
          </w:tcPr>
          <w:p w14:paraId="44E30FBB" w14:textId="77777777" w:rsidR="00575527" w:rsidRPr="00F50587" w:rsidRDefault="0057552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5DF6594" w14:textId="77777777" w:rsidR="00575527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180</w:t>
            </w:r>
          </w:p>
        </w:tc>
      </w:tr>
      <w:tr w:rsidR="00575527" w:rsidRPr="00F50587" w14:paraId="6167B5F6" w14:textId="77777777" w:rsidTr="00C052BB">
        <w:tc>
          <w:tcPr>
            <w:tcW w:w="7905" w:type="dxa"/>
          </w:tcPr>
          <w:p w14:paraId="610C8AE4" w14:textId="77777777" w:rsidR="00575527" w:rsidRPr="00F50587" w:rsidRDefault="0057552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W ramach zajęć prowadzonych z bezpośrednim udziałem nauczycieli akademickich </w:t>
            </w:r>
            <w:r w:rsidR="0003410B" w:rsidRPr="00F50587">
              <w:rPr>
                <w:rFonts w:ascii="Cambria" w:hAnsi="Cambria" w:cstheme="minorHAnsi"/>
              </w:rPr>
              <w:t>lub</w:t>
            </w:r>
            <w:r w:rsidR="002E72E3" w:rsidRPr="00F50587">
              <w:rPr>
                <w:rFonts w:ascii="Cambria" w:hAnsi="Cambria" w:cstheme="minorHAnsi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39392C5D" w14:textId="77777777" w:rsidR="00575527" w:rsidRPr="00F50587" w:rsidRDefault="00007EB3" w:rsidP="008F3A3C">
            <w:pPr>
              <w:jc w:val="both"/>
              <w:rPr>
                <w:rFonts w:ascii="Cambria" w:hAnsi="Cambria" w:cstheme="minorHAnsi"/>
                <w:bCs/>
                <w:highlight w:val="yellow"/>
              </w:rPr>
            </w:pPr>
            <w:r w:rsidRPr="00F50587">
              <w:rPr>
                <w:rFonts w:ascii="Cambria" w:hAnsi="Cambria" w:cstheme="minorHAnsi"/>
                <w:bCs/>
              </w:rPr>
              <w:t>180</w:t>
            </w:r>
          </w:p>
        </w:tc>
      </w:tr>
      <w:tr w:rsidR="00575527" w:rsidRPr="00F50587" w14:paraId="012B9D5A" w14:textId="77777777" w:rsidTr="00C052BB">
        <w:tc>
          <w:tcPr>
            <w:tcW w:w="7905" w:type="dxa"/>
          </w:tcPr>
          <w:p w14:paraId="62BC97D3" w14:textId="77777777" w:rsidR="00575527" w:rsidRPr="00F50587" w:rsidRDefault="00DC1664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Którą student uzyskuje</w:t>
            </w:r>
            <w:r w:rsidR="00575527" w:rsidRPr="00F50587">
              <w:rPr>
                <w:rFonts w:ascii="Cambria" w:hAnsi="Cambria" w:cstheme="minorHAnsi"/>
              </w:rPr>
              <w:t xml:space="preserve"> w ramach </w:t>
            </w:r>
            <w:r w:rsidRPr="00F50587">
              <w:rPr>
                <w:rFonts w:ascii="Cambria" w:hAnsi="Cambria" w:cstheme="minorHAnsi"/>
              </w:rPr>
              <w:t>zajęć do wyboru</w:t>
            </w:r>
          </w:p>
        </w:tc>
        <w:tc>
          <w:tcPr>
            <w:tcW w:w="1417" w:type="dxa"/>
          </w:tcPr>
          <w:p w14:paraId="78196459" w14:textId="77777777" w:rsidR="00575527" w:rsidRPr="00F50587" w:rsidRDefault="0070294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7 (przedmiot do wyboru zgodnie ze standardem oraz seminarium)</w:t>
            </w:r>
          </w:p>
        </w:tc>
      </w:tr>
      <w:tr w:rsidR="00575527" w:rsidRPr="00F50587" w14:paraId="1DFCE9FB" w14:textId="77777777" w:rsidTr="00C052BB">
        <w:tc>
          <w:tcPr>
            <w:tcW w:w="7905" w:type="dxa"/>
          </w:tcPr>
          <w:p w14:paraId="01403248" w14:textId="77777777" w:rsidR="00575527" w:rsidRPr="00F50587" w:rsidRDefault="0057552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16D5AA8F" w14:textId="77777777" w:rsidR="00575527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4</w:t>
            </w:r>
            <w:r w:rsidR="006757F2" w:rsidRPr="00F50587">
              <w:rPr>
                <w:rFonts w:ascii="Cambria" w:hAnsi="Cambria" w:cstheme="minorHAnsi"/>
              </w:rPr>
              <w:t>6</w:t>
            </w:r>
          </w:p>
        </w:tc>
      </w:tr>
      <w:tr w:rsidR="00575527" w:rsidRPr="00F50587" w14:paraId="2EC6420A" w14:textId="77777777" w:rsidTr="00C052BB">
        <w:tc>
          <w:tcPr>
            <w:tcW w:w="7905" w:type="dxa"/>
          </w:tcPr>
          <w:p w14:paraId="0AA90BF4" w14:textId="77777777" w:rsidR="00575527" w:rsidRPr="00F50587" w:rsidRDefault="0057552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123C4F98" w14:textId="77777777" w:rsidR="00575527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17</w:t>
            </w:r>
          </w:p>
        </w:tc>
      </w:tr>
      <w:tr w:rsidR="00F7511C" w:rsidRPr="00F50587" w14:paraId="54E43F20" w14:textId="77777777" w:rsidTr="00C052BB">
        <w:tc>
          <w:tcPr>
            <w:tcW w:w="7905" w:type="dxa"/>
          </w:tcPr>
          <w:p w14:paraId="06E0443A" w14:textId="77777777" w:rsidR="00F7511C" w:rsidRPr="00F50587" w:rsidRDefault="00F751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F50587">
              <w:rPr>
                <w:rFonts w:ascii="Cambria" w:hAnsi="Cambria" w:cstheme="minorHAnsi"/>
              </w:rPr>
              <w:t>ogólnoakademickiego</w:t>
            </w:r>
            <w:proofErr w:type="spellEnd"/>
            <w:r w:rsidRPr="00F50587">
              <w:rPr>
                <w:rFonts w:ascii="Cambria" w:hAnsi="Cambria" w:cstheme="minorHAnsi"/>
              </w:rPr>
              <w:t xml:space="preserve">) </w:t>
            </w:r>
          </w:p>
        </w:tc>
        <w:tc>
          <w:tcPr>
            <w:tcW w:w="1417" w:type="dxa"/>
          </w:tcPr>
          <w:p w14:paraId="64A624F2" w14:textId="77777777" w:rsidR="00F7511C" w:rsidRPr="00F50587" w:rsidRDefault="00794CD4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Nie dotyczy</w:t>
            </w:r>
          </w:p>
        </w:tc>
      </w:tr>
      <w:tr w:rsidR="00F7511C" w:rsidRPr="00F50587" w14:paraId="2926B39F" w14:textId="77777777" w:rsidTr="00C052BB">
        <w:tc>
          <w:tcPr>
            <w:tcW w:w="7905" w:type="dxa"/>
          </w:tcPr>
          <w:p w14:paraId="5356A3AA" w14:textId="77777777" w:rsidR="00F7511C" w:rsidRPr="00F50587" w:rsidRDefault="00F751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3DD17FF5" w14:textId="77777777" w:rsidR="00F7511C" w:rsidRPr="00F50587" w:rsidRDefault="00794CD4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113</w:t>
            </w:r>
          </w:p>
        </w:tc>
      </w:tr>
    </w:tbl>
    <w:p w14:paraId="4CC59787" w14:textId="77777777" w:rsidR="00575527" w:rsidRPr="00F50587" w:rsidRDefault="00575527" w:rsidP="008F3A3C">
      <w:pPr>
        <w:spacing w:line="240" w:lineRule="auto"/>
        <w:jc w:val="both"/>
        <w:rPr>
          <w:rFonts w:ascii="Cambria" w:hAnsi="Cambria" w:cstheme="minorHAnsi"/>
        </w:rPr>
      </w:pPr>
    </w:p>
    <w:p w14:paraId="5352FBCB" w14:textId="23C66662" w:rsidR="007B6614" w:rsidRPr="00F50587" w:rsidRDefault="007B6614" w:rsidP="008F3A3C">
      <w:pPr>
        <w:spacing w:line="240" w:lineRule="auto"/>
        <w:jc w:val="both"/>
        <w:rPr>
          <w:rFonts w:ascii="Cambria" w:hAnsi="Cambria" w:cstheme="minorHAnsi"/>
        </w:rPr>
      </w:pPr>
    </w:p>
    <w:p w14:paraId="0D5278CC" w14:textId="0C569F50" w:rsidR="009174BE" w:rsidRPr="00F50587" w:rsidRDefault="009174BE" w:rsidP="008F3A3C">
      <w:pPr>
        <w:spacing w:line="240" w:lineRule="auto"/>
        <w:jc w:val="both"/>
        <w:rPr>
          <w:rFonts w:ascii="Cambria" w:hAnsi="Cambria" w:cstheme="minorHAnsi"/>
        </w:rPr>
      </w:pPr>
    </w:p>
    <w:p w14:paraId="722A82D2" w14:textId="77777777" w:rsidR="009174BE" w:rsidRPr="00F50587" w:rsidRDefault="009174BE" w:rsidP="008F3A3C">
      <w:pPr>
        <w:spacing w:line="240" w:lineRule="auto"/>
        <w:jc w:val="both"/>
        <w:rPr>
          <w:rFonts w:ascii="Cambria" w:hAnsi="Cambria" w:cstheme="minorHAnsi"/>
        </w:rPr>
      </w:pPr>
    </w:p>
    <w:p w14:paraId="31928E36" w14:textId="77777777" w:rsidR="007B6614" w:rsidRPr="00F50587" w:rsidRDefault="007B6614" w:rsidP="008F3A3C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theme="minorHAnsi"/>
          <w:b/>
          <w:bCs/>
        </w:rPr>
      </w:pPr>
      <w:r w:rsidRPr="00F50587">
        <w:rPr>
          <w:rFonts w:ascii="Cambria" w:hAnsi="Cambria" w:cstheme="minorHAnsi"/>
          <w:b/>
          <w:bCs/>
        </w:rPr>
        <w:lastRenderedPageBreak/>
        <w:t xml:space="preserve">Koncepcja kształcenia </w:t>
      </w:r>
      <w:r w:rsidR="00334768" w:rsidRPr="00F50587">
        <w:rPr>
          <w:rFonts w:ascii="Cambria" w:hAnsi="Cambria" w:cstheme="minorHAnsi"/>
          <w:b/>
          <w:bCs/>
        </w:rPr>
        <w:t xml:space="preserve">- </w:t>
      </w:r>
      <w:r w:rsidRPr="00F50587">
        <w:rPr>
          <w:rFonts w:ascii="Cambria" w:hAnsi="Cambria" w:cstheme="minorHAnsi"/>
          <w:b/>
          <w:bCs/>
        </w:rPr>
        <w:t xml:space="preserve">zgodność z misją i strategią uczelni </w:t>
      </w:r>
    </w:p>
    <w:p w14:paraId="5E6683EF" w14:textId="77777777" w:rsidR="00E131E3" w:rsidRPr="00F50587" w:rsidRDefault="00216A22" w:rsidP="008F3A3C">
      <w:pPr>
        <w:spacing w:before="240"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Krakowska Akademia im. A. Frycza Modrzewskiego jest uczelnią prowadzącą działania edukacyjne i naukowo-badawcze dostosowane do współczesnych wyzwań i uwarunkowań. Akademia wpisuje w swoje credo społeczną odpowiedzialność za losy studentów oferując także kształcenie w profilach praktycznych. Swoją działalność traktuje jako służbę </w:t>
      </w:r>
      <w:r w:rsidR="00794CD4" w:rsidRPr="00F50587">
        <w:rPr>
          <w:rFonts w:ascii="Cambria" w:hAnsi="Cambria" w:cstheme="minorHAnsi"/>
        </w:rPr>
        <w:t>otoczeniu,</w:t>
      </w:r>
      <w:r w:rsidRPr="00F50587">
        <w:rPr>
          <w:rFonts w:ascii="Cambria" w:hAnsi="Cambria" w:cstheme="minorHAnsi"/>
        </w:rPr>
        <w:t xml:space="preserve"> w którym funkcjonuje, uwzględniając też przemiany demograficzne starzejącego się społeczeństwa. Misją uczelni jest formowanie osobowości jednostki, relacji międzygrupowych i integracji społecznej, a także budowanie społeczeństwa opartego na wiedzy. Uczelnia </w:t>
      </w:r>
      <w:r w:rsidR="00794CD4" w:rsidRPr="00F50587">
        <w:rPr>
          <w:rFonts w:ascii="Cambria" w:hAnsi="Cambria" w:cstheme="minorHAnsi"/>
        </w:rPr>
        <w:t>dba,</w:t>
      </w:r>
      <w:r w:rsidRPr="00F50587">
        <w:rPr>
          <w:rFonts w:ascii="Cambria" w:hAnsi="Cambria" w:cstheme="minorHAnsi"/>
        </w:rPr>
        <w:t xml:space="preserve"> aby proces kształcenia w każdym prowadzonym wymiarze zwracał uwagę na właściwą postawę studenta wobec przyszłych pacjentów/klientów tym samym kształtując sylwetkę zawodową przyszłych absolwentów. Program kształcenia na kierunku Pielęgniarstwo jest w pełni zgodny z misją uczelni, poprzez wysoki poziom nauczania, jak również aktywność naukową pracowników zatrudnionych na kierunku. Realizacja tego programu jest możliwa dzięki zatrudnionej wysoko wykwalifikowanej kadrze nauczycieli akademickich, a także pozyskania osób o dużym doświadczeniu zawodowym zdobytym poza uczelnią w ramach praktycznego wykonywania zawodu. Realizując potrzeby i oczekiwania studentów Krakowska Akademia obok kompetentnej kadry dydaktycznej dąży do zapewnienia studentom innowacyjnych rozwiązań w zakresie metod kształcenia.  </w:t>
      </w:r>
    </w:p>
    <w:p w14:paraId="1DE04B42" w14:textId="77777777" w:rsidR="007B6614" w:rsidRPr="00F50587" w:rsidRDefault="007B6614" w:rsidP="008F3A3C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theme="minorHAnsi"/>
          <w:b/>
          <w:bCs/>
        </w:rPr>
      </w:pPr>
      <w:r w:rsidRPr="00F50587">
        <w:rPr>
          <w:rFonts w:ascii="Cambria" w:hAnsi="Cambria" w:cstheme="minorHAnsi"/>
          <w:b/>
          <w:bCs/>
        </w:rPr>
        <w:t xml:space="preserve">Cele kształcenia </w:t>
      </w:r>
    </w:p>
    <w:p w14:paraId="40B3D7E0" w14:textId="77777777" w:rsidR="00E131E3" w:rsidRPr="00F50587" w:rsidRDefault="00E131E3" w:rsidP="00E131E3">
      <w:pPr>
        <w:pStyle w:val="Akapitzlist"/>
        <w:spacing w:before="240" w:line="240" w:lineRule="auto"/>
        <w:jc w:val="both"/>
        <w:rPr>
          <w:rFonts w:ascii="Cambria" w:hAnsi="Cambria" w:cstheme="minorHAnsi"/>
          <w:b/>
          <w:bCs/>
        </w:rPr>
      </w:pPr>
    </w:p>
    <w:p w14:paraId="4E6D8F5B" w14:textId="19B38153" w:rsidR="00216A22" w:rsidRPr="00F50587" w:rsidRDefault="00216A22" w:rsidP="008F3A3C">
      <w:pPr>
        <w:spacing w:line="240" w:lineRule="auto"/>
        <w:jc w:val="both"/>
        <w:rPr>
          <w:rFonts w:ascii="Cambria" w:hAnsi="Cambria" w:cstheme="minorHAnsi"/>
          <w:color w:val="000000" w:themeColor="text1"/>
        </w:rPr>
      </w:pPr>
      <w:r w:rsidRPr="00F50587">
        <w:rPr>
          <w:rFonts w:ascii="Cambria" w:hAnsi="Cambria" w:cstheme="minorHAnsi"/>
          <w:color w:val="000000" w:themeColor="text1"/>
        </w:rPr>
        <w:t xml:space="preserve">Celem studiów pierwszego stopnia na kierunku pielęgniarstwo </w:t>
      </w:r>
      <w:r w:rsidR="00794CD4" w:rsidRPr="00F50587">
        <w:rPr>
          <w:rFonts w:ascii="Cambria" w:hAnsi="Cambria" w:cstheme="minorHAnsi"/>
          <w:color w:val="000000" w:themeColor="text1"/>
        </w:rPr>
        <w:t>jest osiągnięcie</w:t>
      </w:r>
      <w:r w:rsidRPr="00F50587">
        <w:rPr>
          <w:rFonts w:ascii="Cambria" w:hAnsi="Cambria" w:cstheme="minorHAnsi"/>
          <w:color w:val="000000" w:themeColor="text1"/>
        </w:rPr>
        <w:t xml:space="preserve"> efektów uczenia się w zakresie wiedzy, umiejętności i kompetencji społecznych, które </w:t>
      </w:r>
      <w:r w:rsidR="008F4312" w:rsidRPr="00F50587">
        <w:rPr>
          <w:rFonts w:ascii="Cambria" w:hAnsi="Cambria" w:cstheme="minorHAnsi"/>
          <w:color w:val="000000" w:themeColor="text1"/>
        </w:rPr>
        <w:t>umożliwiają uzyskanie</w:t>
      </w:r>
      <w:r w:rsidRPr="00F50587">
        <w:rPr>
          <w:rFonts w:ascii="Cambria" w:hAnsi="Cambria" w:cstheme="minorHAnsi"/>
        </w:rPr>
        <w:t xml:space="preserve"> prawa wykonywania zawodu pielęgniarki</w:t>
      </w:r>
      <w:r w:rsidRPr="00F50587">
        <w:rPr>
          <w:rFonts w:ascii="Cambria" w:hAnsi="Cambria" w:cstheme="minorHAnsi"/>
          <w:color w:val="000000" w:themeColor="text1"/>
        </w:rPr>
        <w:t>.  Osiągane efekty uczenia się są zgodne ze standardami kształcenia (Rozporządzenie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 (</w:t>
      </w:r>
      <w:r w:rsidR="00025A44" w:rsidRPr="00F50587">
        <w:rPr>
          <w:rFonts w:ascii="Cambria" w:hAnsi="Cambria" w:cstheme="minorHAnsi"/>
          <w:color w:val="000000" w:themeColor="text1"/>
        </w:rPr>
        <w:t>Dz</w:t>
      </w:r>
      <w:r w:rsidRPr="00F50587">
        <w:rPr>
          <w:rFonts w:ascii="Cambria" w:hAnsi="Cambria" w:cstheme="minorHAnsi"/>
          <w:color w:val="000000" w:themeColor="text1"/>
        </w:rPr>
        <w:t xml:space="preserve">.U. </w:t>
      </w:r>
      <w:r w:rsidR="00DC6E33" w:rsidRPr="00F50587">
        <w:rPr>
          <w:rFonts w:ascii="Cambria" w:hAnsi="Cambria" w:cstheme="minorHAnsi"/>
          <w:color w:val="000000" w:themeColor="text1"/>
        </w:rPr>
        <w:t xml:space="preserve">2021 </w:t>
      </w:r>
      <w:r w:rsidRPr="00F50587">
        <w:rPr>
          <w:rFonts w:ascii="Cambria" w:hAnsi="Cambria" w:cstheme="minorHAnsi"/>
          <w:color w:val="000000" w:themeColor="text1"/>
        </w:rPr>
        <w:t xml:space="preserve">poz. </w:t>
      </w:r>
      <w:r w:rsidR="00025A44" w:rsidRPr="00F50587">
        <w:rPr>
          <w:rFonts w:ascii="Cambria" w:hAnsi="Cambria" w:cstheme="minorHAnsi"/>
          <w:color w:val="000000" w:themeColor="text1"/>
        </w:rPr>
        <w:t>755</w:t>
      </w:r>
      <w:r w:rsidR="00DC6E33" w:rsidRPr="00F50587">
        <w:rPr>
          <w:rFonts w:ascii="Cambria" w:hAnsi="Cambria" w:cstheme="minorHAnsi"/>
          <w:color w:val="000000" w:themeColor="text1"/>
        </w:rPr>
        <w:t xml:space="preserve"> z póź.zm)-</w:t>
      </w:r>
      <w:r w:rsidRPr="00F50587">
        <w:rPr>
          <w:rFonts w:ascii="Cambria" w:hAnsi="Cambria" w:cstheme="minorHAnsi"/>
          <w:color w:val="000000" w:themeColor="text1"/>
        </w:rPr>
        <w:t xml:space="preserve"> Załącznik nr 4-Standard kształcenia przygotowujący do w</w:t>
      </w:r>
      <w:r w:rsidR="00B23DEE" w:rsidRPr="00F50587">
        <w:rPr>
          <w:rFonts w:ascii="Cambria" w:hAnsi="Cambria" w:cstheme="minorHAnsi"/>
          <w:color w:val="000000" w:themeColor="text1"/>
        </w:rPr>
        <w:t xml:space="preserve">ykonywania zawodu pielęgniarki </w:t>
      </w:r>
      <w:r w:rsidRPr="00F50587">
        <w:rPr>
          <w:rFonts w:ascii="Cambria" w:hAnsi="Cambria" w:cstheme="minorHAnsi"/>
          <w:color w:val="000000" w:themeColor="text1"/>
        </w:rPr>
        <w:t xml:space="preserve">oraz odpowiadają kompetencjom zawodowym określonym w art. 4 Ustawy o zawodach pielęgniarki i położnej z dnia 15 lipca 2011 </w:t>
      </w:r>
      <w:r w:rsidR="00702940" w:rsidRPr="00F50587">
        <w:rPr>
          <w:rFonts w:ascii="Cambria" w:hAnsi="Cambria" w:cstheme="minorHAnsi"/>
          <w:color w:val="000000" w:themeColor="text1"/>
        </w:rPr>
        <w:t>(</w:t>
      </w:r>
      <w:r w:rsidR="003865D8" w:rsidRPr="00F50587">
        <w:rPr>
          <w:rFonts w:ascii="Cambria" w:hAnsi="Cambria" w:cs="Calibri"/>
          <w:color w:val="000000" w:themeColor="text1"/>
        </w:rPr>
        <w:t xml:space="preserve">Dz. U.  Nr. 174  poz. 1039 z </w:t>
      </w:r>
      <w:proofErr w:type="spellStart"/>
      <w:r w:rsidR="003865D8" w:rsidRPr="00F50587">
        <w:rPr>
          <w:rFonts w:ascii="Cambria" w:hAnsi="Cambria" w:cs="Calibri"/>
          <w:color w:val="000000" w:themeColor="text1"/>
        </w:rPr>
        <w:t>póź</w:t>
      </w:r>
      <w:proofErr w:type="spellEnd"/>
      <w:r w:rsidR="003865D8" w:rsidRPr="00F50587">
        <w:rPr>
          <w:rFonts w:ascii="Cambria" w:hAnsi="Cambria" w:cs="Calibri"/>
          <w:color w:val="000000" w:themeColor="text1"/>
        </w:rPr>
        <w:t>.</w:t>
      </w:r>
      <w:r w:rsidR="003865D8" w:rsidRPr="00F50587">
        <w:rPr>
          <w:rFonts w:ascii="Cambria" w:hAnsi="Cambria" w:cs="Calibri"/>
        </w:rPr>
        <w:t xml:space="preserve"> zm.</w:t>
      </w:r>
      <w:r w:rsidR="00702940" w:rsidRPr="00F50587">
        <w:rPr>
          <w:rFonts w:ascii="Cambria" w:hAnsi="Cambria" w:cstheme="minorHAnsi"/>
          <w:color w:val="000000" w:themeColor="text1"/>
        </w:rPr>
        <w:t>) oraz w Rozporządzeniu Ministra Zdrowia z dnia 28 lutego 2017 r. w sprawie rodzaju i zakresu świadczeń zapobiegawczych, diagnostycznych, leczniczych i rehabilitacyjnych udzielanych przez pielęgniarkę albo położną samodzielnie bez zlecenia lekarskiego (Dz.U. 2017 poz. 497</w:t>
      </w:r>
      <w:r w:rsidR="00DC6E33" w:rsidRPr="00F50587">
        <w:rPr>
          <w:rFonts w:ascii="Cambria" w:hAnsi="Cambria" w:cstheme="minorHAnsi"/>
          <w:color w:val="000000" w:themeColor="text1"/>
        </w:rPr>
        <w:t xml:space="preserve"> z póź.zm</w:t>
      </w:r>
      <w:r w:rsidR="00427B12" w:rsidRPr="00F50587">
        <w:rPr>
          <w:rFonts w:ascii="Cambria" w:hAnsi="Cambria" w:cstheme="minorHAnsi"/>
          <w:color w:val="000000" w:themeColor="text1"/>
        </w:rPr>
        <w:t>).</w:t>
      </w:r>
      <w:r w:rsidR="00427B12" w:rsidRPr="00F50587">
        <w:rPr>
          <w:rFonts w:ascii="Cambria" w:hAnsi="Cambria" w:cstheme="minorHAnsi"/>
        </w:rPr>
        <w:t xml:space="preserve"> Dyplom</w:t>
      </w:r>
      <w:r w:rsidRPr="00F50587">
        <w:rPr>
          <w:rFonts w:ascii="Cambria" w:hAnsi="Cambria" w:cstheme="minorHAnsi"/>
        </w:rPr>
        <w:t xml:space="preserve"> licencjata pielęgniarstwa uzyskuje absolwent studiów pierwszego stopnia kierunku pielęgniarstwo, który:</w:t>
      </w:r>
    </w:p>
    <w:p w14:paraId="5C216DE0" w14:textId="77777777" w:rsidR="00216A22" w:rsidRPr="00F50587" w:rsidRDefault="00216A22" w:rsidP="008F3A3C">
      <w:pPr>
        <w:spacing w:after="0"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  <w:b/>
        </w:rPr>
        <w:t>W zakresie wiedzy zna i rozumie:</w:t>
      </w:r>
      <w:r w:rsidRPr="00F50587">
        <w:rPr>
          <w:rFonts w:ascii="Cambria" w:hAnsi="Cambria" w:cstheme="minorHAnsi"/>
        </w:rPr>
        <w:t xml:space="preserve"> rozwój, budowę i funkcje organizmu człowieka w warunkach prawidłowych i patologicznych;  etiologię, patomechanizm, objawy kliniczne, przebieg i sposoby postępowania diagnostycznego i terapeutycznego w wybranych jednostkach chorobowych;  uwarunkowania i mechanizmy funkcjonowania człowieka zdrowego i chorego; system opieki zdrowotnej w Rzeczypospolitej Polskiej i wybranych państwach członkowskich Unii Europejskiej; zasady promocji zdrowia i profilaktyki chorób; modele opieki pielęgniarskiej nad osobą zdrową, chorą, z niepełnosprawnością  i umierającą; etyczne, społeczne i prawne uwarunkowania wykonywania zawodu pielęgniarki. </w:t>
      </w:r>
    </w:p>
    <w:p w14:paraId="0980FFB9" w14:textId="4F1C1865" w:rsidR="00216A22" w:rsidRPr="00F50587" w:rsidRDefault="00216A22" w:rsidP="008F3A3C">
      <w:pPr>
        <w:spacing w:after="0"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  <w:b/>
        </w:rPr>
        <w:t>W zakresie umiejętności potrafi</w:t>
      </w:r>
      <w:r w:rsidRPr="00F50587">
        <w:rPr>
          <w:rFonts w:ascii="Cambria" w:hAnsi="Cambria" w:cstheme="minorHAnsi"/>
        </w:rPr>
        <w:t xml:space="preserve">: udzielać świadczeń w zakresie promocji zdrowia i profilaktyki chorób; udzielać pierwszej pomocy i podejmować działania ratownicze w ramach resuscytacji krążeniowo-oddechowej; rozpoznawać problemy zdrowotne i określać priorytety w opiece pielęgniarskiej; samodzielnie organizować, planować i sprawować całościową i zindywidualizowaną opiekę pielęgniarską nad osobą chorą, z niepełnosprawnością i umierającą, wykorzystując wskazania aktualnej wiedzy medycznej; samodzielnie udzielać świadczeń zapobiegawczych, diagnostycznych, leczniczych  i rehabilitacyjnych (w zakresie określonym w przepisach); decydować o rodzaju i zakresie świadczeń opiekuńczo-pielęgnacyjnych; współpracować z rodziną lub opiekunem pacjenta w realizacji ustalonych celów opieki </w:t>
      </w:r>
      <w:r w:rsidRPr="00F50587">
        <w:rPr>
          <w:rFonts w:ascii="Cambria" w:hAnsi="Cambria" w:cstheme="minorHAnsi"/>
        </w:rPr>
        <w:lastRenderedPageBreak/>
        <w:t xml:space="preserve">pielęgniarskiej oraz prowadzonych działań edukacyjnych; przeprowadzać badanie podmiotowe i przedmiotowe w celu postawienia diagnozy. </w:t>
      </w:r>
    </w:p>
    <w:p w14:paraId="34DF0B6A" w14:textId="03E0CD1C" w:rsidR="00216A22" w:rsidRPr="00F50587" w:rsidRDefault="00216A22" w:rsidP="008F3A3C">
      <w:pPr>
        <w:spacing w:after="0"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  <w:b/>
        </w:rPr>
        <w:t>W zakresie kompetencji społecznych jest gotów do:</w:t>
      </w:r>
      <w:r w:rsidRPr="00F50587">
        <w:rPr>
          <w:rFonts w:ascii="Cambria" w:hAnsi="Cambria" w:cstheme="minorHAnsi"/>
        </w:rPr>
        <w:t xml:space="preserve">  kierowania się dobrem pacjenta, poszanowania godności i autonomii osób powierzonych opiece, okazywania zrozumienia dla różnic światopoglądowych  i kulturowych oraz empatii w relacji z pacjentem i jego rodziną; przestrzegania praw pacjenta; samodzielnego i rzetelnego wykonywania zawodu zgodnie z zasadami etyki, w tym przestrzegania wartości i powinności moralnych w opiece nad pacjentem; ponoszenia odpowiedzialności za wykonywane czynności zawodowe; zasięgania opinii ekspertów w przypadku trudności z samodzielnym rozwiązaniem problemu; przewidywania i uwzględniania czynników wpływających na reakcje własne  i pacjenta;  dostrzegania i rozpoznawania własnych ograniczeń w zakresie wiedzy, umiejętności  i kompetencji społecznych oraz dokonywania samooceny deficytów i potrzeb edukacyjnych.</w:t>
      </w:r>
    </w:p>
    <w:p w14:paraId="6BC5A59E" w14:textId="77777777" w:rsidR="00393C31" w:rsidRPr="00F50587" w:rsidRDefault="00393C31" w:rsidP="008F3A3C">
      <w:pPr>
        <w:pStyle w:val="Akapitzlist"/>
        <w:spacing w:after="0" w:line="240" w:lineRule="auto"/>
        <w:jc w:val="both"/>
        <w:rPr>
          <w:rFonts w:ascii="Cambria" w:hAnsi="Cambria" w:cstheme="minorHAnsi"/>
        </w:rPr>
      </w:pPr>
    </w:p>
    <w:p w14:paraId="186F7C83" w14:textId="77777777" w:rsidR="00393C31" w:rsidRPr="00F50587" w:rsidRDefault="00334768" w:rsidP="008F3A3C">
      <w:pPr>
        <w:pStyle w:val="Akapitzlist"/>
        <w:numPr>
          <w:ilvl w:val="0"/>
          <w:numId w:val="2"/>
        </w:numPr>
        <w:spacing w:before="240" w:after="0"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  <w:b/>
          <w:bCs/>
        </w:rPr>
        <w:t>C</w:t>
      </w:r>
      <w:r w:rsidR="007B6614" w:rsidRPr="00F50587">
        <w:rPr>
          <w:rFonts w:ascii="Cambria" w:hAnsi="Cambria" w:cstheme="minorHAnsi"/>
          <w:b/>
          <w:bCs/>
        </w:rPr>
        <w:t>harakterystyka kierunku z uwzględnieniem potrzeb społeczno-gospodarczyc</w:t>
      </w:r>
      <w:r w:rsidR="00393C31" w:rsidRPr="00F50587">
        <w:rPr>
          <w:rFonts w:ascii="Cambria" w:hAnsi="Cambria" w:cstheme="minorHAnsi"/>
          <w:b/>
          <w:bCs/>
        </w:rPr>
        <w:t>h</w:t>
      </w:r>
    </w:p>
    <w:p w14:paraId="08086677" w14:textId="77777777" w:rsidR="00216A22" w:rsidRPr="00F50587" w:rsidRDefault="00216A22" w:rsidP="008F3A3C">
      <w:pPr>
        <w:spacing w:before="240" w:after="0" w:line="240" w:lineRule="auto"/>
        <w:ind w:firstLine="360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Zawód pielęgniarki jest zawodem samodzielnym </w:t>
      </w:r>
      <w:r w:rsidR="00393C31" w:rsidRPr="00F50587">
        <w:rPr>
          <w:rFonts w:ascii="Cambria" w:hAnsi="Cambria" w:cstheme="minorHAnsi"/>
        </w:rPr>
        <w:t>i zaufania</w:t>
      </w:r>
      <w:r w:rsidRPr="00F50587">
        <w:rPr>
          <w:rFonts w:ascii="Cambria" w:hAnsi="Cambria" w:cstheme="minorHAnsi"/>
        </w:rPr>
        <w:t xml:space="preserve"> publicznego. Pielęgniarki wykonując swój zawód czynnie uczestniczą w procesie opiekuńczo-terapeutycznym. Dla właściwego przygotowania przyszłych kadr pielęgniarskich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nowych standardach kształcenia są zgodne z potrzebami rynku pracy polskiego i europejskiego. W pełni </w:t>
      </w:r>
      <w:r w:rsidRPr="00F50587">
        <w:rPr>
          <w:rFonts w:ascii="Cambria" w:hAnsi="Cambria" w:cstheme="minorHAnsi"/>
          <w:color w:val="000000" w:themeColor="text1"/>
        </w:rPr>
        <w:t>uwzględniają wymagania określone w przepisach dyrektywy 2005/36/WE Parlamentu Europejskiego i Rady z dnia 7 września 2005 r. w sprawie uznawania kwalifikacji zawodowych (Dz. Urz.</w:t>
      </w:r>
      <w:r w:rsidR="003865D8" w:rsidRPr="00F50587">
        <w:rPr>
          <w:rFonts w:ascii="Cambria" w:hAnsi="Cambria" w:cstheme="minorHAnsi"/>
          <w:color w:val="000000" w:themeColor="text1"/>
        </w:rPr>
        <w:t xml:space="preserve"> UE L 255 z 30.09.2005, </w:t>
      </w:r>
      <w:r w:rsidRPr="00F50587">
        <w:rPr>
          <w:rFonts w:ascii="Cambria" w:hAnsi="Cambria" w:cstheme="minorHAnsi"/>
          <w:color w:val="000000" w:themeColor="text1"/>
        </w:rPr>
        <w:t xml:space="preserve"> z</w:t>
      </w:r>
      <w:r w:rsidR="003D6BDF" w:rsidRPr="00F50587">
        <w:rPr>
          <w:rFonts w:ascii="Cambria" w:hAnsi="Cambria" w:cstheme="minorHAnsi"/>
          <w:color w:val="000000" w:themeColor="text1"/>
        </w:rPr>
        <w:t xml:space="preserve"> </w:t>
      </w:r>
      <w:proofErr w:type="spellStart"/>
      <w:r w:rsidR="003D6BDF" w:rsidRPr="00F50587">
        <w:rPr>
          <w:rFonts w:ascii="Cambria" w:hAnsi="Cambria" w:cstheme="minorHAnsi"/>
          <w:color w:val="000000" w:themeColor="text1"/>
        </w:rPr>
        <w:t>póź</w:t>
      </w:r>
      <w:proofErr w:type="spellEnd"/>
      <w:r w:rsidRPr="00F50587">
        <w:rPr>
          <w:rFonts w:ascii="Cambria" w:hAnsi="Cambria" w:cstheme="minorHAnsi"/>
          <w:color w:val="000000" w:themeColor="text1"/>
        </w:rPr>
        <w:t>. zm.). Przepisy te są dostosowane do wymagań dyrektywy 2005/36/WE o</w:t>
      </w:r>
      <w:r w:rsidR="0043570D" w:rsidRPr="00F50587">
        <w:rPr>
          <w:rFonts w:ascii="Cambria" w:hAnsi="Cambria" w:cstheme="minorHAnsi"/>
          <w:color w:val="000000" w:themeColor="text1"/>
        </w:rPr>
        <w:t>raz U</w:t>
      </w:r>
      <w:r w:rsidRPr="00F50587">
        <w:rPr>
          <w:rFonts w:ascii="Cambria" w:hAnsi="Cambria" w:cstheme="minorHAnsi"/>
          <w:color w:val="000000" w:themeColor="text1"/>
        </w:rPr>
        <w:t>stawy z dnia 15 lipca 2011 r.  o zawodach pielęgniarki i położnej (</w:t>
      </w:r>
      <w:r w:rsidR="003865D8" w:rsidRPr="00F50587">
        <w:rPr>
          <w:rFonts w:ascii="Cambria" w:hAnsi="Cambria" w:cs="Calibri"/>
          <w:color w:val="000000" w:themeColor="text1"/>
        </w:rPr>
        <w:t xml:space="preserve">Dz. U.  Nr. 174  poz. 1039 z </w:t>
      </w:r>
      <w:proofErr w:type="spellStart"/>
      <w:r w:rsidR="003865D8" w:rsidRPr="00F50587">
        <w:rPr>
          <w:rFonts w:ascii="Cambria" w:hAnsi="Cambria" w:cs="Calibri"/>
          <w:color w:val="000000" w:themeColor="text1"/>
        </w:rPr>
        <w:t>póź</w:t>
      </w:r>
      <w:proofErr w:type="spellEnd"/>
      <w:r w:rsidR="003865D8" w:rsidRPr="00F50587">
        <w:rPr>
          <w:rFonts w:ascii="Cambria" w:hAnsi="Cambria" w:cs="Calibri"/>
          <w:color w:val="000000" w:themeColor="text1"/>
        </w:rPr>
        <w:t>.</w:t>
      </w:r>
      <w:r w:rsidR="003865D8" w:rsidRPr="00F50587">
        <w:rPr>
          <w:rFonts w:ascii="Cambria" w:hAnsi="Cambria" w:cs="Calibri"/>
        </w:rPr>
        <w:t xml:space="preserve"> zm.</w:t>
      </w:r>
      <w:r w:rsidRPr="00F50587">
        <w:rPr>
          <w:rFonts w:ascii="Cambria" w:hAnsi="Cambria" w:cstheme="minorHAnsi"/>
          <w:color w:val="000000" w:themeColor="text1"/>
        </w:rPr>
        <w:t>)</w:t>
      </w:r>
      <w:r w:rsidR="00794CD4" w:rsidRPr="00F50587">
        <w:rPr>
          <w:rFonts w:ascii="Cambria" w:hAnsi="Cambria" w:cstheme="minorHAnsi"/>
          <w:color w:val="000000" w:themeColor="text1"/>
        </w:rPr>
        <w:t xml:space="preserve"> wraz z późniejszymi zamianami</w:t>
      </w:r>
      <w:r w:rsidRPr="00F50587">
        <w:rPr>
          <w:rFonts w:ascii="Cambria" w:hAnsi="Cambria" w:cstheme="minorHAnsi"/>
          <w:color w:val="000000" w:themeColor="text1"/>
        </w:rPr>
        <w:t>.  Uczelnia przez cały cykl kształcenia będzie współpracowała z interesariuszami wewnętrznymi i zewnętrznymi w zakresie analizy potrzeb rynku, dostosowując kształcenie do potrzeb i wymagań świa</w:t>
      </w:r>
      <w:r w:rsidR="003D6BDF" w:rsidRPr="00F50587">
        <w:rPr>
          <w:rFonts w:ascii="Cambria" w:hAnsi="Cambria" w:cstheme="minorHAnsi"/>
          <w:color w:val="000000" w:themeColor="text1"/>
        </w:rPr>
        <w:t xml:space="preserve">dczeniobiorców i pracodawców. </w:t>
      </w:r>
      <w:r w:rsidRPr="00F50587">
        <w:rPr>
          <w:rFonts w:ascii="Cambria" w:hAnsi="Cambria" w:cstheme="minorHAnsi"/>
          <w:color w:val="000000" w:themeColor="text1"/>
        </w:rPr>
        <w:t xml:space="preserve">Program studiów dla kierunku pielęgniarstwo pierwszego stopnia został przygotowany m.in. w oparciu o zapisy: rozporządzenia Rozporządzenie Ministra Nauki i Szkolnictwa Wyższego z dnia 26 lipca 2019 r. w sprawie standardów kształcenia przygotowującego do wykonywania zawodu lekarza, lekarza dentysty, farmaceuty, pielęgniarki, położnej, diagnosty laboratoryjnego, fizjoterapeuty i ratownika medycznego </w:t>
      </w:r>
      <w:r w:rsidR="00DC6E33" w:rsidRPr="00F50587">
        <w:rPr>
          <w:rFonts w:ascii="Cambria" w:hAnsi="Cambria" w:cstheme="minorHAnsi"/>
          <w:color w:val="000000" w:themeColor="text1"/>
        </w:rPr>
        <w:t>(Dz.U. 2021</w:t>
      </w:r>
      <w:r w:rsidRPr="00F50587">
        <w:rPr>
          <w:rFonts w:ascii="Cambria" w:hAnsi="Cambria" w:cstheme="minorHAnsi"/>
          <w:color w:val="000000" w:themeColor="text1"/>
        </w:rPr>
        <w:t xml:space="preserve">, poz. </w:t>
      </w:r>
      <w:r w:rsidR="00C45C8D" w:rsidRPr="00F50587">
        <w:rPr>
          <w:rFonts w:ascii="Cambria" w:hAnsi="Cambria" w:cstheme="minorHAnsi"/>
          <w:color w:val="000000" w:themeColor="text1"/>
        </w:rPr>
        <w:t>755</w:t>
      </w:r>
      <w:r w:rsidR="00DC6E33" w:rsidRPr="00F50587">
        <w:rPr>
          <w:rFonts w:ascii="Cambria" w:hAnsi="Cambria" w:cstheme="minorHAnsi"/>
          <w:color w:val="000000" w:themeColor="text1"/>
        </w:rPr>
        <w:t>, z póź.zm</w:t>
      </w:r>
      <w:r w:rsidRPr="00F50587">
        <w:rPr>
          <w:rFonts w:ascii="Cambria" w:hAnsi="Cambria" w:cstheme="minorHAnsi"/>
          <w:color w:val="000000" w:themeColor="text1"/>
        </w:rPr>
        <w:t>). ustawy z dnia 20 lipca 2018 roku Prawo o szkolnictwie wyższym i nauce (</w:t>
      </w:r>
      <w:r w:rsidR="003D6BDF" w:rsidRPr="00F50587">
        <w:rPr>
          <w:rFonts w:ascii="Cambria" w:hAnsi="Cambria" w:cstheme="minorHAnsi"/>
          <w:color w:val="000000" w:themeColor="text1"/>
        </w:rPr>
        <w:t xml:space="preserve">Dz.U. z 2018 r. poz. 1668 z </w:t>
      </w:r>
      <w:proofErr w:type="spellStart"/>
      <w:r w:rsidR="003D6BDF" w:rsidRPr="00F50587">
        <w:rPr>
          <w:rFonts w:ascii="Cambria" w:hAnsi="Cambria" w:cstheme="minorHAnsi"/>
          <w:color w:val="000000" w:themeColor="text1"/>
        </w:rPr>
        <w:t>póź</w:t>
      </w:r>
      <w:proofErr w:type="spellEnd"/>
      <w:r w:rsidRPr="00F50587">
        <w:rPr>
          <w:rFonts w:ascii="Cambria" w:hAnsi="Cambria" w:cstheme="minorHAnsi"/>
          <w:color w:val="000000" w:themeColor="text1"/>
        </w:rPr>
        <w:t>. zm.); rozporządzenia Ministra Zdrowia z dnia 30 września 2016 roku w sprawie kształcenia podyplomowego pielęgniarek i położnych (</w:t>
      </w:r>
      <w:r w:rsidR="003D6BDF" w:rsidRPr="00F50587">
        <w:rPr>
          <w:rFonts w:ascii="Cambria" w:hAnsi="Cambria" w:cstheme="minorHAnsi"/>
          <w:color w:val="000000" w:themeColor="text1"/>
        </w:rPr>
        <w:t xml:space="preserve">Dz.U. z 2016 r. poz. 1761 z </w:t>
      </w:r>
      <w:proofErr w:type="spellStart"/>
      <w:r w:rsidR="003D6BDF" w:rsidRPr="00F50587">
        <w:rPr>
          <w:rFonts w:ascii="Cambria" w:hAnsi="Cambria" w:cstheme="minorHAnsi"/>
          <w:color w:val="000000" w:themeColor="text1"/>
        </w:rPr>
        <w:t>póź</w:t>
      </w:r>
      <w:proofErr w:type="spellEnd"/>
      <w:r w:rsidRPr="00F50587">
        <w:rPr>
          <w:rFonts w:ascii="Cambria" w:hAnsi="Cambria" w:cstheme="minorHAnsi"/>
          <w:color w:val="000000" w:themeColor="text1"/>
        </w:rPr>
        <w:t xml:space="preserve">. zm.).  </w:t>
      </w:r>
      <w:r w:rsidRPr="00F50587">
        <w:rPr>
          <w:rFonts w:ascii="Cambria" w:hAnsi="Cambria" w:cstheme="minorHAnsi"/>
        </w:rPr>
        <w:t xml:space="preserve">Absolwent jest przygotowany do: samodzielnego wykonywania zawodu pielęgniarki,  podjęcia studiów drugiego stopnia, podjęcia doskonalenia w ramach kształcenia podyplomowego pielęgniarek, podjęcia zatrudnienia w  </w:t>
      </w:r>
      <w:r w:rsidR="00FF1B04" w:rsidRPr="00F50587">
        <w:rPr>
          <w:rFonts w:ascii="Cambria" w:hAnsi="Cambria" w:cstheme="minorHAnsi"/>
        </w:rPr>
        <w:t>podmiotach leczniczych</w:t>
      </w:r>
      <w:r w:rsidRPr="00F50587">
        <w:rPr>
          <w:rFonts w:ascii="Cambria" w:hAnsi="Cambria" w:cstheme="minorHAnsi"/>
        </w:rPr>
        <w:t xml:space="preserve">  w tym w szpitalach, zakładach pielęgnacyjno-opiekuńczy</w:t>
      </w:r>
      <w:r w:rsidR="003D6BDF" w:rsidRPr="00F50587">
        <w:rPr>
          <w:rFonts w:ascii="Cambria" w:hAnsi="Cambria" w:cstheme="minorHAnsi"/>
        </w:rPr>
        <w:t>ch, ośrodkach opieki paliatywno-</w:t>
      </w:r>
      <w:r w:rsidRPr="00F50587">
        <w:rPr>
          <w:rFonts w:ascii="Cambria" w:hAnsi="Cambria" w:cstheme="minorHAnsi"/>
        </w:rPr>
        <w:t xml:space="preserve">hospicyjnej, zakładach pracy chronionej, domach pomocy społecznej, </w:t>
      </w:r>
      <w:r w:rsidR="008F4312" w:rsidRPr="00F50587">
        <w:rPr>
          <w:rFonts w:ascii="Cambria" w:hAnsi="Cambria" w:cstheme="minorHAnsi"/>
        </w:rPr>
        <w:t>lecznictwie uzdrowiskowym</w:t>
      </w:r>
      <w:r w:rsidRPr="00F50587">
        <w:rPr>
          <w:rFonts w:ascii="Cambria" w:hAnsi="Cambria" w:cstheme="minorHAnsi"/>
        </w:rPr>
        <w:t>, w podstawowej opiece zdrowotnej</w:t>
      </w:r>
      <w:r w:rsidR="00347347" w:rsidRPr="00F50587">
        <w:rPr>
          <w:rFonts w:ascii="Cambria" w:hAnsi="Cambria" w:cstheme="minorHAnsi"/>
        </w:rPr>
        <w:t xml:space="preserve"> ambulatoryjnej opiece specjalistycznej </w:t>
      </w:r>
      <w:r w:rsidRPr="00F50587">
        <w:rPr>
          <w:rFonts w:ascii="Cambria" w:hAnsi="Cambria" w:cstheme="minorHAnsi"/>
        </w:rPr>
        <w:t xml:space="preserve"> innych placówkach w zależności od rodzaju dodatkowych kwalifikacji zawodowych uzyskanych przez absolwenta.</w:t>
      </w:r>
    </w:p>
    <w:p w14:paraId="454F9189" w14:textId="77777777" w:rsidR="003265D6" w:rsidRPr="00F50587" w:rsidRDefault="007B6614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</w:rPr>
      </w:pPr>
      <w:r w:rsidRPr="00F50587">
        <w:rPr>
          <w:rFonts w:ascii="Cambria" w:hAnsi="Cambria" w:cstheme="minorHAnsi"/>
          <w:b/>
          <w:bCs/>
        </w:rPr>
        <w:t>Opis realizacji programu</w:t>
      </w:r>
      <w:r w:rsidR="00334768" w:rsidRPr="00F50587">
        <w:rPr>
          <w:rFonts w:ascii="Cambria" w:hAnsi="Cambria" w:cstheme="minorHAnsi"/>
          <w:b/>
          <w:bCs/>
        </w:rPr>
        <w:t xml:space="preserve"> - </w:t>
      </w:r>
      <w:r w:rsidRPr="00F50587">
        <w:rPr>
          <w:rFonts w:ascii="Cambria" w:hAnsi="Cambria" w:cstheme="minorHAnsi"/>
          <w:b/>
          <w:bCs/>
        </w:rPr>
        <w:t xml:space="preserve">informacja o ścieżkach specjalizacyjnych, modułach i warunkach ich wyboru </w:t>
      </w:r>
    </w:p>
    <w:p w14:paraId="188F185A" w14:textId="6E29ECFB" w:rsidR="00A37525" w:rsidRPr="00F50587" w:rsidRDefault="00216A22" w:rsidP="000B740A">
      <w:pPr>
        <w:autoSpaceDE w:val="0"/>
        <w:autoSpaceDN w:val="0"/>
        <w:adjustRightInd w:val="0"/>
        <w:spacing w:after="0" w:line="240" w:lineRule="auto"/>
        <w:rPr>
          <w:rFonts w:ascii="Cambria" w:eastAsia="Times#20New#20Roman" w:hAnsi="Cambria" w:cs="TimesNewRomanPSMT"/>
        </w:rPr>
      </w:pPr>
      <w:r w:rsidRPr="00F50587">
        <w:rPr>
          <w:rFonts w:ascii="Cambria" w:hAnsi="Cambria" w:cstheme="minorHAnsi"/>
          <w:color w:val="000000"/>
        </w:rPr>
        <w:t xml:space="preserve">Studia trwają 6 semestrów. </w:t>
      </w:r>
      <w:r w:rsidRPr="00F50587">
        <w:rPr>
          <w:rFonts w:ascii="Cambria" w:hAnsi="Cambria" w:cstheme="minorHAnsi"/>
        </w:rPr>
        <w:t xml:space="preserve">Liczba godzin zajęć, w tym praktyk zawodowych, nie może być mniejsza niż 4720, a kształcenie praktyczne stanowi 2400 godz.  (1100 zajęć praktycznych, 1200 praktyk zawodowych). </w:t>
      </w:r>
      <w:r w:rsidR="00FF1B04" w:rsidRPr="00F50587">
        <w:rPr>
          <w:rFonts w:ascii="Cambria" w:hAnsi="Cambria" w:cstheme="minorHAnsi"/>
        </w:rPr>
        <w:t>W ramach kształcenia w grupie zajęć B są prowadzone zajęcia z języka angielskiego</w:t>
      </w:r>
      <w:r w:rsidR="00F434AA" w:rsidRPr="00F50587">
        <w:rPr>
          <w:rFonts w:ascii="Cambria" w:hAnsi="Cambria" w:cstheme="minorHAnsi"/>
        </w:rPr>
        <w:t xml:space="preserve"> na poziomie B2, </w:t>
      </w:r>
      <w:r w:rsidR="00FF1B04" w:rsidRPr="00F50587">
        <w:rPr>
          <w:rFonts w:ascii="Cambria" w:hAnsi="Cambria" w:cstheme="minorHAnsi"/>
        </w:rPr>
        <w:t xml:space="preserve"> w wymiarze nie mniejszym niż 120 godzin</w:t>
      </w:r>
      <w:r w:rsidR="00F434AA" w:rsidRPr="00F50587">
        <w:rPr>
          <w:rFonts w:ascii="Cambria" w:hAnsi="Cambria" w:cstheme="minorHAnsi"/>
        </w:rPr>
        <w:t xml:space="preserve"> (nie mniej niż 5 punktów ECTS)</w:t>
      </w:r>
      <w:r w:rsidR="00FF1B04" w:rsidRPr="00F50587">
        <w:rPr>
          <w:rFonts w:ascii="Cambria" w:hAnsi="Cambria" w:cstheme="minorHAnsi"/>
        </w:rPr>
        <w:t>. Zajęcia te obejmują język specjalistyczny z zakresu pielęgniarstwa.</w:t>
      </w:r>
      <w:r w:rsidR="00F434AA" w:rsidRPr="00F50587">
        <w:rPr>
          <w:rFonts w:ascii="Cambria" w:hAnsi="Cambria" w:cstheme="minorHAnsi"/>
        </w:rPr>
        <w:t xml:space="preserve"> N</w:t>
      </w:r>
      <w:r w:rsidR="00FF1B04" w:rsidRPr="00F50587">
        <w:rPr>
          <w:rFonts w:ascii="Cambria" w:hAnsi="Cambria" w:cstheme="minorHAnsi"/>
        </w:rPr>
        <w:t xml:space="preserve"> Zajęciom tym przypisuje się nie mniej niż 5 punktów ECTS.</w:t>
      </w:r>
      <w:r w:rsidR="00DC6E33" w:rsidRPr="00F50587">
        <w:rPr>
          <w:rFonts w:ascii="Cambria" w:hAnsi="Cambria" w:cstheme="minorHAnsi"/>
        </w:rPr>
        <w:t xml:space="preserve"> </w:t>
      </w:r>
      <w:r w:rsidR="00FF1B04" w:rsidRPr="00F50587">
        <w:rPr>
          <w:rFonts w:ascii="Cambria" w:hAnsi="Cambria" w:cstheme="minorHAnsi"/>
        </w:rPr>
        <w:t xml:space="preserve">Zajęcia z wychowania fizycznego są zajęciami </w:t>
      </w:r>
      <w:r w:rsidR="00FF1B04" w:rsidRPr="00F50587">
        <w:rPr>
          <w:rFonts w:ascii="Cambria" w:hAnsi="Cambria" w:cstheme="minorHAnsi"/>
        </w:rPr>
        <w:lastRenderedPageBreak/>
        <w:t>obowiązkowymi na studiach stacjonarnych, prowadzonymi w wymiarze nie mniejszym niż 60 godzin. Zajęciom tym nie przypisuje się punktów ECTS.</w:t>
      </w:r>
      <w:r w:rsidR="00FF1B04" w:rsidRPr="00F50587">
        <w:rPr>
          <w:rFonts w:ascii="Cambria" w:hAnsi="Cambria" w:cstheme="minorHAnsi"/>
          <w:color w:val="000000" w:themeColor="text1"/>
        </w:rPr>
        <w:t>W ramach realizacji programu studiów w grupach zajęć: 1) A i B – po 25% wymiaru godzin w każdej z tych grup zajęć (łącznie nie więcej niż 230 godzin) oraz 2) C i D – po 35% wymiaru godzin w każdej z tych grup (łącznie nie więcej niż 525 godzin) – może być realizowane jako praca własna studenta pod kierunkiem nauczycieli akademickich.</w:t>
      </w:r>
      <w:r w:rsidR="0043570D" w:rsidRPr="00F50587">
        <w:rPr>
          <w:rFonts w:ascii="Cambria" w:hAnsi="Cambria" w:cstheme="minorHAnsi"/>
          <w:color w:val="000000" w:themeColor="text1"/>
        </w:rPr>
        <w:t xml:space="preserve"> </w:t>
      </w:r>
      <w:r w:rsidR="000B740A" w:rsidRPr="00F50587">
        <w:rPr>
          <w:rFonts w:ascii="Cambria" w:hAnsi="Cambria" w:cstheme="minorHAnsi"/>
          <w:color w:val="000000" w:themeColor="text1"/>
        </w:rPr>
        <w:t xml:space="preserve"> </w:t>
      </w:r>
      <w:r w:rsidR="000B740A" w:rsidRPr="00F50587">
        <w:rPr>
          <w:rFonts w:ascii="Cambria" w:eastAsia="Times#20New#20Roman" w:hAnsi="Cambria" w:cs="Times#20New#20Roman"/>
        </w:rPr>
        <w:t xml:space="preserve">Kształcenie w zakresie grup zajęć A, B i C może być prowadzone </w:t>
      </w:r>
      <w:r w:rsidR="000B740A" w:rsidRPr="00F50587">
        <w:rPr>
          <w:rFonts w:ascii="Cambria" w:eastAsia="Times#20New#20Roman" w:hAnsi="Cambria" w:cs="TimesNewRomanPSMT"/>
        </w:rPr>
        <w:t xml:space="preserve">z </w:t>
      </w:r>
      <w:r w:rsidR="000B740A" w:rsidRPr="00F50587">
        <w:rPr>
          <w:rFonts w:ascii="Cambria" w:eastAsia="Times#20New#20Roman" w:hAnsi="Cambria" w:cs="Times#20New#20Roman"/>
        </w:rPr>
        <w:t xml:space="preserve">wykorzystaniem metod i technik kształcenia na odległość. Liczba punktów ECTS, jaka może być uzyskana w ramach </w:t>
      </w:r>
      <w:r w:rsidR="000B740A" w:rsidRPr="00F50587">
        <w:rPr>
          <w:rFonts w:ascii="Cambria" w:eastAsia="Times#20New#20Roman" w:hAnsi="Cambria" w:cs="TimesNewRomanPSMT"/>
        </w:rPr>
        <w:t xml:space="preserve">tego </w:t>
      </w:r>
      <w:r w:rsidR="000B740A" w:rsidRPr="00F50587">
        <w:rPr>
          <w:rFonts w:ascii="Cambria" w:eastAsia="Times#20New#20Roman" w:hAnsi="Cambria" w:cs="Times#20New#20Roman"/>
        </w:rPr>
        <w:t>kształcenia</w:t>
      </w:r>
      <w:r w:rsidR="000B740A" w:rsidRPr="00F50587">
        <w:rPr>
          <w:rFonts w:ascii="Cambria" w:eastAsia="Times#20New#20Roman" w:hAnsi="Cambria" w:cs="TimesNewRomanPSMT"/>
        </w:rPr>
        <w:t xml:space="preserve">, </w:t>
      </w:r>
      <w:r w:rsidR="000B740A" w:rsidRPr="00F50587">
        <w:rPr>
          <w:rFonts w:ascii="Cambria" w:eastAsia="Times#20New#20Roman" w:hAnsi="Cambria" w:cs="Times#20New#20Roman"/>
        </w:rPr>
        <w:t xml:space="preserve">nie może być większa niż </w:t>
      </w:r>
      <w:r w:rsidR="000B740A" w:rsidRPr="00F50587">
        <w:rPr>
          <w:rFonts w:ascii="Cambria" w:eastAsia="Times#20New#20Roman" w:hAnsi="Cambria" w:cs="TimesNewRomanPSMT"/>
        </w:rPr>
        <w:t xml:space="preserve">10% liczby </w:t>
      </w:r>
      <w:r w:rsidR="000B740A" w:rsidRPr="00F50587">
        <w:rPr>
          <w:rFonts w:ascii="Cambria" w:eastAsia="Times#20New#20Roman" w:hAnsi="Cambria" w:cs="Times#20New#20Roman"/>
        </w:rPr>
        <w:t xml:space="preserve">punktów ECTS koniecznej do ukończenia studiów tj.  18 pkt ECTS. </w:t>
      </w:r>
      <w:r w:rsidR="0043570D" w:rsidRPr="00F50587">
        <w:rPr>
          <w:rFonts w:ascii="Cambria" w:hAnsi="Cambria" w:cstheme="minorHAnsi"/>
          <w:color w:val="000000" w:themeColor="text1"/>
        </w:rPr>
        <w:t>Zajęcia prowadzone na kierunku są obowiązkowe</w:t>
      </w:r>
      <w:r w:rsidR="00A37525" w:rsidRPr="00F50587">
        <w:rPr>
          <w:rFonts w:ascii="Cambria" w:hAnsi="Cambria" w:cstheme="minorHAnsi"/>
          <w:color w:val="000000" w:themeColor="text1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6"/>
        <w:gridCol w:w="3017"/>
        <w:gridCol w:w="3019"/>
      </w:tblGrid>
      <w:tr w:rsidR="00216A22" w:rsidRPr="00F50587" w14:paraId="767D0543" w14:textId="77777777" w:rsidTr="00CD4504">
        <w:tc>
          <w:tcPr>
            <w:tcW w:w="3040" w:type="dxa"/>
            <w:vAlign w:val="center"/>
          </w:tcPr>
          <w:p w14:paraId="44A5F788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bCs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3040" w:type="dxa"/>
            <w:vAlign w:val="center"/>
          </w:tcPr>
          <w:p w14:paraId="2E15F725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3040" w:type="dxa"/>
            <w:vAlign w:val="center"/>
          </w:tcPr>
          <w:p w14:paraId="1BB71F02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bCs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bCs/>
                <w:color w:val="000000" w:themeColor="text1"/>
              </w:rPr>
              <w:t>Liczba punktów</w:t>
            </w:r>
          </w:p>
          <w:p w14:paraId="5B2D5E06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bCs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bCs/>
                <w:color w:val="000000" w:themeColor="text1"/>
              </w:rPr>
              <w:t>ECTS</w:t>
            </w:r>
          </w:p>
        </w:tc>
      </w:tr>
      <w:tr w:rsidR="00216A22" w:rsidRPr="00F50587" w14:paraId="123D56B2" w14:textId="77777777" w:rsidTr="00CD4504">
        <w:tc>
          <w:tcPr>
            <w:tcW w:w="3040" w:type="dxa"/>
          </w:tcPr>
          <w:p w14:paraId="353FC98F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A. Nauki podstawowe</w:t>
            </w:r>
          </w:p>
        </w:tc>
        <w:tc>
          <w:tcPr>
            <w:tcW w:w="3040" w:type="dxa"/>
            <w:vAlign w:val="center"/>
          </w:tcPr>
          <w:p w14:paraId="6B245447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500</w:t>
            </w:r>
          </w:p>
        </w:tc>
        <w:tc>
          <w:tcPr>
            <w:tcW w:w="3040" w:type="dxa"/>
            <w:vAlign w:val="center"/>
          </w:tcPr>
          <w:p w14:paraId="6BC2261F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20</w:t>
            </w:r>
          </w:p>
        </w:tc>
      </w:tr>
      <w:tr w:rsidR="00216A22" w:rsidRPr="00F50587" w14:paraId="225DB65C" w14:textId="77777777" w:rsidTr="00CD4504">
        <w:trPr>
          <w:trHeight w:val="561"/>
        </w:trPr>
        <w:tc>
          <w:tcPr>
            <w:tcW w:w="3040" w:type="dxa"/>
          </w:tcPr>
          <w:p w14:paraId="56339FA3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 xml:space="preserve">B.  Nauki społeczne i humanistyczne  </w:t>
            </w:r>
          </w:p>
        </w:tc>
        <w:tc>
          <w:tcPr>
            <w:tcW w:w="3040" w:type="dxa"/>
            <w:vAlign w:val="center"/>
          </w:tcPr>
          <w:p w14:paraId="15801A2B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420</w:t>
            </w:r>
          </w:p>
        </w:tc>
        <w:tc>
          <w:tcPr>
            <w:tcW w:w="3040" w:type="dxa"/>
            <w:vAlign w:val="center"/>
          </w:tcPr>
          <w:p w14:paraId="6E7890F3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17</w:t>
            </w:r>
          </w:p>
        </w:tc>
      </w:tr>
      <w:tr w:rsidR="00216A22" w:rsidRPr="00F50587" w14:paraId="0D32D336" w14:textId="77777777" w:rsidTr="00CD4504">
        <w:tc>
          <w:tcPr>
            <w:tcW w:w="3040" w:type="dxa"/>
          </w:tcPr>
          <w:p w14:paraId="0029B979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C.  Nauki w zakresie podstaw opieki pielęgniarskiej</w:t>
            </w:r>
          </w:p>
        </w:tc>
        <w:tc>
          <w:tcPr>
            <w:tcW w:w="3040" w:type="dxa"/>
            <w:vAlign w:val="center"/>
          </w:tcPr>
          <w:p w14:paraId="5BBD0676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600</w:t>
            </w:r>
          </w:p>
        </w:tc>
        <w:tc>
          <w:tcPr>
            <w:tcW w:w="3040" w:type="dxa"/>
            <w:vAlign w:val="center"/>
          </w:tcPr>
          <w:p w14:paraId="7DADBCD9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22</w:t>
            </w:r>
          </w:p>
        </w:tc>
      </w:tr>
      <w:tr w:rsidR="00216A22" w:rsidRPr="00F50587" w14:paraId="16C9BB7E" w14:textId="77777777" w:rsidTr="00CD4504">
        <w:tc>
          <w:tcPr>
            <w:tcW w:w="3040" w:type="dxa"/>
          </w:tcPr>
          <w:p w14:paraId="71DD7430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 xml:space="preserve">D. Nauki w zakresie opieki specjalistycznej </w:t>
            </w:r>
          </w:p>
        </w:tc>
        <w:tc>
          <w:tcPr>
            <w:tcW w:w="3040" w:type="dxa"/>
            <w:vAlign w:val="center"/>
          </w:tcPr>
          <w:p w14:paraId="57BF50C5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900</w:t>
            </w:r>
          </w:p>
        </w:tc>
        <w:tc>
          <w:tcPr>
            <w:tcW w:w="3040" w:type="dxa"/>
            <w:vAlign w:val="center"/>
          </w:tcPr>
          <w:p w14:paraId="618A6ECE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34</w:t>
            </w:r>
          </w:p>
        </w:tc>
      </w:tr>
      <w:tr w:rsidR="00216A22" w:rsidRPr="00F50587" w14:paraId="31D3611C" w14:textId="77777777" w:rsidTr="00CD4504">
        <w:tc>
          <w:tcPr>
            <w:tcW w:w="3040" w:type="dxa"/>
          </w:tcPr>
          <w:p w14:paraId="542A7E67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E. Zajęcia praktyczne</w:t>
            </w:r>
          </w:p>
        </w:tc>
        <w:tc>
          <w:tcPr>
            <w:tcW w:w="3040" w:type="dxa"/>
            <w:vAlign w:val="center"/>
          </w:tcPr>
          <w:p w14:paraId="7D402701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1100</w:t>
            </w:r>
          </w:p>
        </w:tc>
        <w:tc>
          <w:tcPr>
            <w:tcW w:w="3040" w:type="dxa"/>
            <w:vAlign w:val="center"/>
          </w:tcPr>
          <w:p w14:paraId="21255FA8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41</w:t>
            </w:r>
          </w:p>
        </w:tc>
      </w:tr>
      <w:tr w:rsidR="00216A22" w:rsidRPr="00F50587" w14:paraId="6816EE05" w14:textId="77777777" w:rsidTr="00CD4504">
        <w:tc>
          <w:tcPr>
            <w:tcW w:w="3040" w:type="dxa"/>
          </w:tcPr>
          <w:p w14:paraId="1541480A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F. Praktyki zawodowe</w:t>
            </w:r>
          </w:p>
        </w:tc>
        <w:tc>
          <w:tcPr>
            <w:tcW w:w="3040" w:type="dxa"/>
            <w:vAlign w:val="center"/>
          </w:tcPr>
          <w:p w14:paraId="04756B72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1200</w:t>
            </w:r>
          </w:p>
        </w:tc>
        <w:tc>
          <w:tcPr>
            <w:tcW w:w="3040" w:type="dxa"/>
            <w:vAlign w:val="center"/>
          </w:tcPr>
          <w:p w14:paraId="27A7B6A7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46</w:t>
            </w:r>
          </w:p>
        </w:tc>
      </w:tr>
      <w:tr w:rsidR="00216A22" w:rsidRPr="00F50587" w14:paraId="6A874FA6" w14:textId="77777777" w:rsidTr="00CD4504">
        <w:tc>
          <w:tcPr>
            <w:tcW w:w="3040" w:type="dxa"/>
          </w:tcPr>
          <w:p w14:paraId="52B62F59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Razem</w:t>
            </w:r>
          </w:p>
        </w:tc>
        <w:tc>
          <w:tcPr>
            <w:tcW w:w="3040" w:type="dxa"/>
            <w:vAlign w:val="center"/>
          </w:tcPr>
          <w:p w14:paraId="32435B00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472</w:t>
            </w:r>
            <w:r w:rsidR="00DE1F8C" w:rsidRPr="00F50587">
              <w:rPr>
                <w:rFonts w:ascii="Cambria" w:hAnsi="Cambria" w:cstheme="minorHAnsi"/>
                <w:color w:val="000000" w:themeColor="text1"/>
              </w:rPr>
              <w:t xml:space="preserve">0 </w:t>
            </w:r>
          </w:p>
        </w:tc>
        <w:tc>
          <w:tcPr>
            <w:tcW w:w="3040" w:type="dxa"/>
            <w:vAlign w:val="center"/>
          </w:tcPr>
          <w:p w14:paraId="5D06D787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180</w:t>
            </w:r>
          </w:p>
        </w:tc>
      </w:tr>
    </w:tbl>
    <w:p w14:paraId="64078BF0" w14:textId="77777777" w:rsidR="00216A22" w:rsidRPr="00F50587" w:rsidRDefault="00216A22" w:rsidP="008F3A3C">
      <w:pPr>
        <w:pStyle w:val="Akapitzlist"/>
        <w:spacing w:line="240" w:lineRule="auto"/>
        <w:jc w:val="both"/>
        <w:rPr>
          <w:rFonts w:ascii="Cambria" w:hAnsi="Cambria" w:cstheme="minorHAnsi"/>
          <w:b/>
          <w:bCs/>
        </w:rPr>
      </w:pPr>
    </w:p>
    <w:p w14:paraId="109060F7" w14:textId="77777777" w:rsidR="007B6614" w:rsidRPr="00F50587" w:rsidRDefault="007B6614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</w:rPr>
      </w:pPr>
      <w:r w:rsidRPr="00F50587">
        <w:rPr>
          <w:rFonts w:ascii="Cambria" w:hAnsi="Cambria" w:cstheme="minorHAnsi"/>
          <w:b/>
          <w:bCs/>
        </w:rPr>
        <w:t xml:space="preserve">Praktyki zawodowe </w:t>
      </w:r>
      <w:r w:rsidR="00334768" w:rsidRPr="00F50587">
        <w:rPr>
          <w:rFonts w:ascii="Cambria" w:hAnsi="Cambria" w:cstheme="minorHAnsi"/>
          <w:b/>
          <w:bCs/>
        </w:rPr>
        <w:t xml:space="preserve">- </w:t>
      </w:r>
      <w:r w:rsidRPr="00F50587">
        <w:rPr>
          <w:rFonts w:ascii="Cambria" w:hAnsi="Cambria" w:cstheme="minorHAnsi"/>
          <w:b/>
          <w:bCs/>
        </w:rPr>
        <w:t>wymiar, zasady i forma odbywania praktyk zawodowych</w:t>
      </w:r>
    </w:p>
    <w:p w14:paraId="0DE490FE" w14:textId="2D323224" w:rsidR="00216A22" w:rsidRPr="00F50587" w:rsidRDefault="00216A22" w:rsidP="008F3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Praktyki zawodowe są prowadzone pod kierunkiem osoby posiadającej prawo</w:t>
      </w:r>
      <w:r w:rsidR="00427B12" w:rsidRPr="00F50587">
        <w:rPr>
          <w:rFonts w:ascii="Cambria" w:hAnsi="Cambria" w:cstheme="minorHAnsi"/>
        </w:rPr>
        <w:t xml:space="preserve"> </w:t>
      </w:r>
      <w:r w:rsidRPr="00F50587">
        <w:rPr>
          <w:rFonts w:ascii="Cambria" w:hAnsi="Cambria" w:cstheme="minorHAnsi"/>
        </w:rPr>
        <w:t xml:space="preserve">wykonywania zawodu pielęgniarki, będącej pracownikiem danego podmiotu wykonującego działalność leczniczą, w którym odbywa się praktyka, a nadzór nad </w:t>
      </w:r>
      <w:r w:rsidR="00A62E0C" w:rsidRPr="00F50587">
        <w:rPr>
          <w:rFonts w:ascii="Cambria" w:hAnsi="Cambria" w:cstheme="minorHAnsi"/>
        </w:rPr>
        <w:t xml:space="preserve">realizacją praktyk </w:t>
      </w:r>
      <w:r w:rsidR="00427B12" w:rsidRPr="00F50587">
        <w:rPr>
          <w:rFonts w:ascii="Cambria" w:hAnsi="Cambria" w:cstheme="minorHAnsi"/>
        </w:rPr>
        <w:t>sprawuje opiekun</w:t>
      </w:r>
      <w:r w:rsidR="00A62E0C" w:rsidRPr="00F50587">
        <w:rPr>
          <w:rFonts w:ascii="Cambria" w:hAnsi="Cambria" w:cstheme="minorHAnsi"/>
        </w:rPr>
        <w:t xml:space="preserve">/koordynator ds. </w:t>
      </w:r>
      <w:r w:rsidR="00427B12" w:rsidRPr="00F50587">
        <w:rPr>
          <w:rFonts w:ascii="Cambria" w:hAnsi="Cambria" w:cstheme="minorHAnsi"/>
        </w:rPr>
        <w:t>praktyk z</w:t>
      </w:r>
      <w:r w:rsidRPr="00F50587">
        <w:rPr>
          <w:rFonts w:ascii="Cambria" w:hAnsi="Cambria" w:cstheme="minorHAnsi"/>
        </w:rPr>
        <w:t xml:space="preserve"> </w:t>
      </w:r>
      <w:r w:rsidR="000B7436" w:rsidRPr="00F50587">
        <w:rPr>
          <w:rFonts w:ascii="Cambria" w:hAnsi="Cambria" w:cstheme="minorHAnsi"/>
        </w:rPr>
        <w:t xml:space="preserve">ramienia </w:t>
      </w:r>
      <w:r w:rsidRPr="00F50587">
        <w:rPr>
          <w:rFonts w:ascii="Cambria" w:hAnsi="Cambria" w:cstheme="minorHAnsi"/>
        </w:rPr>
        <w:t xml:space="preserve">uczelni. Program praktyk zawodowych, formę i terminy ich odbywania oraz sposób weryfikacji osiągniętych efektów uczenia się ustala uczelnia, a liczba ich godzin nie może być mniejsza niż 1200 w całym toku kształcenia. Umożliwiają one osiągnięcie szczegółowych efektów uczenia się ujętych w grupach zajęć C (tj. </w:t>
      </w:r>
      <w:r w:rsidR="00347347" w:rsidRPr="00F50587">
        <w:rPr>
          <w:rFonts w:ascii="Cambria" w:hAnsi="Cambria" w:cstheme="minorHAnsi"/>
          <w:bCs/>
        </w:rPr>
        <w:t>Nauk w Zakresie Podstaw Opieki Pielęgniarskiej</w:t>
      </w:r>
      <w:r w:rsidRPr="00F50587">
        <w:rPr>
          <w:rFonts w:ascii="Cambria" w:hAnsi="Cambria" w:cstheme="minorHAnsi"/>
          <w:bCs/>
        </w:rPr>
        <w:t>)</w:t>
      </w:r>
      <w:r w:rsidRPr="00F50587">
        <w:rPr>
          <w:rFonts w:ascii="Cambria" w:hAnsi="Cambria" w:cstheme="minorHAnsi"/>
        </w:rPr>
        <w:t xml:space="preserve"> i D (tj. </w:t>
      </w:r>
      <w:r w:rsidR="00347347" w:rsidRPr="00F50587">
        <w:rPr>
          <w:rFonts w:ascii="Cambria" w:hAnsi="Cambria" w:cstheme="minorHAnsi"/>
          <w:bCs/>
        </w:rPr>
        <w:t>Nauk</w:t>
      </w:r>
      <w:r w:rsidR="00DC6E33" w:rsidRPr="00F50587">
        <w:rPr>
          <w:rFonts w:ascii="Cambria" w:hAnsi="Cambria" w:cstheme="minorHAnsi"/>
          <w:bCs/>
        </w:rPr>
        <w:t xml:space="preserve">i </w:t>
      </w:r>
      <w:r w:rsidR="00347347" w:rsidRPr="00F50587">
        <w:rPr>
          <w:rFonts w:ascii="Cambria" w:hAnsi="Cambria" w:cstheme="minorHAnsi"/>
          <w:bCs/>
        </w:rPr>
        <w:t>w Zakresie Opieki Specjalistycznej)</w:t>
      </w:r>
      <w:r w:rsidR="00347347" w:rsidRPr="00F50587">
        <w:rPr>
          <w:rFonts w:ascii="Cambria" w:hAnsi="Cambria" w:cstheme="minorHAnsi"/>
        </w:rPr>
        <w:t xml:space="preserve">. </w:t>
      </w:r>
      <w:r w:rsidRPr="00F50587">
        <w:rPr>
          <w:rFonts w:ascii="Cambria" w:hAnsi="Cambria" w:cstheme="minorHAnsi"/>
        </w:rPr>
        <w:t>Poniżej</w:t>
      </w:r>
      <w:r w:rsidR="000B7436" w:rsidRPr="00F50587">
        <w:rPr>
          <w:rFonts w:ascii="Cambria" w:hAnsi="Cambria" w:cstheme="minorHAnsi"/>
        </w:rPr>
        <w:t xml:space="preserve"> jest </w:t>
      </w:r>
      <w:r w:rsidRPr="00F50587">
        <w:rPr>
          <w:rFonts w:ascii="Cambria" w:hAnsi="Cambria" w:cstheme="minorHAnsi"/>
        </w:rPr>
        <w:t xml:space="preserve"> zamieszc</w:t>
      </w:r>
      <w:r w:rsidR="004B433C" w:rsidRPr="00F50587">
        <w:rPr>
          <w:rFonts w:ascii="Cambria" w:hAnsi="Cambria" w:cstheme="minorHAnsi"/>
        </w:rPr>
        <w:t>zony szczegółowy wykaz praktyk r</w:t>
      </w:r>
      <w:r w:rsidRPr="00F50587">
        <w:rPr>
          <w:rFonts w:ascii="Cambria" w:hAnsi="Cambria" w:cstheme="minorHAnsi"/>
        </w:rPr>
        <w:t>ealizowanych w całym toku kształcenia.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7"/>
        <w:gridCol w:w="3592"/>
        <w:gridCol w:w="2265"/>
        <w:gridCol w:w="2258"/>
      </w:tblGrid>
      <w:tr w:rsidR="00216A22" w:rsidRPr="00F50587" w14:paraId="5AE52BD6" w14:textId="77777777" w:rsidTr="00CD4504">
        <w:tc>
          <w:tcPr>
            <w:tcW w:w="959" w:type="dxa"/>
          </w:tcPr>
          <w:p w14:paraId="149B08AA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L.p.</w:t>
            </w:r>
          </w:p>
        </w:tc>
        <w:tc>
          <w:tcPr>
            <w:tcW w:w="3647" w:type="dxa"/>
          </w:tcPr>
          <w:p w14:paraId="1AA81191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Nazwa przedmiotu</w:t>
            </w:r>
          </w:p>
        </w:tc>
        <w:tc>
          <w:tcPr>
            <w:tcW w:w="2303" w:type="dxa"/>
          </w:tcPr>
          <w:p w14:paraId="3CB696CE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Liczba godzin</w:t>
            </w:r>
          </w:p>
        </w:tc>
        <w:tc>
          <w:tcPr>
            <w:tcW w:w="2303" w:type="dxa"/>
          </w:tcPr>
          <w:p w14:paraId="43C44057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Liczba ECTS</w:t>
            </w:r>
          </w:p>
        </w:tc>
      </w:tr>
      <w:tr w:rsidR="00216A22" w:rsidRPr="00F50587" w14:paraId="7FBEC310" w14:textId="77777777" w:rsidTr="00CD4504">
        <w:tc>
          <w:tcPr>
            <w:tcW w:w="959" w:type="dxa"/>
          </w:tcPr>
          <w:p w14:paraId="24CF8F9A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</w:t>
            </w:r>
          </w:p>
        </w:tc>
        <w:tc>
          <w:tcPr>
            <w:tcW w:w="3647" w:type="dxa"/>
          </w:tcPr>
          <w:p w14:paraId="49C4DF23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Podstawy pielęgniarstwa</w:t>
            </w:r>
          </w:p>
        </w:tc>
        <w:tc>
          <w:tcPr>
            <w:tcW w:w="2303" w:type="dxa"/>
          </w:tcPr>
          <w:p w14:paraId="20B1138A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120</w:t>
            </w:r>
          </w:p>
        </w:tc>
        <w:tc>
          <w:tcPr>
            <w:tcW w:w="2303" w:type="dxa"/>
          </w:tcPr>
          <w:p w14:paraId="44475619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4</w:t>
            </w:r>
          </w:p>
        </w:tc>
      </w:tr>
      <w:tr w:rsidR="00216A22" w:rsidRPr="00F50587" w14:paraId="58B74B7C" w14:textId="77777777" w:rsidTr="00CD4504">
        <w:tc>
          <w:tcPr>
            <w:tcW w:w="959" w:type="dxa"/>
          </w:tcPr>
          <w:p w14:paraId="544E2FAD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2</w:t>
            </w:r>
          </w:p>
        </w:tc>
        <w:tc>
          <w:tcPr>
            <w:tcW w:w="3647" w:type="dxa"/>
          </w:tcPr>
          <w:p w14:paraId="5687EB38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Podstawowa opieka zdrowotna</w:t>
            </w:r>
          </w:p>
        </w:tc>
        <w:tc>
          <w:tcPr>
            <w:tcW w:w="2303" w:type="dxa"/>
          </w:tcPr>
          <w:p w14:paraId="3757A859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160</w:t>
            </w:r>
          </w:p>
        </w:tc>
        <w:tc>
          <w:tcPr>
            <w:tcW w:w="2303" w:type="dxa"/>
          </w:tcPr>
          <w:p w14:paraId="38E2327A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6</w:t>
            </w:r>
          </w:p>
        </w:tc>
      </w:tr>
      <w:tr w:rsidR="00216A22" w:rsidRPr="00F50587" w14:paraId="2D2D06DC" w14:textId="77777777" w:rsidTr="00CD4504">
        <w:tc>
          <w:tcPr>
            <w:tcW w:w="959" w:type="dxa"/>
          </w:tcPr>
          <w:p w14:paraId="0AD7B3BC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3</w:t>
            </w:r>
          </w:p>
        </w:tc>
        <w:tc>
          <w:tcPr>
            <w:tcW w:w="3647" w:type="dxa"/>
          </w:tcPr>
          <w:p w14:paraId="1016E50D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Położnictwo, ginekologia</w:t>
            </w:r>
          </w:p>
          <w:p w14:paraId="595DEE93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i pielęgniarstwo położniczo ginekologiczne</w:t>
            </w:r>
          </w:p>
        </w:tc>
        <w:tc>
          <w:tcPr>
            <w:tcW w:w="2303" w:type="dxa"/>
          </w:tcPr>
          <w:p w14:paraId="039668DB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40</w:t>
            </w:r>
          </w:p>
        </w:tc>
        <w:tc>
          <w:tcPr>
            <w:tcW w:w="2303" w:type="dxa"/>
          </w:tcPr>
          <w:p w14:paraId="3C4138CE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2</w:t>
            </w:r>
          </w:p>
        </w:tc>
      </w:tr>
      <w:tr w:rsidR="00216A22" w:rsidRPr="00F50587" w14:paraId="2B4F4ECC" w14:textId="77777777" w:rsidTr="00CD4504">
        <w:tc>
          <w:tcPr>
            <w:tcW w:w="959" w:type="dxa"/>
          </w:tcPr>
          <w:p w14:paraId="336CFF76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4</w:t>
            </w:r>
          </w:p>
        </w:tc>
        <w:tc>
          <w:tcPr>
            <w:tcW w:w="3647" w:type="dxa"/>
          </w:tcPr>
          <w:p w14:paraId="77912E07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Pediatria i pielęgniarstwo</w:t>
            </w:r>
          </w:p>
          <w:p w14:paraId="179FAC6B" w14:textId="77777777" w:rsidR="00216A22" w:rsidRPr="00F50587" w:rsidRDefault="0023260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</w:t>
            </w:r>
            <w:r w:rsidR="00216A22" w:rsidRPr="00F50587">
              <w:rPr>
                <w:rFonts w:ascii="Cambria" w:hAnsi="Cambria" w:cstheme="minorHAnsi"/>
              </w:rPr>
              <w:t>ediatryczne</w:t>
            </w:r>
          </w:p>
        </w:tc>
        <w:tc>
          <w:tcPr>
            <w:tcW w:w="2303" w:type="dxa"/>
          </w:tcPr>
          <w:p w14:paraId="63A651AC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160</w:t>
            </w:r>
          </w:p>
        </w:tc>
        <w:tc>
          <w:tcPr>
            <w:tcW w:w="2303" w:type="dxa"/>
          </w:tcPr>
          <w:p w14:paraId="7E98144A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6</w:t>
            </w:r>
          </w:p>
        </w:tc>
      </w:tr>
      <w:tr w:rsidR="00216A22" w:rsidRPr="00F50587" w14:paraId="2A1DF6F9" w14:textId="77777777" w:rsidTr="00CD4504">
        <w:tc>
          <w:tcPr>
            <w:tcW w:w="959" w:type="dxa"/>
          </w:tcPr>
          <w:p w14:paraId="1C8EC1F3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5</w:t>
            </w:r>
          </w:p>
        </w:tc>
        <w:tc>
          <w:tcPr>
            <w:tcW w:w="3647" w:type="dxa"/>
          </w:tcPr>
          <w:p w14:paraId="2BB358F3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Choroby wewnętrzne</w:t>
            </w:r>
          </w:p>
          <w:p w14:paraId="1A683BAB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i pielęgniarstwo internistyczne</w:t>
            </w:r>
          </w:p>
        </w:tc>
        <w:tc>
          <w:tcPr>
            <w:tcW w:w="2303" w:type="dxa"/>
          </w:tcPr>
          <w:p w14:paraId="2BC5DD59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160</w:t>
            </w:r>
          </w:p>
        </w:tc>
        <w:tc>
          <w:tcPr>
            <w:tcW w:w="2303" w:type="dxa"/>
          </w:tcPr>
          <w:p w14:paraId="60C96B15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6</w:t>
            </w:r>
          </w:p>
        </w:tc>
      </w:tr>
      <w:tr w:rsidR="00216A22" w:rsidRPr="00F50587" w14:paraId="7958B478" w14:textId="77777777" w:rsidTr="00CD4504">
        <w:tc>
          <w:tcPr>
            <w:tcW w:w="959" w:type="dxa"/>
          </w:tcPr>
          <w:p w14:paraId="5A9868FA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6</w:t>
            </w:r>
          </w:p>
        </w:tc>
        <w:tc>
          <w:tcPr>
            <w:tcW w:w="3647" w:type="dxa"/>
          </w:tcPr>
          <w:p w14:paraId="24001357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Chirurgia i pielęgniarstwo</w:t>
            </w:r>
          </w:p>
          <w:p w14:paraId="31F2C640" w14:textId="77777777" w:rsidR="00216A22" w:rsidRPr="00F50587" w:rsidRDefault="0023260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C</w:t>
            </w:r>
            <w:r w:rsidR="00216A22" w:rsidRPr="00F50587">
              <w:rPr>
                <w:rFonts w:ascii="Cambria" w:hAnsi="Cambria" w:cstheme="minorHAnsi"/>
              </w:rPr>
              <w:t>hirurgiczne</w:t>
            </w:r>
          </w:p>
        </w:tc>
        <w:tc>
          <w:tcPr>
            <w:tcW w:w="2303" w:type="dxa"/>
          </w:tcPr>
          <w:p w14:paraId="49AC5054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160</w:t>
            </w:r>
          </w:p>
        </w:tc>
        <w:tc>
          <w:tcPr>
            <w:tcW w:w="2303" w:type="dxa"/>
          </w:tcPr>
          <w:p w14:paraId="72928080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6</w:t>
            </w:r>
          </w:p>
        </w:tc>
      </w:tr>
      <w:tr w:rsidR="00216A22" w:rsidRPr="00F50587" w14:paraId="52D0FB16" w14:textId="77777777" w:rsidTr="00CD4504">
        <w:tc>
          <w:tcPr>
            <w:tcW w:w="959" w:type="dxa"/>
          </w:tcPr>
          <w:p w14:paraId="5B10571A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7</w:t>
            </w:r>
          </w:p>
        </w:tc>
        <w:tc>
          <w:tcPr>
            <w:tcW w:w="3647" w:type="dxa"/>
          </w:tcPr>
          <w:p w14:paraId="1CEA75DC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Pielęgniarstwo w opiece</w:t>
            </w:r>
          </w:p>
          <w:p w14:paraId="69B84499" w14:textId="77777777" w:rsidR="00216A22" w:rsidRPr="00F50587" w:rsidRDefault="0023260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D</w:t>
            </w:r>
            <w:r w:rsidR="00216A22" w:rsidRPr="00F50587">
              <w:rPr>
                <w:rFonts w:ascii="Cambria" w:hAnsi="Cambria" w:cstheme="minorHAnsi"/>
              </w:rPr>
              <w:t>ługoterminowej</w:t>
            </w:r>
          </w:p>
        </w:tc>
        <w:tc>
          <w:tcPr>
            <w:tcW w:w="2303" w:type="dxa"/>
          </w:tcPr>
          <w:p w14:paraId="5D2C8CF4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40</w:t>
            </w:r>
          </w:p>
        </w:tc>
        <w:tc>
          <w:tcPr>
            <w:tcW w:w="2303" w:type="dxa"/>
          </w:tcPr>
          <w:p w14:paraId="112851A6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2</w:t>
            </w:r>
          </w:p>
        </w:tc>
      </w:tr>
      <w:tr w:rsidR="00216A22" w:rsidRPr="00F50587" w14:paraId="509D900A" w14:textId="77777777" w:rsidTr="00CD4504">
        <w:tc>
          <w:tcPr>
            <w:tcW w:w="959" w:type="dxa"/>
          </w:tcPr>
          <w:p w14:paraId="363D5428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8</w:t>
            </w:r>
          </w:p>
        </w:tc>
        <w:tc>
          <w:tcPr>
            <w:tcW w:w="3647" w:type="dxa"/>
          </w:tcPr>
          <w:p w14:paraId="69D26236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Geriatria i pielęgniarstwo</w:t>
            </w:r>
          </w:p>
          <w:p w14:paraId="470EB019" w14:textId="77777777" w:rsidR="00216A22" w:rsidRPr="00F50587" w:rsidRDefault="0023260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G</w:t>
            </w:r>
            <w:r w:rsidR="00216A22" w:rsidRPr="00F50587">
              <w:rPr>
                <w:rFonts w:ascii="Cambria" w:hAnsi="Cambria" w:cstheme="minorHAnsi"/>
              </w:rPr>
              <w:t>eriatryczne</w:t>
            </w:r>
          </w:p>
        </w:tc>
        <w:tc>
          <w:tcPr>
            <w:tcW w:w="2303" w:type="dxa"/>
          </w:tcPr>
          <w:p w14:paraId="198679F0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80</w:t>
            </w:r>
          </w:p>
        </w:tc>
        <w:tc>
          <w:tcPr>
            <w:tcW w:w="2303" w:type="dxa"/>
          </w:tcPr>
          <w:p w14:paraId="5700B145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3</w:t>
            </w:r>
          </w:p>
        </w:tc>
      </w:tr>
      <w:tr w:rsidR="00216A22" w:rsidRPr="00F50587" w14:paraId="24A67948" w14:textId="77777777" w:rsidTr="00CD4504">
        <w:tc>
          <w:tcPr>
            <w:tcW w:w="959" w:type="dxa"/>
          </w:tcPr>
          <w:p w14:paraId="47AB9FA8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9</w:t>
            </w:r>
          </w:p>
        </w:tc>
        <w:tc>
          <w:tcPr>
            <w:tcW w:w="3647" w:type="dxa"/>
          </w:tcPr>
          <w:p w14:paraId="1E18C993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Neurologia i pielęgniarstwo</w:t>
            </w:r>
          </w:p>
          <w:p w14:paraId="37F9C234" w14:textId="77777777" w:rsidR="00216A22" w:rsidRPr="00F50587" w:rsidRDefault="0023260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N</w:t>
            </w:r>
            <w:r w:rsidR="00216A22" w:rsidRPr="00F50587">
              <w:rPr>
                <w:rFonts w:ascii="Cambria" w:hAnsi="Cambria" w:cstheme="minorHAnsi"/>
              </w:rPr>
              <w:t>eurologiczne</w:t>
            </w:r>
          </w:p>
        </w:tc>
        <w:tc>
          <w:tcPr>
            <w:tcW w:w="2303" w:type="dxa"/>
          </w:tcPr>
          <w:p w14:paraId="039C0868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80</w:t>
            </w:r>
          </w:p>
        </w:tc>
        <w:tc>
          <w:tcPr>
            <w:tcW w:w="2303" w:type="dxa"/>
          </w:tcPr>
          <w:p w14:paraId="13FB2426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3</w:t>
            </w:r>
          </w:p>
        </w:tc>
      </w:tr>
      <w:tr w:rsidR="00216A22" w:rsidRPr="00F50587" w14:paraId="650A4025" w14:textId="77777777" w:rsidTr="00CD4504">
        <w:tc>
          <w:tcPr>
            <w:tcW w:w="959" w:type="dxa"/>
          </w:tcPr>
          <w:p w14:paraId="218790D5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10</w:t>
            </w:r>
          </w:p>
        </w:tc>
        <w:tc>
          <w:tcPr>
            <w:tcW w:w="3647" w:type="dxa"/>
          </w:tcPr>
          <w:p w14:paraId="68CBEE67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Psychiatria i pielęgniarstwo</w:t>
            </w:r>
          </w:p>
          <w:p w14:paraId="7285DA01" w14:textId="77777777" w:rsidR="00216A22" w:rsidRPr="00F50587" w:rsidRDefault="0023260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lastRenderedPageBreak/>
              <w:t>P</w:t>
            </w:r>
            <w:r w:rsidR="00216A22" w:rsidRPr="00F50587">
              <w:rPr>
                <w:rFonts w:ascii="Cambria" w:hAnsi="Cambria" w:cstheme="minorHAnsi"/>
              </w:rPr>
              <w:t>sychiatryczne</w:t>
            </w:r>
          </w:p>
        </w:tc>
        <w:tc>
          <w:tcPr>
            <w:tcW w:w="2303" w:type="dxa"/>
          </w:tcPr>
          <w:p w14:paraId="14094A7B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lastRenderedPageBreak/>
              <w:t>80</w:t>
            </w:r>
          </w:p>
        </w:tc>
        <w:tc>
          <w:tcPr>
            <w:tcW w:w="2303" w:type="dxa"/>
          </w:tcPr>
          <w:p w14:paraId="437B1CBC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3</w:t>
            </w:r>
          </w:p>
        </w:tc>
      </w:tr>
      <w:tr w:rsidR="00216A22" w:rsidRPr="00F50587" w14:paraId="2AE5BA8C" w14:textId="77777777" w:rsidTr="00CD4504">
        <w:tc>
          <w:tcPr>
            <w:tcW w:w="959" w:type="dxa"/>
          </w:tcPr>
          <w:p w14:paraId="554BC234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11</w:t>
            </w:r>
          </w:p>
        </w:tc>
        <w:tc>
          <w:tcPr>
            <w:tcW w:w="3647" w:type="dxa"/>
          </w:tcPr>
          <w:p w14:paraId="56661AE8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Anestezjologia i pielęgniarstwo</w:t>
            </w:r>
          </w:p>
          <w:p w14:paraId="26232434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w zagrożeniu życia</w:t>
            </w:r>
          </w:p>
        </w:tc>
        <w:tc>
          <w:tcPr>
            <w:tcW w:w="2303" w:type="dxa"/>
          </w:tcPr>
          <w:p w14:paraId="2D30A447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80</w:t>
            </w:r>
          </w:p>
        </w:tc>
        <w:tc>
          <w:tcPr>
            <w:tcW w:w="2303" w:type="dxa"/>
          </w:tcPr>
          <w:p w14:paraId="3E1AF2E9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3</w:t>
            </w:r>
          </w:p>
        </w:tc>
      </w:tr>
      <w:tr w:rsidR="00216A22" w:rsidRPr="00F50587" w14:paraId="5CB9A1BD" w14:textId="77777777" w:rsidTr="00CD4504">
        <w:tc>
          <w:tcPr>
            <w:tcW w:w="959" w:type="dxa"/>
          </w:tcPr>
          <w:p w14:paraId="4A3267E6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12</w:t>
            </w:r>
          </w:p>
        </w:tc>
        <w:tc>
          <w:tcPr>
            <w:tcW w:w="3647" w:type="dxa"/>
          </w:tcPr>
          <w:p w14:paraId="0AC8B0A2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Opieka paliatywna</w:t>
            </w:r>
          </w:p>
        </w:tc>
        <w:tc>
          <w:tcPr>
            <w:tcW w:w="2303" w:type="dxa"/>
          </w:tcPr>
          <w:p w14:paraId="502CF4AB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40</w:t>
            </w:r>
          </w:p>
        </w:tc>
        <w:tc>
          <w:tcPr>
            <w:tcW w:w="2303" w:type="dxa"/>
          </w:tcPr>
          <w:p w14:paraId="67B31857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2</w:t>
            </w:r>
          </w:p>
        </w:tc>
      </w:tr>
      <w:tr w:rsidR="00216A22" w:rsidRPr="00F50587" w14:paraId="5E6289AF" w14:textId="77777777" w:rsidTr="00CD4504">
        <w:tc>
          <w:tcPr>
            <w:tcW w:w="959" w:type="dxa"/>
          </w:tcPr>
          <w:p w14:paraId="587EAB39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13</w:t>
            </w:r>
          </w:p>
        </w:tc>
        <w:tc>
          <w:tcPr>
            <w:tcW w:w="3647" w:type="dxa"/>
          </w:tcPr>
          <w:p w14:paraId="0E7B8233" w14:textId="77777777" w:rsidR="00216A22" w:rsidRPr="00F50587" w:rsidRDefault="00216A22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Razem</w:t>
            </w:r>
          </w:p>
        </w:tc>
        <w:tc>
          <w:tcPr>
            <w:tcW w:w="2303" w:type="dxa"/>
          </w:tcPr>
          <w:p w14:paraId="333EA5DC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1200 (30 tygodni)</w:t>
            </w:r>
          </w:p>
        </w:tc>
        <w:tc>
          <w:tcPr>
            <w:tcW w:w="2303" w:type="dxa"/>
          </w:tcPr>
          <w:p w14:paraId="056DBFC5" w14:textId="77777777" w:rsidR="00216A22" w:rsidRPr="00F50587" w:rsidRDefault="00216A22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46</w:t>
            </w:r>
          </w:p>
        </w:tc>
      </w:tr>
    </w:tbl>
    <w:p w14:paraId="0548E35B" w14:textId="77777777" w:rsidR="00216A22" w:rsidRPr="00F50587" w:rsidRDefault="00216A22" w:rsidP="008F3A3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theme="minorHAnsi"/>
        </w:rPr>
      </w:pPr>
    </w:p>
    <w:p w14:paraId="5846D94C" w14:textId="77777777" w:rsidR="00216A22" w:rsidRPr="00F50587" w:rsidRDefault="00216A22" w:rsidP="008F3A3C">
      <w:pPr>
        <w:pStyle w:val="Akapitzlist"/>
        <w:spacing w:line="240" w:lineRule="auto"/>
        <w:jc w:val="both"/>
        <w:rPr>
          <w:rFonts w:ascii="Cambria" w:hAnsi="Cambria" w:cstheme="minorHAnsi"/>
          <w:b/>
          <w:bCs/>
        </w:rPr>
      </w:pPr>
    </w:p>
    <w:p w14:paraId="310B1E23" w14:textId="77777777" w:rsidR="00334768" w:rsidRPr="00F50587" w:rsidRDefault="00C23A4E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</w:rPr>
      </w:pPr>
      <w:r w:rsidRPr="00F50587">
        <w:rPr>
          <w:rFonts w:ascii="Cambria" w:hAnsi="Cambria" w:cstheme="minorHAnsi"/>
          <w:b/>
          <w:bCs/>
        </w:rPr>
        <w:t>Badania naukowe</w:t>
      </w:r>
    </w:p>
    <w:p w14:paraId="12900347" w14:textId="77777777" w:rsidR="005F03EE" w:rsidRPr="00F50587" w:rsidRDefault="005F03EE" w:rsidP="008F3A3C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ambria" w:hAnsi="Cambria" w:cstheme="minorHAnsi"/>
          <w:b/>
          <w:bCs/>
        </w:rPr>
      </w:pPr>
      <w:r w:rsidRPr="00F50587">
        <w:rPr>
          <w:rFonts w:ascii="Cambria" w:hAnsi="Cambria" w:cstheme="minorHAnsi"/>
          <w:b/>
          <w:bCs/>
        </w:rPr>
        <w:t xml:space="preserve">Główne kierunki badań naukowych w jednostce </w:t>
      </w:r>
    </w:p>
    <w:p w14:paraId="39DA771C" w14:textId="77777777" w:rsidR="005F03EE" w:rsidRPr="00F50587" w:rsidRDefault="005F03EE" w:rsidP="008F3A3C">
      <w:p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Kierunki badań naukowych prowadzonych w Wydziale Lekarskim i Nauk o Zdrowiu Katedrze Pielęgniarstwa:</w:t>
      </w:r>
    </w:p>
    <w:p w14:paraId="0D184F7B" w14:textId="77777777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Etyczne uwarunkowania opieki nad pacjentem.</w:t>
      </w:r>
    </w:p>
    <w:p w14:paraId="78ADE125" w14:textId="77777777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Ocena funkcjonowania </w:t>
      </w:r>
      <w:proofErr w:type="spellStart"/>
      <w:r w:rsidRPr="00F50587">
        <w:rPr>
          <w:rFonts w:ascii="Cambria" w:hAnsi="Cambria" w:cstheme="minorHAnsi"/>
        </w:rPr>
        <w:t>bio</w:t>
      </w:r>
      <w:proofErr w:type="spellEnd"/>
      <w:r w:rsidR="004B433C" w:rsidRPr="00F50587">
        <w:rPr>
          <w:rFonts w:ascii="Cambria" w:hAnsi="Cambria" w:cstheme="minorHAnsi"/>
        </w:rPr>
        <w:t>-</w:t>
      </w:r>
      <w:proofErr w:type="spellStart"/>
      <w:r w:rsidRPr="00F50587">
        <w:rPr>
          <w:rFonts w:ascii="Cambria" w:hAnsi="Cambria" w:cstheme="minorHAnsi"/>
        </w:rPr>
        <w:t>psycho</w:t>
      </w:r>
      <w:proofErr w:type="spellEnd"/>
      <w:r w:rsidR="004B433C" w:rsidRPr="00F50587">
        <w:rPr>
          <w:rFonts w:ascii="Cambria" w:hAnsi="Cambria" w:cstheme="minorHAnsi"/>
        </w:rPr>
        <w:t>-</w:t>
      </w:r>
      <w:r w:rsidRPr="00F50587">
        <w:rPr>
          <w:rFonts w:ascii="Cambria" w:hAnsi="Cambria" w:cstheme="minorHAnsi"/>
        </w:rPr>
        <w:t>społecznego chorych i ich opiekunów w chorobach ostrych i przewlekłych</w:t>
      </w:r>
    </w:p>
    <w:p w14:paraId="41A342E0" w14:textId="77777777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Jakość opieki pielęgniarskiej </w:t>
      </w:r>
    </w:p>
    <w:p w14:paraId="2F495DB9" w14:textId="77777777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Zakażanie szpitalne</w:t>
      </w:r>
    </w:p>
    <w:p w14:paraId="2C9D4D96" w14:textId="77777777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Uwarunkowania i organizacja pracy pielęgniarek i położnych.</w:t>
      </w:r>
    </w:p>
    <w:p w14:paraId="29B642FE" w14:textId="79BA555C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Satysfakcja</w:t>
      </w:r>
      <w:r w:rsidR="003D6BDF" w:rsidRPr="00F50587">
        <w:rPr>
          <w:rFonts w:ascii="Cambria" w:hAnsi="Cambria" w:cstheme="minorHAnsi"/>
        </w:rPr>
        <w:t>, w</w:t>
      </w:r>
      <w:r w:rsidRPr="00F50587">
        <w:rPr>
          <w:rFonts w:ascii="Cambria" w:hAnsi="Cambria" w:cstheme="minorHAnsi"/>
        </w:rPr>
        <w:t>ypalenie</w:t>
      </w:r>
      <w:r w:rsidR="000B7436" w:rsidRPr="00F50587">
        <w:rPr>
          <w:rFonts w:ascii="Cambria" w:hAnsi="Cambria" w:cstheme="minorHAnsi"/>
        </w:rPr>
        <w:t xml:space="preserve"> </w:t>
      </w:r>
      <w:r w:rsidR="004B433C" w:rsidRPr="00F50587">
        <w:rPr>
          <w:rFonts w:ascii="Cambria" w:hAnsi="Cambria" w:cstheme="minorHAnsi"/>
        </w:rPr>
        <w:t xml:space="preserve">zawodowe, obciążenie </w:t>
      </w:r>
      <w:r w:rsidRPr="00F50587">
        <w:rPr>
          <w:rFonts w:ascii="Cambria" w:hAnsi="Cambria" w:cstheme="minorHAnsi"/>
        </w:rPr>
        <w:t>w pracy pielęgniarek i położnych</w:t>
      </w:r>
    </w:p>
    <w:p w14:paraId="5034D966" w14:textId="77777777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Problematyka nieprzestrzegania zaleceń terapeutycznych</w:t>
      </w:r>
    </w:p>
    <w:p w14:paraId="1684F0B4" w14:textId="77777777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Zachowania zdrowotne i jakość życia pacjentów ze schorzeniami przewlekłymi. </w:t>
      </w:r>
    </w:p>
    <w:p w14:paraId="0512EA48" w14:textId="77777777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Analiza motywacji i postaw wobec przeszczepiania narządów </w:t>
      </w:r>
    </w:p>
    <w:p w14:paraId="7991E79B" w14:textId="77777777" w:rsidR="005F03EE" w:rsidRPr="00F50587" w:rsidRDefault="005F03EE" w:rsidP="008F3A3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Profilaktyka i leczenie bólu.</w:t>
      </w:r>
    </w:p>
    <w:p w14:paraId="6D6F103B" w14:textId="77777777" w:rsidR="005F03EE" w:rsidRPr="00F50587" w:rsidRDefault="005F03EE" w:rsidP="008F3A3C">
      <w:pPr>
        <w:pStyle w:val="Akapitzlist"/>
        <w:spacing w:line="240" w:lineRule="auto"/>
        <w:jc w:val="both"/>
        <w:rPr>
          <w:rFonts w:ascii="Cambria" w:hAnsi="Cambria" w:cstheme="minorHAnsi"/>
          <w:b/>
          <w:bCs/>
        </w:rPr>
      </w:pPr>
    </w:p>
    <w:p w14:paraId="58CE8910" w14:textId="77777777" w:rsidR="005F03EE" w:rsidRPr="00F50587" w:rsidRDefault="005F03EE" w:rsidP="008F3A3C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ambria" w:hAnsi="Cambria" w:cstheme="minorHAnsi"/>
          <w:b/>
          <w:bCs/>
        </w:rPr>
      </w:pPr>
      <w:r w:rsidRPr="00F50587">
        <w:rPr>
          <w:rFonts w:ascii="Cambria" w:hAnsi="Cambria" w:cstheme="minorHAnsi"/>
          <w:b/>
          <w:bCs/>
        </w:rPr>
        <w:t>Związek badań naukowych z dydaktyką w ramach dyscypliny, do której przyporządkowany jest kierunek studiów</w:t>
      </w:r>
    </w:p>
    <w:p w14:paraId="066D1EBB" w14:textId="77777777" w:rsidR="00393C31" w:rsidRPr="00F50587" w:rsidRDefault="005F03EE" w:rsidP="008F3A3C">
      <w:p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Prowadzone badania naukowe są ściśle powiązane z wiodącą dyscypliną dla kierunku pielęgniarstwo: dyscypliną nauki o zdrowiu.</w:t>
      </w:r>
    </w:p>
    <w:p w14:paraId="23409F56" w14:textId="77777777" w:rsidR="004B433C" w:rsidRPr="00F50587" w:rsidRDefault="005F03EE" w:rsidP="008F3A3C">
      <w:p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Kadra dydaktyczna prowadząca zajęcia na kierunku pielęgniarstwo realizuje badania naukowe: statutowe oraz w ramach krajowych i międzynarodowych projektów. Ich wyniki, końcowe jak i wstępne, prezentowane są studentom w czasie zajęć. Wskazane badania służą: aktualizacji wiedzy, doskonaleniu pracy dydaktycznej, rozwojowi indywidualnemu studentów. Ponadto studenci mogą brać aktywny udział w badaniach naukowych realizowanych przez nauczycieli w ramach naukowych kół studenckich i seminariów dyplomowych, a wyniki pracy badawczej mogą być publikowane w punktowanych czasopismach czy monografiach.  </w:t>
      </w:r>
      <w:r w:rsidR="004B433C" w:rsidRPr="00F50587">
        <w:rPr>
          <w:rFonts w:ascii="Cambria" w:hAnsi="Cambria" w:cstheme="minorHAnsi"/>
        </w:rPr>
        <w:t>Powiązanie działalności naukowej związane jest realizowaną tematyką zajęć.</w:t>
      </w:r>
    </w:p>
    <w:p w14:paraId="012D70F3" w14:textId="77777777" w:rsidR="004B433C" w:rsidRPr="00F50587" w:rsidRDefault="004B433C" w:rsidP="008F3A3C">
      <w:pPr>
        <w:spacing w:line="240" w:lineRule="auto"/>
        <w:ind w:firstLine="360"/>
        <w:jc w:val="both"/>
        <w:rPr>
          <w:rFonts w:ascii="Cambria" w:hAnsi="Cambria" w:cstheme="minorHAnsi"/>
        </w:rPr>
      </w:pPr>
    </w:p>
    <w:p w14:paraId="4752D16D" w14:textId="77777777" w:rsidR="00216A22" w:rsidRPr="00F50587" w:rsidRDefault="00583149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</w:rPr>
      </w:pPr>
      <w:r w:rsidRPr="00F50587">
        <w:rPr>
          <w:rFonts w:ascii="Cambria" w:hAnsi="Cambria" w:cstheme="minorHAnsi"/>
          <w:b/>
          <w:bCs/>
        </w:rPr>
        <w:t>Opis infrastruktury niezbędnej do prowadzenia kształcenia</w:t>
      </w:r>
    </w:p>
    <w:p w14:paraId="4F391073" w14:textId="77777777" w:rsidR="00334768" w:rsidRPr="00F50587" w:rsidRDefault="00216A22" w:rsidP="008F3A3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Infrastruktura zapewnia prawidłową realizację celów kształcenia, </w:t>
      </w:r>
      <w:r w:rsidR="00287163" w:rsidRPr="00F50587">
        <w:rPr>
          <w:rFonts w:ascii="Cambria" w:hAnsi="Cambria" w:cstheme="minorHAnsi"/>
        </w:rPr>
        <w:t>poprzez</w:t>
      </w:r>
      <w:r w:rsidR="00DC6E33" w:rsidRPr="00F50587">
        <w:rPr>
          <w:rFonts w:ascii="Cambria" w:hAnsi="Cambria" w:cstheme="minorHAnsi"/>
        </w:rPr>
        <w:t xml:space="preserve"> </w:t>
      </w:r>
      <w:r w:rsidR="00AB0BBB" w:rsidRPr="00F50587">
        <w:rPr>
          <w:rFonts w:ascii="Cambria" w:hAnsi="Cambria" w:cstheme="minorHAnsi"/>
        </w:rPr>
        <w:t>zapewnienie dostępu</w:t>
      </w:r>
      <w:r w:rsidRPr="00F50587">
        <w:rPr>
          <w:rFonts w:ascii="Cambria" w:hAnsi="Cambria" w:cstheme="minorHAnsi"/>
        </w:rPr>
        <w:t xml:space="preserve"> do </w:t>
      </w:r>
      <w:proofErr w:type="spellStart"/>
      <w:r w:rsidRPr="00F50587">
        <w:rPr>
          <w:rFonts w:ascii="Cambria" w:hAnsi="Cambria" w:cstheme="minorHAnsi"/>
        </w:rPr>
        <w:t>sal</w:t>
      </w:r>
      <w:proofErr w:type="spellEnd"/>
      <w:r w:rsidRPr="00F50587">
        <w:rPr>
          <w:rFonts w:ascii="Cambria" w:hAnsi="Cambria" w:cstheme="minorHAnsi"/>
        </w:rPr>
        <w:t xml:space="preserve"> dydaktycznych, laboratoriów i pracowni umiejętności zawodowych w tym </w:t>
      </w:r>
      <w:r w:rsidR="00287163" w:rsidRPr="00F50587">
        <w:rPr>
          <w:rFonts w:ascii="Cambria" w:hAnsi="Cambria" w:cstheme="minorHAnsi"/>
        </w:rPr>
        <w:t xml:space="preserve">Medycznego </w:t>
      </w:r>
      <w:r w:rsidRPr="00F50587">
        <w:rPr>
          <w:rFonts w:ascii="Cambria" w:hAnsi="Cambria" w:cstheme="minorHAnsi"/>
        </w:rPr>
        <w:t xml:space="preserve">Centrum Symulacji Medycznej. Zajęcia dydaktyczne realizowane są w oparciu o sale wykładowe oraz </w:t>
      </w:r>
      <w:r w:rsidR="00AB0BBB" w:rsidRPr="00F50587">
        <w:rPr>
          <w:rFonts w:ascii="Cambria" w:hAnsi="Cambria" w:cstheme="minorHAnsi"/>
        </w:rPr>
        <w:t>pracownie wyposażone</w:t>
      </w:r>
      <w:r w:rsidRPr="00F50587">
        <w:rPr>
          <w:rFonts w:ascii="Cambria" w:hAnsi="Cambria" w:cstheme="minorHAnsi"/>
        </w:rPr>
        <w:t xml:space="preserve"> w specjalistyczny sprzęt niezbędny do prowadzenia zajęć. Kształcenie praktyczne odbywa się w podmiotach wykonujących działalność leczniczą, z którymi uczelnia zawarła umowy lub porozumienia. </w:t>
      </w:r>
      <w:r w:rsidR="00287163" w:rsidRPr="00F50587">
        <w:rPr>
          <w:rFonts w:ascii="Cambria" w:hAnsi="Cambria" w:cstheme="minorHAnsi"/>
        </w:rPr>
        <w:t>Kształcenie praktyczne jest</w:t>
      </w:r>
      <w:r w:rsidRPr="00F50587">
        <w:rPr>
          <w:rFonts w:ascii="Cambria" w:hAnsi="Cambria" w:cstheme="minorHAnsi"/>
        </w:rPr>
        <w:t xml:space="preserve"> prowadzone w szczególności w oddziałach: internistycznych, geriatrycznych, chirurgicznych, pediatrycznych, neurologicznych, psychiatrycznych, intensywnej terapii, opieki długoterminowej,</w:t>
      </w:r>
      <w:r w:rsidR="00287163" w:rsidRPr="00F50587">
        <w:rPr>
          <w:rFonts w:ascii="Cambria" w:hAnsi="Cambria" w:cstheme="minorHAnsi"/>
        </w:rPr>
        <w:t xml:space="preserve"> opieki paliatywnej, położniczych</w:t>
      </w:r>
      <w:r w:rsidRPr="00F50587">
        <w:rPr>
          <w:rFonts w:ascii="Cambria" w:hAnsi="Cambria" w:cstheme="minorHAnsi"/>
        </w:rPr>
        <w:t xml:space="preserve">, ginekologicznych i noworodkowych </w:t>
      </w:r>
      <w:r w:rsidR="00AB0BBB" w:rsidRPr="00F50587">
        <w:rPr>
          <w:rFonts w:ascii="Cambria" w:hAnsi="Cambria" w:cstheme="minorHAnsi"/>
        </w:rPr>
        <w:t>oraz gabinetach</w:t>
      </w:r>
      <w:r w:rsidRPr="00F50587">
        <w:rPr>
          <w:rFonts w:ascii="Cambria" w:hAnsi="Cambria" w:cstheme="minorHAnsi"/>
        </w:rPr>
        <w:t xml:space="preserve"> podstawowej opieki zdrowotnej (pielęgniarki podstawowej opieki zdrowotnej, pielęgniarki środowiska nauczania i wychowania oraz lekarza podstawowej opieki zdrowotnej) </w:t>
      </w:r>
      <w:r w:rsidR="00AB0BBB" w:rsidRPr="00F50587">
        <w:rPr>
          <w:rFonts w:ascii="Cambria" w:hAnsi="Cambria" w:cstheme="minorHAnsi"/>
        </w:rPr>
        <w:t>i hospicjach</w:t>
      </w:r>
      <w:r w:rsidRPr="00F50587">
        <w:rPr>
          <w:rFonts w:ascii="Cambria" w:hAnsi="Cambria" w:cstheme="minorHAnsi"/>
        </w:rPr>
        <w:t xml:space="preserve">. </w:t>
      </w:r>
      <w:r w:rsidR="00287163" w:rsidRPr="00F50587">
        <w:rPr>
          <w:rFonts w:ascii="Cambria" w:hAnsi="Cambria" w:cstheme="minorHAnsi"/>
        </w:rPr>
        <w:t>Kształcenie m</w:t>
      </w:r>
      <w:r w:rsidRPr="00F50587">
        <w:rPr>
          <w:rFonts w:ascii="Cambria" w:hAnsi="Cambria" w:cstheme="minorHAnsi"/>
        </w:rPr>
        <w:t>o</w:t>
      </w:r>
      <w:r w:rsidR="00287163" w:rsidRPr="00F50587">
        <w:rPr>
          <w:rFonts w:ascii="Cambria" w:hAnsi="Cambria" w:cstheme="minorHAnsi"/>
        </w:rPr>
        <w:t xml:space="preserve">że się </w:t>
      </w:r>
      <w:r w:rsidRPr="00F50587">
        <w:rPr>
          <w:rFonts w:ascii="Cambria" w:hAnsi="Cambria" w:cstheme="minorHAnsi"/>
        </w:rPr>
        <w:t xml:space="preserve">również odbywać się w żłobkach. </w:t>
      </w:r>
      <w:r w:rsidR="00287163" w:rsidRPr="00F50587">
        <w:rPr>
          <w:rFonts w:ascii="Cambria" w:hAnsi="Cambria" w:cstheme="minorHAnsi"/>
        </w:rPr>
        <w:t xml:space="preserve">Studentom zapewnia się dostęp do biblioteki </w:t>
      </w:r>
      <w:r w:rsidR="00287163" w:rsidRPr="00F50587">
        <w:rPr>
          <w:rFonts w:ascii="Cambria" w:hAnsi="Cambria" w:cstheme="minorHAnsi"/>
        </w:rPr>
        <w:lastRenderedPageBreak/>
        <w:t>wyposażonej w literaturę zalecaną dla każdej formy studiów oraz oferuje się dostęp do zasobów Wirtualnej Biblioteki.</w:t>
      </w:r>
      <w:r w:rsidR="00DC6E33" w:rsidRPr="00F50587">
        <w:rPr>
          <w:rFonts w:ascii="Cambria" w:hAnsi="Cambria" w:cstheme="minorHAnsi"/>
        </w:rPr>
        <w:t xml:space="preserve"> </w:t>
      </w:r>
      <w:r w:rsidR="00287163" w:rsidRPr="00F50587">
        <w:rPr>
          <w:rFonts w:ascii="Cambria" w:eastAsia="Calibri" w:hAnsi="Cambria" w:cstheme="minorHAnsi"/>
        </w:rPr>
        <w:t xml:space="preserve">Nowoczesny kompleks biblioteczny to Czytelnia Główna, Czytelnia Czasopism, Czytelnia Medyczna i Wypożyczalnia. </w:t>
      </w:r>
      <w:r w:rsidRPr="00F50587">
        <w:rPr>
          <w:rFonts w:ascii="Cambria" w:hAnsi="Cambria" w:cstheme="minorHAnsi"/>
        </w:rPr>
        <w:t>Na terenie uczelni znajduje się rozbudowany księgozbiór z zakresu nauk o zdrowiu, nauk medycznych</w:t>
      </w:r>
      <w:r w:rsidR="00DE1F8C" w:rsidRPr="00F50587">
        <w:rPr>
          <w:rFonts w:ascii="Cambria" w:hAnsi="Cambria" w:cstheme="minorHAnsi"/>
        </w:rPr>
        <w:t xml:space="preserve">. </w:t>
      </w:r>
    </w:p>
    <w:p w14:paraId="5B38E684" w14:textId="77777777" w:rsidR="00583149" w:rsidRPr="00F50587" w:rsidRDefault="00583149" w:rsidP="008F3A3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theme="minorHAnsi"/>
          <w:b/>
          <w:bCs/>
        </w:rPr>
      </w:pPr>
      <w:r w:rsidRPr="00F50587">
        <w:rPr>
          <w:rFonts w:ascii="Cambria" w:hAnsi="Cambria" w:cstheme="minorHAnsi"/>
          <w:b/>
          <w:bCs/>
        </w:rPr>
        <w:t>Wymogi związane z ukończeniem studiów (praca dyplomowa, egzamin dyplomowy)</w:t>
      </w:r>
    </w:p>
    <w:p w14:paraId="30F02E85" w14:textId="77777777" w:rsidR="00393C31" w:rsidRPr="00F50587" w:rsidRDefault="00216A22" w:rsidP="008F3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Studia pierwszego stopnia kończą się egzaminem dyplomowym, składającym </w:t>
      </w:r>
      <w:proofErr w:type="spellStart"/>
      <w:r w:rsidRPr="00F50587">
        <w:rPr>
          <w:rFonts w:ascii="Cambria" w:hAnsi="Cambria" w:cstheme="minorHAnsi"/>
        </w:rPr>
        <w:t>sięz</w:t>
      </w:r>
      <w:proofErr w:type="spellEnd"/>
      <w:r w:rsidRPr="00F50587">
        <w:rPr>
          <w:rFonts w:ascii="Cambria" w:hAnsi="Cambria" w:cstheme="minorHAnsi"/>
        </w:rPr>
        <w:t xml:space="preserve"> części teoretycznej i praktycznej. Egzamin dyplomowy obejmuje weryfikację osiągniętych efektów uczenia się objętych programem studiów. </w:t>
      </w:r>
      <w:r w:rsidR="005C52B1" w:rsidRPr="00F50587">
        <w:rPr>
          <w:rFonts w:ascii="Cambria" w:hAnsi="Cambria" w:cstheme="minorHAnsi"/>
        </w:rPr>
        <w:t xml:space="preserve">Egzamin dyplomowy </w:t>
      </w:r>
      <w:r w:rsidR="00AB0BBB" w:rsidRPr="00F50587">
        <w:rPr>
          <w:rFonts w:ascii="Cambria" w:hAnsi="Cambria" w:cstheme="minorHAnsi"/>
        </w:rPr>
        <w:t>praktyczny przeprowadzony jest w</w:t>
      </w:r>
      <w:r w:rsidR="005C52B1" w:rsidRPr="00F50587">
        <w:rPr>
          <w:rFonts w:ascii="Cambria" w:hAnsi="Cambria" w:cstheme="minorHAnsi"/>
        </w:rPr>
        <w:t xml:space="preserve"> formie obiektywnego standaryzowanego egzaminu klinicznego (</w:t>
      </w:r>
      <w:proofErr w:type="spellStart"/>
      <w:r w:rsidR="005C52B1" w:rsidRPr="00F50587">
        <w:rPr>
          <w:rFonts w:ascii="Cambria" w:hAnsi="Cambria" w:cstheme="minorHAnsi"/>
        </w:rPr>
        <w:t>Objective</w:t>
      </w:r>
      <w:proofErr w:type="spellEnd"/>
      <w:r w:rsidR="00DC6E33" w:rsidRPr="00F50587">
        <w:rPr>
          <w:rFonts w:ascii="Cambria" w:hAnsi="Cambria" w:cstheme="minorHAnsi"/>
        </w:rPr>
        <w:t xml:space="preserve"> </w:t>
      </w:r>
      <w:proofErr w:type="spellStart"/>
      <w:r w:rsidR="005C52B1" w:rsidRPr="00F50587">
        <w:rPr>
          <w:rFonts w:ascii="Cambria" w:hAnsi="Cambria" w:cstheme="minorHAnsi"/>
        </w:rPr>
        <w:t>Structured</w:t>
      </w:r>
      <w:proofErr w:type="spellEnd"/>
      <w:r w:rsidR="00DC6E33" w:rsidRPr="00F50587">
        <w:rPr>
          <w:rFonts w:ascii="Cambria" w:hAnsi="Cambria" w:cstheme="minorHAnsi"/>
        </w:rPr>
        <w:t xml:space="preserve"> </w:t>
      </w:r>
      <w:proofErr w:type="spellStart"/>
      <w:r w:rsidR="005C52B1" w:rsidRPr="00F50587">
        <w:rPr>
          <w:rFonts w:ascii="Cambria" w:hAnsi="Cambria" w:cstheme="minorHAnsi"/>
        </w:rPr>
        <w:t>Clinical</w:t>
      </w:r>
      <w:proofErr w:type="spellEnd"/>
      <w:r w:rsidR="00DC6E33" w:rsidRPr="00F50587">
        <w:rPr>
          <w:rFonts w:ascii="Cambria" w:hAnsi="Cambria" w:cstheme="minorHAnsi"/>
        </w:rPr>
        <w:t xml:space="preserve"> </w:t>
      </w:r>
      <w:proofErr w:type="spellStart"/>
      <w:r w:rsidR="005C52B1" w:rsidRPr="00F50587">
        <w:rPr>
          <w:rFonts w:ascii="Cambria" w:hAnsi="Cambria" w:cstheme="minorHAnsi"/>
        </w:rPr>
        <w:t>Examination</w:t>
      </w:r>
      <w:proofErr w:type="spellEnd"/>
      <w:r w:rsidR="005C52B1" w:rsidRPr="00F50587">
        <w:rPr>
          <w:rFonts w:ascii="Cambria" w:hAnsi="Cambria" w:cstheme="minorHAnsi"/>
        </w:rPr>
        <w:t>, OSCE)</w:t>
      </w:r>
      <w:r w:rsidR="00AB0BBB" w:rsidRPr="00F50587">
        <w:rPr>
          <w:rFonts w:ascii="Cambria" w:hAnsi="Cambria" w:cstheme="minorHAnsi"/>
        </w:rPr>
        <w:t xml:space="preserve">. </w:t>
      </w:r>
      <w:r w:rsidRPr="00F50587">
        <w:rPr>
          <w:rFonts w:ascii="Cambria" w:hAnsi="Cambria" w:cstheme="minorHAnsi"/>
        </w:rPr>
        <w:t xml:space="preserve">Pracę dyplomową student przygotowuje w oparciu o analizę indywidualnego przypadku. Za przygotowanie pracy dyplomowej oraz przygotowanie do egzaminu dyplomowego student otrzymuje nie mniej niż 5 punktów ECTS. </w:t>
      </w:r>
    </w:p>
    <w:p w14:paraId="0935729F" w14:textId="79AEFB36" w:rsidR="00762338" w:rsidRPr="00F50587" w:rsidRDefault="00347347" w:rsidP="008F3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>Promo</w:t>
      </w:r>
      <w:r w:rsidR="003865D8" w:rsidRPr="00F50587">
        <w:rPr>
          <w:rFonts w:ascii="Cambria" w:hAnsi="Cambria" w:cstheme="minorHAnsi"/>
        </w:rPr>
        <w:t xml:space="preserve">torem pracy dyplomowej może </w:t>
      </w:r>
      <w:r w:rsidR="000B7436" w:rsidRPr="00F50587">
        <w:rPr>
          <w:rFonts w:ascii="Cambria" w:hAnsi="Cambria" w:cstheme="minorHAnsi"/>
        </w:rPr>
        <w:t>być nauczyciel</w:t>
      </w:r>
      <w:r w:rsidRPr="00F50587">
        <w:rPr>
          <w:rFonts w:ascii="Cambria" w:hAnsi="Cambria" w:cstheme="minorHAnsi"/>
        </w:rPr>
        <w:t xml:space="preserve"> akademicki posiadający co najmniej tytuł zawodowy magistra lub równorzędny oraz prawo wykonywania zawodu pielęgniarki.</w:t>
      </w:r>
    </w:p>
    <w:p w14:paraId="627AEA1E" w14:textId="77777777" w:rsidR="00392B89" w:rsidRPr="00F50587" w:rsidRDefault="00392B89" w:rsidP="008F3A3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/>
          <w:lang w:eastAsia="pl-PL"/>
        </w:rPr>
      </w:pPr>
    </w:p>
    <w:p w14:paraId="20746F1F" w14:textId="77777777" w:rsidR="00A35869" w:rsidRPr="00F50587" w:rsidRDefault="00A35869" w:rsidP="008F3A3C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theme="minorHAnsi"/>
          <w:b/>
          <w:color w:val="000000"/>
          <w:lang w:eastAsia="pl-PL"/>
        </w:rPr>
      </w:pPr>
      <w:r w:rsidRPr="00F50587">
        <w:rPr>
          <w:rFonts w:ascii="Cambria" w:hAnsi="Cambria" w:cstheme="minorHAnsi"/>
          <w:b/>
          <w:color w:val="000000"/>
          <w:lang w:eastAsia="pl-PL"/>
        </w:rPr>
        <w:t>Opis</w:t>
      </w:r>
      <w:r w:rsidR="00EB229E" w:rsidRPr="00F50587">
        <w:rPr>
          <w:rFonts w:ascii="Cambria" w:hAnsi="Cambria" w:cstheme="minorHAnsi"/>
          <w:b/>
          <w:color w:val="000000"/>
          <w:lang w:eastAsia="pl-PL"/>
        </w:rPr>
        <w:t xml:space="preserve"> zakładanych efektów uczenia się</w:t>
      </w:r>
      <w:r w:rsidRPr="00F50587">
        <w:rPr>
          <w:rFonts w:ascii="Cambria" w:hAnsi="Cambria" w:cstheme="minorHAnsi"/>
          <w:b/>
          <w:color w:val="000000"/>
          <w:lang w:eastAsia="pl-PL"/>
        </w:rPr>
        <w:t xml:space="preserve"> w od</w:t>
      </w:r>
      <w:r w:rsidR="00EB229E" w:rsidRPr="00F50587">
        <w:rPr>
          <w:rFonts w:ascii="Cambria" w:hAnsi="Cambria" w:cstheme="minorHAnsi"/>
          <w:b/>
          <w:color w:val="000000"/>
          <w:lang w:eastAsia="pl-PL"/>
        </w:rPr>
        <w:t xml:space="preserve">niesieniu do charakterystyk </w:t>
      </w:r>
      <w:r w:rsidR="00EB229E" w:rsidRPr="00F50587">
        <w:rPr>
          <w:rFonts w:ascii="Cambria" w:hAnsi="Cambria" w:cstheme="minorHAnsi"/>
          <w:b/>
          <w:lang w:eastAsia="pl-PL"/>
        </w:rPr>
        <w:t>drugiego stopnia efektów uczenia się dla kwalifikacji na poziomie</w:t>
      </w:r>
      <w:r w:rsidR="00AB0BBB" w:rsidRPr="00F50587">
        <w:rPr>
          <w:rFonts w:ascii="Cambria" w:hAnsi="Cambria" w:cstheme="minorHAnsi"/>
          <w:b/>
          <w:lang w:eastAsia="pl-PL"/>
        </w:rPr>
        <w:t xml:space="preserve"> 6 Polskiej</w:t>
      </w:r>
      <w:r w:rsidR="00EB229E" w:rsidRPr="00F50587">
        <w:rPr>
          <w:rFonts w:ascii="Cambria" w:hAnsi="Cambria" w:cstheme="minorHAnsi"/>
          <w:b/>
          <w:lang w:eastAsia="pl-PL"/>
        </w:rPr>
        <w:t xml:space="preserve">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A35869" w:rsidRPr="00F50587" w14:paraId="71D3D887" w14:textId="77777777" w:rsidTr="00EA4524">
        <w:tc>
          <w:tcPr>
            <w:tcW w:w="9322" w:type="dxa"/>
            <w:gridSpan w:val="3"/>
          </w:tcPr>
          <w:p w14:paraId="2DD7B328" w14:textId="77777777" w:rsidR="00BA2B16" w:rsidRPr="00F50587" w:rsidRDefault="00A35869" w:rsidP="009F650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</w:rPr>
            </w:pPr>
            <w:r w:rsidRPr="00F50587">
              <w:rPr>
                <w:rStyle w:val="Pogrubienie"/>
                <w:rFonts w:ascii="Cambria" w:hAnsi="Cambria" w:cstheme="minorHAnsi"/>
              </w:rPr>
              <w:t xml:space="preserve">Nazwa wydziału: </w:t>
            </w:r>
            <w:r w:rsidR="005C52B1" w:rsidRPr="00F50587">
              <w:rPr>
                <w:rStyle w:val="Pogrubienie"/>
                <w:rFonts w:ascii="Cambria" w:hAnsi="Cambria" w:cstheme="minorHAnsi"/>
              </w:rPr>
              <w:t>Wydział Lekarski i Nauk o Zdrowiu</w:t>
            </w:r>
          </w:p>
          <w:p w14:paraId="4700D687" w14:textId="77777777" w:rsidR="00A35869" w:rsidRPr="00F50587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Style w:val="Pogrubienie"/>
                <w:rFonts w:ascii="Cambria" w:hAnsi="Cambria" w:cstheme="minorHAnsi"/>
              </w:rPr>
              <w:t xml:space="preserve">Nazwa kierunku </w:t>
            </w:r>
            <w:r w:rsidR="006C64A2" w:rsidRPr="00F50587">
              <w:rPr>
                <w:rStyle w:val="Pogrubienie"/>
                <w:rFonts w:ascii="Cambria" w:hAnsi="Cambria" w:cstheme="minorHAnsi"/>
              </w:rPr>
              <w:t>studiów: Pielęgniarstwo</w:t>
            </w:r>
          </w:p>
          <w:p w14:paraId="0632E073" w14:textId="77777777" w:rsidR="00A35869" w:rsidRPr="00F50587" w:rsidRDefault="00111095" w:rsidP="009F650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</w:rPr>
            </w:pPr>
            <w:r w:rsidRPr="00F50587">
              <w:rPr>
                <w:rStyle w:val="Pogrubienie"/>
                <w:rFonts w:ascii="Cambria" w:hAnsi="Cambria" w:cstheme="minorHAnsi"/>
              </w:rPr>
              <w:t>Poziom studiów</w:t>
            </w:r>
            <w:r w:rsidR="00A35869" w:rsidRPr="00F50587">
              <w:rPr>
                <w:rStyle w:val="Pogrubienie"/>
                <w:rFonts w:ascii="Cambria" w:hAnsi="Cambria" w:cstheme="minorHAnsi"/>
              </w:rPr>
              <w:t xml:space="preserve">: </w:t>
            </w:r>
            <w:r w:rsidR="005C52B1" w:rsidRPr="00F50587">
              <w:rPr>
                <w:rStyle w:val="Pogrubienie"/>
                <w:rFonts w:ascii="Cambria" w:hAnsi="Cambria" w:cstheme="minorHAnsi"/>
              </w:rPr>
              <w:t xml:space="preserve">I stopień </w:t>
            </w:r>
          </w:p>
          <w:p w14:paraId="68D9425D" w14:textId="77777777" w:rsidR="00A35869" w:rsidRPr="00F50587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Style w:val="Pogrubienie"/>
                <w:rFonts w:ascii="Cambria" w:hAnsi="Cambria" w:cstheme="minorHAnsi"/>
              </w:rPr>
              <w:t xml:space="preserve">Profil kształcenia: </w:t>
            </w:r>
            <w:r w:rsidR="005C52B1" w:rsidRPr="00F50587">
              <w:rPr>
                <w:rStyle w:val="Pogrubienie"/>
                <w:rFonts w:ascii="Cambria" w:hAnsi="Cambria" w:cstheme="minorHAnsi"/>
              </w:rPr>
              <w:t xml:space="preserve">Praktyczny </w:t>
            </w:r>
          </w:p>
        </w:tc>
      </w:tr>
      <w:tr w:rsidR="00A35869" w:rsidRPr="00F50587" w14:paraId="24D16556" w14:textId="77777777" w:rsidTr="00EA4524">
        <w:tc>
          <w:tcPr>
            <w:tcW w:w="1415" w:type="dxa"/>
          </w:tcPr>
          <w:p w14:paraId="67269EB6" w14:textId="77777777" w:rsidR="00A35869" w:rsidRPr="00F50587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</w:p>
          <w:p w14:paraId="4FA3AD11" w14:textId="77777777" w:rsidR="00A35869" w:rsidRPr="00F50587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Symbol </w:t>
            </w:r>
          </w:p>
        </w:tc>
        <w:tc>
          <w:tcPr>
            <w:tcW w:w="6773" w:type="dxa"/>
          </w:tcPr>
          <w:p w14:paraId="5533562B" w14:textId="77777777" w:rsidR="00A35869" w:rsidRPr="00F50587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</w:p>
          <w:p w14:paraId="2D7D862A" w14:textId="77777777" w:rsidR="00A35869" w:rsidRPr="00F50587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Opis zakładanych efektów uczenia się</w:t>
            </w:r>
            <w:r w:rsidR="00B23DEE" w:rsidRPr="00F50587">
              <w:rPr>
                <w:rFonts w:ascii="Cambria" w:hAnsi="Cambria" w:cstheme="minorHAnsi"/>
              </w:rPr>
              <w:t>- ogólne</w:t>
            </w:r>
          </w:p>
        </w:tc>
        <w:tc>
          <w:tcPr>
            <w:tcW w:w="1134" w:type="dxa"/>
          </w:tcPr>
          <w:p w14:paraId="4390CB3B" w14:textId="77777777" w:rsidR="00A35869" w:rsidRPr="00F50587" w:rsidRDefault="00A35869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Odniesienie do </w:t>
            </w:r>
            <w:proofErr w:type="spellStart"/>
            <w:r w:rsidRPr="00F50587">
              <w:rPr>
                <w:rFonts w:ascii="Cambria" w:hAnsi="Cambria" w:cstheme="minorHAnsi"/>
              </w:rPr>
              <w:t>charakte</w:t>
            </w:r>
            <w:r w:rsidR="00E651A3" w:rsidRPr="00F50587">
              <w:rPr>
                <w:rFonts w:ascii="Cambria" w:hAnsi="Cambria" w:cstheme="minorHAnsi"/>
              </w:rPr>
              <w:t>-</w:t>
            </w:r>
            <w:r w:rsidRPr="00F50587">
              <w:rPr>
                <w:rFonts w:ascii="Cambria" w:hAnsi="Cambria" w:cstheme="minorHAnsi"/>
              </w:rPr>
              <w:t>rystyk</w:t>
            </w:r>
            <w:proofErr w:type="spellEnd"/>
            <w:r w:rsidRPr="00F50587">
              <w:rPr>
                <w:rFonts w:ascii="Cambria" w:hAnsi="Cambria" w:cstheme="minorHAnsi"/>
              </w:rPr>
              <w:t xml:space="preserve"> drugiego stopnia efektów uczenia się dla </w:t>
            </w:r>
            <w:r w:rsidR="00AB0BBB" w:rsidRPr="00F50587">
              <w:rPr>
                <w:rFonts w:ascii="Cambria" w:hAnsi="Cambria" w:cstheme="minorHAnsi"/>
              </w:rPr>
              <w:t>kwalifikacji</w:t>
            </w:r>
            <w:r w:rsidRPr="00F50587">
              <w:rPr>
                <w:rFonts w:ascii="Cambria" w:hAnsi="Cambria" w:cstheme="minorHAnsi"/>
              </w:rPr>
              <w:t xml:space="preserve"> na </w:t>
            </w:r>
            <w:r w:rsidR="006C64A2" w:rsidRPr="00F50587">
              <w:rPr>
                <w:rFonts w:ascii="Cambria" w:hAnsi="Cambria" w:cstheme="minorHAnsi"/>
              </w:rPr>
              <w:t>poziomie 6</w:t>
            </w:r>
            <w:r w:rsidRPr="00F50587">
              <w:rPr>
                <w:rFonts w:ascii="Cambria" w:hAnsi="Cambria" w:cstheme="minorHAnsi"/>
              </w:rPr>
              <w:t>PRK</w:t>
            </w:r>
          </w:p>
        </w:tc>
      </w:tr>
      <w:tr w:rsidR="00BA2B16" w:rsidRPr="00F50587" w14:paraId="1C3AFDCD" w14:textId="77777777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14:paraId="102951FD" w14:textId="77777777" w:rsidR="00BA2B16" w:rsidRPr="00F50587" w:rsidRDefault="00BA2B16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Efekty uczenia się: Wiedza (zna i rozumie)</w:t>
            </w:r>
          </w:p>
        </w:tc>
      </w:tr>
      <w:tr w:rsidR="005C52B1" w:rsidRPr="00F50587" w14:paraId="5A084888" w14:textId="77777777" w:rsidTr="00EA4524">
        <w:trPr>
          <w:trHeight w:val="210"/>
        </w:trPr>
        <w:tc>
          <w:tcPr>
            <w:tcW w:w="1415" w:type="dxa"/>
          </w:tcPr>
          <w:p w14:paraId="1E275F5E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EUK6_W1</w:t>
            </w:r>
          </w:p>
        </w:tc>
        <w:tc>
          <w:tcPr>
            <w:tcW w:w="6773" w:type="dxa"/>
          </w:tcPr>
          <w:p w14:paraId="67824DF9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rozwój, budowę i funkcje organizmu człowieka w warunkach prawidłowych i patologicznych</w:t>
            </w:r>
          </w:p>
        </w:tc>
        <w:tc>
          <w:tcPr>
            <w:tcW w:w="1134" w:type="dxa"/>
          </w:tcPr>
          <w:p w14:paraId="0CF62579" w14:textId="77777777" w:rsidR="005C52B1" w:rsidRPr="00F50587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P6S_WG</w:t>
            </w:r>
          </w:p>
        </w:tc>
      </w:tr>
      <w:tr w:rsidR="005C52B1" w:rsidRPr="00F50587" w14:paraId="1C6406A7" w14:textId="77777777" w:rsidTr="00EA4524">
        <w:trPr>
          <w:trHeight w:val="195"/>
        </w:trPr>
        <w:tc>
          <w:tcPr>
            <w:tcW w:w="1415" w:type="dxa"/>
          </w:tcPr>
          <w:p w14:paraId="0AD35E61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EUK6_W2</w:t>
            </w:r>
          </w:p>
        </w:tc>
        <w:tc>
          <w:tcPr>
            <w:tcW w:w="6773" w:type="dxa"/>
          </w:tcPr>
          <w:p w14:paraId="69D861F6" w14:textId="77777777" w:rsidR="005C52B1" w:rsidRPr="00F50587" w:rsidRDefault="005C52B1" w:rsidP="009F650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etiologię, patomechanizm, objawy kliniczne, przebieg i sposoby postępowania diagnostycznego i terapeutycznego w wybranych jednostkach chorobowych</w:t>
            </w:r>
          </w:p>
        </w:tc>
        <w:tc>
          <w:tcPr>
            <w:tcW w:w="1134" w:type="dxa"/>
          </w:tcPr>
          <w:p w14:paraId="2D331972" w14:textId="77777777" w:rsidR="005C52B1" w:rsidRPr="00F50587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P6S_WG</w:t>
            </w:r>
          </w:p>
        </w:tc>
      </w:tr>
      <w:tr w:rsidR="005C52B1" w:rsidRPr="00F50587" w14:paraId="206CDA93" w14:textId="77777777" w:rsidTr="00EA4524">
        <w:trPr>
          <w:trHeight w:val="520"/>
        </w:trPr>
        <w:tc>
          <w:tcPr>
            <w:tcW w:w="1415" w:type="dxa"/>
          </w:tcPr>
          <w:p w14:paraId="445FFF26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EUK6_W3</w:t>
            </w:r>
          </w:p>
        </w:tc>
        <w:tc>
          <w:tcPr>
            <w:tcW w:w="6773" w:type="dxa"/>
          </w:tcPr>
          <w:p w14:paraId="31CC1D69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uwarunkowania i mechanizmy funkcjonowania człowieka zdrowego i chorego</w:t>
            </w:r>
          </w:p>
        </w:tc>
        <w:tc>
          <w:tcPr>
            <w:tcW w:w="1134" w:type="dxa"/>
          </w:tcPr>
          <w:p w14:paraId="7E911F5B" w14:textId="77777777" w:rsidR="005C52B1" w:rsidRPr="00F50587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P6S_WG</w:t>
            </w:r>
          </w:p>
        </w:tc>
      </w:tr>
      <w:tr w:rsidR="005C52B1" w:rsidRPr="00F50587" w14:paraId="150A530A" w14:textId="77777777" w:rsidTr="00EA4524">
        <w:trPr>
          <w:trHeight w:val="150"/>
        </w:trPr>
        <w:tc>
          <w:tcPr>
            <w:tcW w:w="1415" w:type="dxa"/>
          </w:tcPr>
          <w:p w14:paraId="0B09FE44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EUK6_W4</w:t>
            </w:r>
          </w:p>
        </w:tc>
        <w:tc>
          <w:tcPr>
            <w:tcW w:w="6773" w:type="dxa"/>
          </w:tcPr>
          <w:p w14:paraId="196C2769" w14:textId="77777777" w:rsidR="005C52B1" w:rsidRPr="00F50587" w:rsidRDefault="005C52B1" w:rsidP="008F3A3C">
            <w:pPr>
              <w:pStyle w:val="Styl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50587">
              <w:rPr>
                <w:rFonts w:ascii="Cambria" w:hAnsi="Cambria" w:cstheme="minorHAnsi"/>
                <w:sz w:val="22"/>
                <w:szCs w:val="22"/>
              </w:rPr>
              <w:t xml:space="preserve">system opieki zdrowotnej w Polsce i w wybranych państwach członkowskich Unii Europejskiej </w:t>
            </w:r>
          </w:p>
        </w:tc>
        <w:tc>
          <w:tcPr>
            <w:tcW w:w="1134" w:type="dxa"/>
          </w:tcPr>
          <w:p w14:paraId="65309D2A" w14:textId="77777777" w:rsidR="005C52B1" w:rsidRPr="00F50587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P6S_WG</w:t>
            </w:r>
          </w:p>
        </w:tc>
      </w:tr>
      <w:tr w:rsidR="005C52B1" w:rsidRPr="00F50587" w14:paraId="518EC106" w14:textId="77777777" w:rsidTr="00EA4524">
        <w:trPr>
          <w:trHeight w:val="210"/>
        </w:trPr>
        <w:tc>
          <w:tcPr>
            <w:tcW w:w="1415" w:type="dxa"/>
          </w:tcPr>
          <w:p w14:paraId="482066FF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EUK6_W5</w:t>
            </w:r>
          </w:p>
        </w:tc>
        <w:tc>
          <w:tcPr>
            <w:tcW w:w="6773" w:type="dxa"/>
          </w:tcPr>
          <w:p w14:paraId="1E1C1F9A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zasady promocji zdrowia i zapobiegania chorobom </w:t>
            </w:r>
          </w:p>
        </w:tc>
        <w:tc>
          <w:tcPr>
            <w:tcW w:w="1134" w:type="dxa"/>
          </w:tcPr>
          <w:p w14:paraId="37F51E0E" w14:textId="77777777" w:rsidR="005C52B1" w:rsidRPr="00F50587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P6S_WG</w:t>
            </w:r>
          </w:p>
        </w:tc>
      </w:tr>
      <w:tr w:rsidR="005C52B1" w:rsidRPr="00F50587" w14:paraId="38F42438" w14:textId="77777777" w:rsidTr="00EA4524">
        <w:trPr>
          <w:trHeight w:val="195"/>
        </w:trPr>
        <w:tc>
          <w:tcPr>
            <w:tcW w:w="1415" w:type="dxa"/>
          </w:tcPr>
          <w:p w14:paraId="6C8FD706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lastRenderedPageBreak/>
              <w:t>EUK6_W6</w:t>
            </w:r>
          </w:p>
        </w:tc>
        <w:tc>
          <w:tcPr>
            <w:tcW w:w="6773" w:type="dxa"/>
          </w:tcPr>
          <w:p w14:paraId="6538E4D5" w14:textId="77777777" w:rsidR="005C52B1" w:rsidRPr="00F50587" w:rsidRDefault="005C52B1" w:rsidP="008F3A3C">
            <w:pPr>
              <w:pStyle w:val="Styl"/>
              <w:ind w:right="33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50587">
              <w:rPr>
                <w:rFonts w:ascii="Cambria" w:hAnsi="Cambria" w:cstheme="minorHAnsi"/>
                <w:sz w:val="22"/>
                <w:szCs w:val="22"/>
              </w:rPr>
              <w:t xml:space="preserve">modele opieki pielęgniarskiej nad osobą zdrową, chorą, z niepełnosprawnością i umierającą </w:t>
            </w:r>
          </w:p>
        </w:tc>
        <w:tc>
          <w:tcPr>
            <w:tcW w:w="1134" w:type="dxa"/>
          </w:tcPr>
          <w:p w14:paraId="52AFAFB2" w14:textId="77777777" w:rsidR="005C52B1" w:rsidRPr="00F50587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P6S_WG</w:t>
            </w:r>
          </w:p>
        </w:tc>
      </w:tr>
      <w:tr w:rsidR="005C52B1" w:rsidRPr="00F50587" w14:paraId="125855C9" w14:textId="77777777" w:rsidTr="00EA4524">
        <w:trPr>
          <w:trHeight w:val="195"/>
        </w:trPr>
        <w:tc>
          <w:tcPr>
            <w:tcW w:w="1415" w:type="dxa"/>
          </w:tcPr>
          <w:p w14:paraId="091E490C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EUK6_W7</w:t>
            </w:r>
          </w:p>
        </w:tc>
        <w:tc>
          <w:tcPr>
            <w:tcW w:w="6773" w:type="dxa"/>
          </w:tcPr>
          <w:p w14:paraId="69E4F686" w14:textId="77777777" w:rsidR="005C52B1" w:rsidRPr="00F50587" w:rsidRDefault="005C52B1" w:rsidP="008F3A3C">
            <w:pPr>
              <w:pStyle w:val="Styl"/>
              <w:ind w:right="33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50587">
              <w:rPr>
                <w:rFonts w:ascii="Cambria" w:hAnsi="Cambria" w:cstheme="minorHAnsi"/>
                <w:sz w:val="22"/>
                <w:szCs w:val="22"/>
              </w:rPr>
              <w:t>etyczne, społeczne i prawne uwarunkowania wykonywania zawodu pielęgniarki</w:t>
            </w:r>
          </w:p>
        </w:tc>
        <w:tc>
          <w:tcPr>
            <w:tcW w:w="1134" w:type="dxa"/>
          </w:tcPr>
          <w:p w14:paraId="0FD2501E" w14:textId="77777777" w:rsidR="005C52B1" w:rsidRPr="00F50587" w:rsidRDefault="005C52B1" w:rsidP="008F3A3C">
            <w:pPr>
              <w:spacing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P6S_WK</w:t>
            </w:r>
          </w:p>
        </w:tc>
      </w:tr>
      <w:tr w:rsidR="00BA2B16" w:rsidRPr="00F50587" w14:paraId="5CFEABEE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61DFAD0D" w14:textId="77777777" w:rsidR="00BA2B16" w:rsidRPr="00F50587" w:rsidRDefault="00BA2B16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Efekty uczenia się: Umiejętności (potrafi)</w:t>
            </w:r>
          </w:p>
        </w:tc>
      </w:tr>
      <w:tr w:rsidR="005C52B1" w:rsidRPr="00F50587" w14:paraId="2E3DEBA0" w14:textId="77777777" w:rsidTr="00EA4524">
        <w:trPr>
          <w:trHeight w:val="195"/>
        </w:trPr>
        <w:tc>
          <w:tcPr>
            <w:tcW w:w="1415" w:type="dxa"/>
          </w:tcPr>
          <w:p w14:paraId="3116ABFE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EUK6_U1</w:t>
            </w:r>
          </w:p>
        </w:tc>
        <w:tc>
          <w:tcPr>
            <w:tcW w:w="6773" w:type="dxa"/>
          </w:tcPr>
          <w:p w14:paraId="4DD103A4" w14:textId="77777777" w:rsidR="005C52B1" w:rsidRPr="00F50587" w:rsidRDefault="005C52B1" w:rsidP="008F3A3C">
            <w:pPr>
              <w:pStyle w:val="Styl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50587">
              <w:rPr>
                <w:rFonts w:ascii="Cambria" w:hAnsi="Cambria" w:cstheme="minorHAnsi"/>
                <w:sz w:val="22"/>
                <w:szCs w:val="22"/>
              </w:rPr>
              <w:t xml:space="preserve">udzielać świadczeń w zakresie promocji zdrowia i zapobiegania chorobom </w:t>
            </w:r>
          </w:p>
        </w:tc>
        <w:tc>
          <w:tcPr>
            <w:tcW w:w="1134" w:type="dxa"/>
          </w:tcPr>
          <w:p w14:paraId="668598A5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P6S_UW</w:t>
            </w:r>
          </w:p>
        </w:tc>
      </w:tr>
      <w:tr w:rsidR="005C52B1" w:rsidRPr="00F50587" w14:paraId="5BCAB0CD" w14:textId="77777777" w:rsidTr="00EA4524">
        <w:trPr>
          <w:trHeight w:val="210"/>
        </w:trPr>
        <w:tc>
          <w:tcPr>
            <w:tcW w:w="1415" w:type="dxa"/>
          </w:tcPr>
          <w:p w14:paraId="1885325E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EUK6_U2</w:t>
            </w:r>
          </w:p>
        </w:tc>
        <w:tc>
          <w:tcPr>
            <w:tcW w:w="6773" w:type="dxa"/>
          </w:tcPr>
          <w:p w14:paraId="48EA0070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udzielać pierwszej pomocy i podejmować działania ratownicze w ramach resuscytacji krążeniowo-oddechowej </w:t>
            </w:r>
          </w:p>
        </w:tc>
        <w:tc>
          <w:tcPr>
            <w:tcW w:w="1134" w:type="dxa"/>
          </w:tcPr>
          <w:p w14:paraId="541F9CAE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P6S_UW</w:t>
            </w:r>
          </w:p>
        </w:tc>
      </w:tr>
      <w:tr w:rsidR="005C52B1" w:rsidRPr="00F50587" w14:paraId="299A2D5C" w14:textId="77777777" w:rsidTr="00EA4524">
        <w:trPr>
          <w:trHeight w:val="195"/>
        </w:trPr>
        <w:tc>
          <w:tcPr>
            <w:tcW w:w="1415" w:type="dxa"/>
          </w:tcPr>
          <w:p w14:paraId="09ED9067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EUK6_U3</w:t>
            </w:r>
          </w:p>
        </w:tc>
        <w:tc>
          <w:tcPr>
            <w:tcW w:w="6773" w:type="dxa"/>
          </w:tcPr>
          <w:p w14:paraId="79C9706B" w14:textId="77777777" w:rsidR="005C52B1" w:rsidRPr="00F50587" w:rsidRDefault="005C52B1" w:rsidP="008F3A3C">
            <w:pPr>
              <w:pStyle w:val="Styl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50587">
              <w:rPr>
                <w:rFonts w:ascii="Cambria" w:hAnsi="Cambria" w:cstheme="minorHAnsi"/>
                <w:sz w:val="22"/>
                <w:szCs w:val="22"/>
              </w:rPr>
              <w:t>rozpoznawać problemy zdrowotne i określać priorytety w opiece pielęgniarskiej</w:t>
            </w:r>
          </w:p>
        </w:tc>
        <w:tc>
          <w:tcPr>
            <w:tcW w:w="1134" w:type="dxa"/>
          </w:tcPr>
          <w:p w14:paraId="3FEAB122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P6S_UW</w:t>
            </w:r>
          </w:p>
        </w:tc>
      </w:tr>
      <w:tr w:rsidR="005C52B1" w:rsidRPr="00F50587" w14:paraId="3CD1FD74" w14:textId="77777777" w:rsidTr="00EA4524">
        <w:trPr>
          <w:trHeight w:val="195"/>
        </w:trPr>
        <w:tc>
          <w:tcPr>
            <w:tcW w:w="1415" w:type="dxa"/>
          </w:tcPr>
          <w:p w14:paraId="1ACAEB41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EUK6_U4</w:t>
            </w:r>
          </w:p>
        </w:tc>
        <w:tc>
          <w:tcPr>
            <w:tcW w:w="6773" w:type="dxa"/>
          </w:tcPr>
          <w:p w14:paraId="75AFE55E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samodzielnie sprawować całościową i zindywidualizowaną opiekę pielęgniarską nad osobą chorą, z niepełnosprawnością i umierającą, wykorzystując wskazania aktualnej wiedzy medycznej </w:t>
            </w:r>
          </w:p>
        </w:tc>
        <w:tc>
          <w:tcPr>
            <w:tcW w:w="1134" w:type="dxa"/>
          </w:tcPr>
          <w:p w14:paraId="77FF2F4C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P6S_UW</w:t>
            </w:r>
          </w:p>
          <w:p w14:paraId="13C66309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P6S_UO</w:t>
            </w:r>
          </w:p>
        </w:tc>
      </w:tr>
      <w:tr w:rsidR="005C52B1" w:rsidRPr="00F50587" w14:paraId="59E48BA2" w14:textId="77777777" w:rsidTr="00EA4524">
        <w:trPr>
          <w:trHeight w:val="195"/>
        </w:trPr>
        <w:tc>
          <w:tcPr>
            <w:tcW w:w="1415" w:type="dxa"/>
          </w:tcPr>
          <w:p w14:paraId="5EF512EC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EUK6_U5</w:t>
            </w:r>
          </w:p>
        </w:tc>
        <w:tc>
          <w:tcPr>
            <w:tcW w:w="6773" w:type="dxa"/>
          </w:tcPr>
          <w:p w14:paraId="7AE3C205" w14:textId="77777777" w:rsidR="005C52B1" w:rsidRPr="00F50587" w:rsidRDefault="005C52B1" w:rsidP="008F3A3C">
            <w:pPr>
              <w:pStyle w:val="Styl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50587">
              <w:rPr>
                <w:rFonts w:ascii="Cambria" w:hAnsi="Cambria" w:cstheme="minorHAnsi"/>
                <w:sz w:val="22"/>
                <w:szCs w:val="22"/>
              </w:rPr>
              <w:t xml:space="preserve">samodzielnie udzielać świadczeń zapobiegawczych, diagnostycznych, leczniczych i rehabilitacyjnych w zakresie określonym w przepisach </w:t>
            </w:r>
          </w:p>
        </w:tc>
        <w:tc>
          <w:tcPr>
            <w:tcW w:w="1134" w:type="dxa"/>
          </w:tcPr>
          <w:p w14:paraId="0E97354D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P6S_UW</w:t>
            </w:r>
          </w:p>
        </w:tc>
      </w:tr>
      <w:tr w:rsidR="005C52B1" w:rsidRPr="00F50587" w14:paraId="4E399001" w14:textId="77777777" w:rsidTr="00EA4524">
        <w:trPr>
          <w:trHeight w:val="210"/>
        </w:trPr>
        <w:tc>
          <w:tcPr>
            <w:tcW w:w="1415" w:type="dxa"/>
          </w:tcPr>
          <w:p w14:paraId="2FCDBCB0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EUK6_U6</w:t>
            </w:r>
          </w:p>
        </w:tc>
        <w:tc>
          <w:tcPr>
            <w:tcW w:w="6773" w:type="dxa"/>
          </w:tcPr>
          <w:p w14:paraId="02CC88ED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decydować o rodzaju i zakresie świadczeń opiekuńczo-pielęgnacyjnych</w:t>
            </w:r>
          </w:p>
        </w:tc>
        <w:tc>
          <w:tcPr>
            <w:tcW w:w="1134" w:type="dxa"/>
          </w:tcPr>
          <w:p w14:paraId="7BADAF88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P6S_UW</w:t>
            </w:r>
          </w:p>
          <w:p w14:paraId="5133E088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P6S_UO</w:t>
            </w:r>
          </w:p>
        </w:tc>
      </w:tr>
      <w:tr w:rsidR="005C52B1" w:rsidRPr="00F50587" w14:paraId="2E99BE5D" w14:textId="77777777" w:rsidTr="00EA4524">
        <w:trPr>
          <w:trHeight w:val="210"/>
        </w:trPr>
        <w:tc>
          <w:tcPr>
            <w:tcW w:w="1415" w:type="dxa"/>
          </w:tcPr>
          <w:p w14:paraId="115664F6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EUK6_U7</w:t>
            </w:r>
          </w:p>
        </w:tc>
        <w:tc>
          <w:tcPr>
            <w:tcW w:w="6773" w:type="dxa"/>
          </w:tcPr>
          <w:p w14:paraId="3A6BE8BD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współpracować z rodziną lub opiekunem pacjenta w realizacji ustalonych celów opieki pielęgniarskiej oraz prowadzonych działań edukacyjnych </w:t>
            </w:r>
          </w:p>
        </w:tc>
        <w:tc>
          <w:tcPr>
            <w:tcW w:w="1134" w:type="dxa"/>
          </w:tcPr>
          <w:p w14:paraId="58CC7D6A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P6S_UO</w:t>
            </w:r>
          </w:p>
          <w:p w14:paraId="37F434C8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Cs/>
              </w:rPr>
              <w:t>P6S_UK</w:t>
            </w:r>
          </w:p>
        </w:tc>
      </w:tr>
      <w:tr w:rsidR="005C52B1" w:rsidRPr="00F50587" w14:paraId="3397BB21" w14:textId="77777777" w:rsidTr="00EA4524">
        <w:trPr>
          <w:trHeight w:val="210"/>
        </w:trPr>
        <w:tc>
          <w:tcPr>
            <w:tcW w:w="1415" w:type="dxa"/>
          </w:tcPr>
          <w:p w14:paraId="5B28CA3A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EUK6_U8</w:t>
            </w:r>
          </w:p>
        </w:tc>
        <w:tc>
          <w:tcPr>
            <w:tcW w:w="6773" w:type="dxa"/>
          </w:tcPr>
          <w:p w14:paraId="46E3081C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przeprowadzać badanie podmiotowe i przedmiotowe w celu postawienia diagnozy pielęgniarskiej </w:t>
            </w:r>
          </w:p>
        </w:tc>
        <w:tc>
          <w:tcPr>
            <w:tcW w:w="1134" w:type="dxa"/>
          </w:tcPr>
          <w:p w14:paraId="0EBAE960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Cs/>
              </w:rPr>
              <w:t>P6S_UW</w:t>
            </w:r>
          </w:p>
        </w:tc>
      </w:tr>
      <w:tr w:rsidR="005C52B1" w:rsidRPr="00F50587" w14:paraId="3FF2F311" w14:textId="77777777" w:rsidTr="00EA4524">
        <w:trPr>
          <w:trHeight w:val="210"/>
        </w:trPr>
        <w:tc>
          <w:tcPr>
            <w:tcW w:w="1415" w:type="dxa"/>
          </w:tcPr>
          <w:p w14:paraId="5EF29DC1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EUK6_U9</w:t>
            </w:r>
          </w:p>
        </w:tc>
        <w:tc>
          <w:tcPr>
            <w:tcW w:w="6773" w:type="dxa"/>
          </w:tcPr>
          <w:p w14:paraId="1C9ADADE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wystawiać recepty na leki, środki spożywcze specjalnego przeznaczenia żywieniowego i wyroby medyczne, niezbędne do kontynuacji leczenia w ramach realizacji zleceń lekarskich </w:t>
            </w:r>
          </w:p>
        </w:tc>
        <w:tc>
          <w:tcPr>
            <w:tcW w:w="1134" w:type="dxa"/>
          </w:tcPr>
          <w:p w14:paraId="7BCB43BF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Cs/>
              </w:rPr>
              <w:t>P6S_UW</w:t>
            </w:r>
          </w:p>
        </w:tc>
      </w:tr>
      <w:tr w:rsidR="005C52B1" w:rsidRPr="00F50587" w14:paraId="25BED6A2" w14:textId="77777777" w:rsidTr="00EA4524">
        <w:trPr>
          <w:trHeight w:val="210"/>
        </w:trPr>
        <w:tc>
          <w:tcPr>
            <w:tcW w:w="1415" w:type="dxa"/>
          </w:tcPr>
          <w:p w14:paraId="6663B69B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EUK6_U10</w:t>
            </w:r>
          </w:p>
        </w:tc>
        <w:tc>
          <w:tcPr>
            <w:tcW w:w="6773" w:type="dxa"/>
          </w:tcPr>
          <w:p w14:paraId="1A613393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dokonywać analizy jakości opieki pielęgniarskiej </w:t>
            </w:r>
          </w:p>
        </w:tc>
        <w:tc>
          <w:tcPr>
            <w:tcW w:w="1134" w:type="dxa"/>
          </w:tcPr>
          <w:p w14:paraId="1E044B06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Cs/>
              </w:rPr>
              <w:t>P6S_UW</w:t>
            </w:r>
          </w:p>
        </w:tc>
      </w:tr>
      <w:tr w:rsidR="005C52B1" w:rsidRPr="00F50587" w14:paraId="28CC8E44" w14:textId="77777777" w:rsidTr="00EA4524">
        <w:trPr>
          <w:trHeight w:val="210"/>
        </w:trPr>
        <w:tc>
          <w:tcPr>
            <w:tcW w:w="1415" w:type="dxa"/>
          </w:tcPr>
          <w:p w14:paraId="253CDA32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</w:rPr>
            </w:pPr>
          </w:p>
          <w:p w14:paraId="2A8B85BC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EUK6_11</w:t>
            </w:r>
          </w:p>
        </w:tc>
        <w:tc>
          <w:tcPr>
            <w:tcW w:w="6773" w:type="dxa"/>
          </w:tcPr>
          <w:p w14:paraId="45964168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organizować pracę własną i podległego personelu oraz współpracować w zespołach opieki zdrowotnej </w:t>
            </w:r>
          </w:p>
        </w:tc>
        <w:tc>
          <w:tcPr>
            <w:tcW w:w="1134" w:type="dxa"/>
          </w:tcPr>
          <w:p w14:paraId="305810E4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P6S_UO</w:t>
            </w:r>
          </w:p>
          <w:p w14:paraId="3D8CDA10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P6S_UK</w:t>
            </w:r>
          </w:p>
          <w:p w14:paraId="5F966C7B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Cs/>
              </w:rPr>
              <w:t>P6S_UU</w:t>
            </w:r>
          </w:p>
        </w:tc>
      </w:tr>
      <w:tr w:rsidR="00BA2B16" w:rsidRPr="00F50587" w14:paraId="59FB4DDF" w14:textId="77777777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14:paraId="4A7A898A" w14:textId="77777777" w:rsidR="00BA2B16" w:rsidRPr="00F50587" w:rsidRDefault="00BA2B16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Efekty uczenia się: Kompetencje społeczne (jest gotów do)</w:t>
            </w:r>
          </w:p>
        </w:tc>
      </w:tr>
      <w:tr w:rsidR="005C52B1" w:rsidRPr="00F50587" w14:paraId="523DDE91" w14:textId="77777777" w:rsidTr="00EA4524">
        <w:trPr>
          <w:trHeight w:val="210"/>
        </w:trPr>
        <w:tc>
          <w:tcPr>
            <w:tcW w:w="1415" w:type="dxa"/>
          </w:tcPr>
          <w:p w14:paraId="18E73C94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</w:rPr>
            </w:pPr>
          </w:p>
          <w:p w14:paraId="7A0BC810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EUK6_KS1</w:t>
            </w:r>
          </w:p>
        </w:tc>
        <w:tc>
          <w:tcPr>
            <w:tcW w:w="6773" w:type="dxa"/>
          </w:tcPr>
          <w:p w14:paraId="310706E6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134" w:type="dxa"/>
          </w:tcPr>
          <w:p w14:paraId="75A06D68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</w:rPr>
            </w:pPr>
          </w:p>
          <w:p w14:paraId="26923667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P6S_KO</w:t>
            </w:r>
          </w:p>
        </w:tc>
      </w:tr>
      <w:tr w:rsidR="005C52B1" w:rsidRPr="00F50587" w14:paraId="654812C6" w14:textId="77777777" w:rsidTr="00EA4524">
        <w:trPr>
          <w:trHeight w:val="195"/>
        </w:trPr>
        <w:tc>
          <w:tcPr>
            <w:tcW w:w="1415" w:type="dxa"/>
          </w:tcPr>
          <w:p w14:paraId="2A902FA7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EUK6_KS2</w:t>
            </w:r>
          </w:p>
        </w:tc>
        <w:tc>
          <w:tcPr>
            <w:tcW w:w="6773" w:type="dxa"/>
          </w:tcPr>
          <w:p w14:paraId="7880DE60" w14:textId="77777777" w:rsidR="005C52B1" w:rsidRPr="00F50587" w:rsidRDefault="005C52B1" w:rsidP="008F3A3C">
            <w:pPr>
              <w:pStyle w:val="Styl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50587">
              <w:rPr>
                <w:rFonts w:ascii="Cambria" w:hAnsi="Cambria" w:cstheme="minorHAnsi"/>
                <w:sz w:val="22"/>
                <w:szCs w:val="22"/>
              </w:rPr>
              <w:t xml:space="preserve">przestrzegania praw pacjenta i zachowywania w tajemnicy informacji związanych z pacjentem </w:t>
            </w:r>
          </w:p>
        </w:tc>
        <w:tc>
          <w:tcPr>
            <w:tcW w:w="1134" w:type="dxa"/>
          </w:tcPr>
          <w:p w14:paraId="02DFF85F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P6S_KR</w:t>
            </w:r>
          </w:p>
        </w:tc>
      </w:tr>
      <w:tr w:rsidR="005C52B1" w:rsidRPr="00F50587" w14:paraId="5FEBD6E0" w14:textId="77777777" w:rsidTr="00EA4524">
        <w:trPr>
          <w:trHeight w:val="225"/>
        </w:trPr>
        <w:tc>
          <w:tcPr>
            <w:tcW w:w="1415" w:type="dxa"/>
          </w:tcPr>
          <w:p w14:paraId="190533F7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EUK6_KS3</w:t>
            </w:r>
          </w:p>
        </w:tc>
        <w:tc>
          <w:tcPr>
            <w:tcW w:w="6773" w:type="dxa"/>
          </w:tcPr>
          <w:p w14:paraId="77A742C6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samodzielnego i rzetelnego wykonywania zawodu zgodnie z zasadami etyki, w tym przestrzegania wartości i powinności moralnych w opiece nad pacjentem </w:t>
            </w:r>
          </w:p>
        </w:tc>
        <w:tc>
          <w:tcPr>
            <w:tcW w:w="1134" w:type="dxa"/>
          </w:tcPr>
          <w:p w14:paraId="66B9A109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P6S_KO</w:t>
            </w:r>
          </w:p>
          <w:p w14:paraId="7A63C0E4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P6S_KR</w:t>
            </w:r>
          </w:p>
        </w:tc>
      </w:tr>
      <w:tr w:rsidR="005C52B1" w:rsidRPr="00F50587" w14:paraId="64D93997" w14:textId="77777777" w:rsidTr="00EA4524">
        <w:trPr>
          <w:trHeight w:val="225"/>
        </w:trPr>
        <w:tc>
          <w:tcPr>
            <w:tcW w:w="1415" w:type="dxa"/>
          </w:tcPr>
          <w:p w14:paraId="759F2683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</w:rPr>
            </w:pPr>
          </w:p>
          <w:p w14:paraId="7595794E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EUK6_KS4</w:t>
            </w:r>
          </w:p>
        </w:tc>
        <w:tc>
          <w:tcPr>
            <w:tcW w:w="6773" w:type="dxa"/>
          </w:tcPr>
          <w:p w14:paraId="025BA026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ponoszenia odpowiedzialności za wykonywanie czynności zawodowych </w:t>
            </w:r>
          </w:p>
        </w:tc>
        <w:tc>
          <w:tcPr>
            <w:tcW w:w="1134" w:type="dxa"/>
          </w:tcPr>
          <w:p w14:paraId="101B7A32" w14:textId="77777777" w:rsidR="005C52B1" w:rsidRPr="00F50587" w:rsidRDefault="005C52B1" w:rsidP="008F3A3C">
            <w:pPr>
              <w:spacing w:after="0" w:line="240" w:lineRule="auto"/>
              <w:jc w:val="both"/>
              <w:rPr>
                <w:rFonts w:ascii="Cambria" w:hAnsi="Cambria" w:cstheme="minorHAnsi"/>
                <w:bCs/>
              </w:rPr>
            </w:pPr>
          </w:p>
          <w:p w14:paraId="092B7FF9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P6S_KR</w:t>
            </w:r>
          </w:p>
        </w:tc>
      </w:tr>
      <w:tr w:rsidR="005C52B1" w:rsidRPr="00F50587" w14:paraId="041E7B72" w14:textId="77777777" w:rsidTr="00EA4524">
        <w:trPr>
          <w:trHeight w:val="225"/>
        </w:trPr>
        <w:tc>
          <w:tcPr>
            <w:tcW w:w="1415" w:type="dxa"/>
          </w:tcPr>
          <w:p w14:paraId="7C83304A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EUK6_KS5</w:t>
            </w:r>
          </w:p>
        </w:tc>
        <w:tc>
          <w:tcPr>
            <w:tcW w:w="6773" w:type="dxa"/>
          </w:tcPr>
          <w:p w14:paraId="4FE0904D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zasięgania opinii ekspertów w przypadku trudności z samodzielnym rozwiązaniem problemu </w:t>
            </w:r>
          </w:p>
        </w:tc>
        <w:tc>
          <w:tcPr>
            <w:tcW w:w="1134" w:type="dxa"/>
          </w:tcPr>
          <w:p w14:paraId="750CB8E7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P6S_KK</w:t>
            </w:r>
          </w:p>
        </w:tc>
      </w:tr>
      <w:tr w:rsidR="005C52B1" w:rsidRPr="00F50587" w14:paraId="574D929C" w14:textId="77777777" w:rsidTr="00EA4524">
        <w:trPr>
          <w:trHeight w:val="225"/>
        </w:trPr>
        <w:tc>
          <w:tcPr>
            <w:tcW w:w="1415" w:type="dxa"/>
          </w:tcPr>
          <w:p w14:paraId="20726BE7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lastRenderedPageBreak/>
              <w:t>EUK6_KS6</w:t>
            </w:r>
          </w:p>
        </w:tc>
        <w:tc>
          <w:tcPr>
            <w:tcW w:w="6773" w:type="dxa"/>
          </w:tcPr>
          <w:p w14:paraId="60A24C31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przewidywania i uwzględniania czynników wpływających na reakcje własne i pacjenta</w:t>
            </w:r>
          </w:p>
        </w:tc>
        <w:tc>
          <w:tcPr>
            <w:tcW w:w="1134" w:type="dxa"/>
          </w:tcPr>
          <w:p w14:paraId="4D51D462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P6S_KK</w:t>
            </w:r>
          </w:p>
        </w:tc>
      </w:tr>
      <w:tr w:rsidR="005C52B1" w:rsidRPr="00F50587" w14:paraId="62874B69" w14:textId="77777777" w:rsidTr="00EA4524">
        <w:trPr>
          <w:trHeight w:val="225"/>
        </w:trPr>
        <w:tc>
          <w:tcPr>
            <w:tcW w:w="1415" w:type="dxa"/>
          </w:tcPr>
          <w:p w14:paraId="55FE50CC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EUK6_KS7</w:t>
            </w:r>
          </w:p>
        </w:tc>
        <w:tc>
          <w:tcPr>
            <w:tcW w:w="6773" w:type="dxa"/>
          </w:tcPr>
          <w:p w14:paraId="186E920E" w14:textId="77777777" w:rsidR="005C52B1" w:rsidRPr="00F50587" w:rsidRDefault="005C52B1" w:rsidP="009F6509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134" w:type="dxa"/>
          </w:tcPr>
          <w:p w14:paraId="64E5E4CC" w14:textId="77777777" w:rsidR="005C52B1" w:rsidRPr="00F50587" w:rsidRDefault="005C52B1" w:rsidP="008F3A3C">
            <w:pPr>
              <w:spacing w:before="6" w:after="6" w:line="240" w:lineRule="auto"/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  <w:bCs/>
              </w:rPr>
              <w:t>P6S_KK</w:t>
            </w:r>
          </w:p>
        </w:tc>
      </w:tr>
    </w:tbl>
    <w:p w14:paraId="7B64EB29" w14:textId="77777777" w:rsidR="00347347" w:rsidRPr="00F50587" w:rsidRDefault="00347347" w:rsidP="008F3A3C">
      <w:pPr>
        <w:spacing w:after="0" w:line="240" w:lineRule="auto"/>
        <w:jc w:val="both"/>
        <w:rPr>
          <w:rFonts w:ascii="Cambria" w:hAnsi="Cambria" w:cstheme="minorHAnsi"/>
        </w:rPr>
      </w:pPr>
    </w:p>
    <w:p w14:paraId="7EAC4284" w14:textId="6F4446B9" w:rsidR="00347347" w:rsidRPr="00F50587" w:rsidRDefault="00347347" w:rsidP="008F3A3C">
      <w:p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br w:type="page"/>
      </w:r>
      <w:bookmarkStart w:id="0" w:name="_GoBack"/>
      <w:bookmarkEnd w:id="0"/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1"/>
        <w:gridCol w:w="1377"/>
        <w:gridCol w:w="232"/>
        <w:gridCol w:w="6191"/>
      </w:tblGrid>
      <w:tr w:rsidR="00347347" w:rsidRPr="00F50587" w14:paraId="56714518" w14:textId="77777777" w:rsidTr="00CD4504">
        <w:tc>
          <w:tcPr>
            <w:tcW w:w="9351" w:type="dxa"/>
            <w:gridSpan w:val="4"/>
            <w:shd w:val="clear" w:color="auto" w:fill="E7E6E6" w:themeFill="background2"/>
          </w:tcPr>
          <w:p w14:paraId="3180C049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 xml:space="preserve">Grupa zajęć podstawowych </w:t>
            </w:r>
          </w:p>
          <w:p w14:paraId="335D6D9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A. Nauki podstawowe </w:t>
            </w:r>
            <w:r w:rsidR="004F54B1" w:rsidRPr="00F50587">
              <w:rPr>
                <w:rFonts w:ascii="Cambria" w:hAnsi="Cambria" w:cstheme="minorHAnsi"/>
              </w:rPr>
              <w:t xml:space="preserve">(anatomia, fizjologia, </w:t>
            </w:r>
            <w:r w:rsidRPr="00F50587">
              <w:rPr>
                <w:rFonts w:ascii="Cambria" w:hAnsi="Cambria" w:cstheme="minorHAnsi"/>
              </w:rPr>
              <w:t>patologia, genetyka, biochemia i biofizyka, mikrobiologia i parazytologia, farmakologia, radiologia)</w:t>
            </w:r>
          </w:p>
          <w:p w14:paraId="2241EEC2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</w:p>
        </w:tc>
      </w:tr>
      <w:tr w:rsidR="00347347" w:rsidRPr="00F50587" w14:paraId="40CB887B" w14:textId="77777777" w:rsidTr="00CD4504">
        <w:tc>
          <w:tcPr>
            <w:tcW w:w="2928" w:type="dxa"/>
            <w:gridSpan w:val="2"/>
          </w:tcPr>
          <w:p w14:paraId="52748189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Efekty uczenia się </w:t>
            </w:r>
          </w:p>
          <w:p w14:paraId="5A9A3A1D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przypisane do grupy zajęć</w:t>
            </w:r>
          </w:p>
          <w:p w14:paraId="69B4401A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430C0FEB" w14:textId="77777777" w:rsidR="00347347" w:rsidRPr="00F50587" w:rsidRDefault="00347347" w:rsidP="00DC6E33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</w:t>
            </w:r>
            <w:r w:rsidR="008844CC" w:rsidRPr="00F50587">
              <w:rPr>
                <w:rFonts w:ascii="Cambria" w:hAnsi="Cambria" w:cstheme="minorHAnsi"/>
                <w:color w:val="000000" w:themeColor="text1"/>
              </w:rPr>
              <w:t xml:space="preserve">odu pielęgniarki (Dz.U. </w:t>
            </w:r>
            <w:r w:rsidR="00DC6E33" w:rsidRPr="00F50587">
              <w:rPr>
                <w:rFonts w:ascii="Cambria" w:hAnsi="Cambria" w:cstheme="minorHAnsi"/>
                <w:color w:val="000000" w:themeColor="text1"/>
              </w:rPr>
              <w:t xml:space="preserve">2021 r, </w:t>
            </w:r>
            <w:proofErr w:type="spellStart"/>
            <w:r w:rsidR="008844CC" w:rsidRPr="00F50587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="008844CC" w:rsidRPr="00F50587">
              <w:rPr>
                <w:rFonts w:ascii="Cambria" w:hAnsi="Cambria" w:cstheme="minorHAnsi"/>
                <w:color w:val="000000" w:themeColor="text1"/>
              </w:rPr>
              <w:t xml:space="preserve"> 755</w:t>
            </w:r>
            <w:r w:rsidR="00DC6E33" w:rsidRPr="00F50587">
              <w:rPr>
                <w:rFonts w:ascii="Cambria" w:hAnsi="Cambria" w:cstheme="minorHAnsi"/>
                <w:color w:val="000000" w:themeColor="text1"/>
              </w:rPr>
              <w:t xml:space="preserve">, z póź.zm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).</w:t>
            </w:r>
          </w:p>
        </w:tc>
      </w:tr>
      <w:tr w:rsidR="00347347" w:rsidRPr="00F50587" w14:paraId="47EC6945" w14:textId="77777777" w:rsidTr="00CD4504">
        <w:trPr>
          <w:trHeight w:val="75"/>
        </w:trPr>
        <w:tc>
          <w:tcPr>
            <w:tcW w:w="1551" w:type="dxa"/>
          </w:tcPr>
          <w:p w14:paraId="5B3FB5E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Wiedza</w:t>
            </w:r>
          </w:p>
          <w:p w14:paraId="3632CD0A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  <w:p w14:paraId="55F0DC3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377" w:type="dxa"/>
          </w:tcPr>
          <w:p w14:paraId="143CECD2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  <w:p w14:paraId="0055E8A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EUK6_W1</w:t>
            </w:r>
          </w:p>
          <w:p w14:paraId="7ACB9A52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EUK6_W3</w:t>
            </w:r>
          </w:p>
          <w:p w14:paraId="6FEC307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530BB352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Szczegółowe efekty uczenia się zgodne ze standardem:</w:t>
            </w:r>
            <w:r w:rsidRPr="00F50587">
              <w:rPr>
                <w:rFonts w:ascii="Cambria" w:hAnsi="Cambria" w:cstheme="minorHAnsi"/>
                <w:b/>
              </w:rPr>
              <w:t>.</w:t>
            </w:r>
          </w:p>
          <w:p w14:paraId="02EB4143" w14:textId="77777777" w:rsidR="00692D55" w:rsidRPr="00F50587" w:rsidRDefault="000179C4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="00A37E5A" w:rsidRPr="00F50587">
              <w:rPr>
                <w:rFonts w:ascii="Cambria" w:hAnsi="Cambria" w:cs="Calibri"/>
                <w:color w:val="000000" w:themeColor="text1"/>
              </w:rPr>
              <w:t>Zna i rozumie budowę ciała ludzkiego w podejściu topograficznym (kończyny górna i dolna, klatka piersiowa, brzuch, miednica, grzbiet, szyja, g</w:t>
            </w:r>
            <w:r w:rsidR="003D6BDF" w:rsidRPr="00F50587">
              <w:rPr>
                <w:rFonts w:ascii="Cambria" w:hAnsi="Cambria" w:cs="Calibri"/>
                <w:color w:val="000000" w:themeColor="text1"/>
              </w:rPr>
              <w:t>łowa) i czynnościowy układ kost</w:t>
            </w:r>
            <w:r w:rsidR="00A37E5A" w:rsidRPr="00F50587">
              <w:rPr>
                <w:rFonts w:ascii="Cambria" w:hAnsi="Cambria" w:cs="Calibri"/>
                <w:color w:val="000000" w:themeColor="text1"/>
              </w:rPr>
              <w:t>no-stawowy, układ mięśniowy, układ krążenia, układ oddechowy, układ pokarmowy, układ moczowy, układ</w:t>
            </w:r>
            <w:r w:rsidR="000318D1" w:rsidRPr="00F50587">
              <w:rPr>
                <w:rFonts w:ascii="Cambria" w:hAnsi="Cambria" w:cs="Calibri"/>
                <w:color w:val="000000" w:themeColor="text1"/>
              </w:rPr>
              <w:t>y</w:t>
            </w:r>
            <w:r w:rsidR="00A37E5A" w:rsidRPr="00F50587">
              <w:rPr>
                <w:rFonts w:ascii="Cambria" w:hAnsi="Cambria" w:cs="Calibri"/>
                <w:color w:val="000000" w:themeColor="text1"/>
              </w:rPr>
              <w:t xml:space="preserve"> płciow</w:t>
            </w:r>
            <w:r w:rsidR="000318D1" w:rsidRPr="00F50587">
              <w:rPr>
                <w:rFonts w:ascii="Cambria" w:hAnsi="Cambria" w:cs="Calibri"/>
                <w:color w:val="000000" w:themeColor="text1"/>
              </w:rPr>
              <w:t>e</w:t>
            </w:r>
            <w:r w:rsidR="00A37E5A" w:rsidRPr="00F50587">
              <w:rPr>
                <w:rFonts w:ascii="Cambria" w:hAnsi="Cambria" w:cs="Calibri"/>
                <w:color w:val="000000" w:themeColor="text1"/>
              </w:rPr>
              <w:t>, układ nerwowy, narządy zmysłu, powłoka wspólna);</w:t>
            </w:r>
          </w:p>
          <w:p w14:paraId="16334D1B" w14:textId="77777777" w:rsidR="00692D55" w:rsidRPr="00F50587" w:rsidRDefault="00692D5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A.W2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</w:t>
            </w:r>
            <w:proofErr w:type="spellStart"/>
            <w:r w:rsidRPr="00F50587">
              <w:rPr>
                <w:rFonts w:ascii="Cambria" w:hAnsi="Cambria" w:cstheme="minorHAnsi"/>
              </w:rPr>
              <w:t>rozumie</w:t>
            </w:r>
            <w:r w:rsidR="004F54B1" w:rsidRPr="00F50587">
              <w:rPr>
                <w:rFonts w:ascii="Cambria" w:hAnsi="Cambria" w:cstheme="minorHAnsi"/>
              </w:rPr>
              <w:t>ne</w:t>
            </w:r>
            <w:proofErr w:type="spellEnd"/>
            <w:r w:rsidR="00DC6E33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4F54B1" w:rsidRPr="00F50587">
              <w:rPr>
                <w:rFonts w:ascii="Cambria" w:hAnsi="Cambria" w:cstheme="minorHAnsi"/>
              </w:rPr>
              <w:t>urohormonalną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regulacj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procesów fizjologicznych i elektrofizjologicz</w:t>
            </w:r>
            <w:r w:rsidR="004F54B1" w:rsidRPr="00F50587">
              <w:rPr>
                <w:rFonts w:ascii="Cambria" w:hAnsi="Cambria" w:cstheme="minorHAnsi"/>
              </w:rPr>
              <w:t>nych zachodzących w organizmie;</w:t>
            </w:r>
          </w:p>
          <w:p w14:paraId="4921CD44" w14:textId="77777777" w:rsidR="00692D55" w:rsidRPr="00F50587" w:rsidRDefault="00692D5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A.W3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udział układów i narządów organizmu w utrzymaniu jego homeostazy;</w:t>
            </w:r>
          </w:p>
          <w:p w14:paraId="30CC8CFC" w14:textId="77777777" w:rsidR="00692D55" w:rsidRPr="00F50587" w:rsidRDefault="00692D5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A.W4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fizjologi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poszczególnych układów i narządów</w:t>
            </w:r>
            <w:r w:rsidR="004F54B1" w:rsidRPr="00F50587">
              <w:rPr>
                <w:rFonts w:ascii="Cambria" w:hAnsi="Cambria" w:cstheme="minorHAnsi"/>
              </w:rPr>
              <w:t xml:space="preserve"> organizmu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32496CE0" w14:textId="77777777" w:rsidR="00692D55" w:rsidRPr="00F50587" w:rsidRDefault="00692D5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A.W5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podstawy działania układów regulacji (homeostaza) oraz rola sprzężenia zwrotnego dodatniego i ujemnego; </w:t>
            </w:r>
          </w:p>
          <w:p w14:paraId="45E2923C" w14:textId="77777777" w:rsidR="00692D55" w:rsidRPr="00F50587" w:rsidRDefault="00692D5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A.W6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</w:t>
            </w:r>
            <w:r w:rsidR="00DC6E33" w:rsidRPr="00F50587">
              <w:rPr>
                <w:rFonts w:ascii="Cambria" w:hAnsi="Cambria" w:cstheme="minorHAnsi"/>
              </w:rPr>
              <w:t xml:space="preserve">e </w:t>
            </w:r>
            <w:r w:rsidR="00347347" w:rsidRPr="00F50587">
              <w:rPr>
                <w:rFonts w:ascii="Cambria" w:hAnsi="Cambria" w:cstheme="minorHAnsi"/>
              </w:rPr>
              <w:t>podstawowe pojęcia z zakresu patologii ogólnej oraz patologii poszczególnych układów</w:t>
            </w:r>
            <w:r w:rsidR="004F54B1" w:rsidRPr="00F50587">
              <w:rPr>
                <w:rFonts w:ascii="Cambria" w:hAnsi="Cambria" w:cstheme="minorHAnsi"/>
              </w:rPr>
              <w:t xml:space="preserve"> organizmu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2010DEDE" w14:textId="77777777" w:rsidR="008D1EDA" w:rsidRPr="00F50587" w:rsidRDefault="00692D5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A.W7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wybrane zagadnienia z zakresu patologii narządowej</w:t>
            </w:r>
            <w:r w:rsidR="004F54B1" w:rsidRPr="00F50587">
              <w:rPr>
                <w:rFonts w:ascii="Cambria" w:hAnsi="Cambria" w:cstheme="minorHAnsi"/>
              </w:rPr>
              <w:t xml:space="preserve"> układu krążenia, układu oddechowego, układu trawiennego, układu hormonalnego, układu metabolicznego, układu moczowo-płciowego, układu nerwowego;</w:t>
            </w:r>
          </w:p>
          <w:p w14:paraId="4242A0AC" w14:textId="77777777" w:rsidR="004F54B1" w:rsidRPr="00F50587" w:rsidRDefault="004F54B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A.W8. </w:t>
            </w:r>
            <w:r w:rsidRPr="00F50587">
              <w:rPr>
                <w:rFonts w:ascii="Cambria" w:hAnsi="Cambria" w:cstheme="minorHAnsi"/>
              </w:rPr>
              <w:t>Zna i rozumie czynniki chorobotwórcze zewnętrzne i wewnętrzne modyfikowalne i niemodyfikowalne;</w:t>
            </w:r>
          </w:p>
          <w:p w14:paraId="111ABEE7" w14:textId="77777777" w:rsidR="008D1EDA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A.W9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uwarunkowania genetyczne grup krwi człowieka oraz konfliktu serologicznego w układzie Rh;</w:t>
            </w:r>
          </w:p>
          <w:p w14:paraId="4A1A6448" w14:textId="77777777" w:rsidR="008D1EDA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A.W10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4F54B1" w:rsidRPr="00F50587">
              <w:rPr>
                <w:rFonts w:ascii="Cambria" w:hAnsi="Cambria" w:cstheme="minorHAnsi"/>
              </w:rPr>
              <w:t xml:space="preserve"> problematykę</w:t>
            </w:r>
            <w:r w:rsidR="00347347" w:rsidRPr="00F50587">
              <w:rPr>
                <w:rFonts w:ascii="Cambria" w:hAnsi="Cambria" w:cstheme="minorHAnsi"/>
              </w:rPr>
              <w:t xml:space="preserve"> chorób uwarunkowanych genetycznie;</w:t>
            </w:r>
          </w:p>
          <w:p w14:paraId="7185F91E" w14:textId="77777777" w:rsidR="008D1EDA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A.W11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budow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chromosomów oraz molekularne podłoże mutagenezy; </w:t>
            </w:r>
          </w:p>
          <w:p w14:paraId="3BB2E15F" w14:textId="77777777" w:rsidR="00734207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A.W12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zasady dziedziczenia </w:t>
            </w:r>
            <w:r w:rsidR="00734207" w:rsidRPr="00F50587">
              <w:rPr>
                <w:rFonts w:ascii="Cambria" w:hAnsi="Cambria" w:cstheme="minorHAnsi"/>
              </w:rPr>
              <w:t xml:space="preserve">różnej liczby cech, dziedziczenia cech ilościowych, niezależnego dziedziczenia cech i dziedziczenia </w:t>
            </w:r>
            <w:proofErr w:type="spellStart"/>
            <w:r w:rsidR="00734207" w:rsidRPr="00F50587">
              <w:rPr>
                <w:rFonts w:ascii="Cambria" w:hAnsi="Cambria" w:cstheme="minorHAnsi"/>
              </w:rPr>
              <w:t>pozajądrowej</w:t>
            </w:r>
            <w:proofErr w:type="spellEnd"/>
            <w:r w:rsidR="00734207" w:rsidRPr="00F50587">
              <w:rPr>
                <w:rFonts w:ascii="Cambria" w:hAnsi="Cambria" w:cstheme="minorHAnsi"/>
              </w:rPr>
              <w:t xml:space="preserve"> informacji genetycznej;</w:t>
            </w:r>
          </w:p>
          <w:p w14:paraId="587CBB86" w14:textId="77777777" w:rsidR="00734207" w:rsidRPr="00F50587" w:rsidRDefault="0073420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A.W13</w:t>
            </w:r>
            <w:r w:rsidR="004F54B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podstawy fizykochemiczne działania zmysłów wykorzystujących fizyczne nośniki informacji (fale dźwiękowe i elektromagnetyczne); </w:t>
            </w:r>
          </w:p>
          <w:p w14:paraId="4432DE7E" w14:textId="77777777" w:rsidR="00734207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A.W14</w:t>
            </w:r>
            <w:r w:rsidR="009839B9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witaminy, aminokwasy, nukleozydy, monosacharydy, kwasy karboksylowe i ich pochodne, </w:t>
            </w:r>
            <w:r w:rsidR="009839B9" w:rsidRPr="00F50587">
              <w:rPr>
                <w:rFonts w:ascii="Cambria" w:hAnsi="Cambria" w:cstheme="minorHAnsi"/>
              </w:rPr>
              <w:t>wchodzące w skład ma</w:t>
            </w:r>
            <w:r w:rsidR="00734207" w:rsidRPr="00F50587">
              <w:rPr>
                <w:rFonts w:ascii="Cambria" w:hAnsi="Cambria" w:cstheme="minorHAnsi"/>
              </w:rPr>
              <w:t>krocząsteczek obecnych w komórkach, macierzy zewnątrzkomórkowej i płynach ustrojowych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6E8E674E" w14:textId="77777777" w:rsidR="008D1EDA" w:rsidRPr="00F50587" w:rsidRDefault="0073420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>A.W1</w:t>
            </w:r>
            <w:r w:rsidR="00737881" w:rsidRPr="00F50587">
              <w:rPr>
                <w:rFonts w:ascii="Cambria" w:hAnsi="Cambria" w:cstheme="minorHAnsi"/>
                <w:b/>
              </w:rPr>
              <w:t>5</w:t>
            </w:r>
            <w:r w:rsidR="009839B9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mechanizmy regulacji i biofizyczne podstawy funkcjonowania metabolizmu w organizmie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681E0BE0" w14:textId="77777777" w:rsidR="00734207" w:rsidRPr="00F50587" w:rsidRDefault="0073420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A.W16</w:t>
            </w:r>
            <w:r w:rsidR="009839B9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768AF" w:rsidRPr="00F50587">
              <w:rPr>
                <w:rFonts w:ascii="Cambria" w:hAnsi="Cambria" w:cstheme="minorHAnsi"/>
              </w:rPr>
              <w:t xml:space="preserve"> wpływ na organizm </w:t>
            </w:r>
            <w:r w:rsidRPr="00F50587">
              <w:rPr>
                <w:rFonts w:ascii="Cambria" w:hAnsi="Cambria" w:cstheme="minorHAnsi"/>
              </w:rPr>
              <w:t>czynników zewnętrznych, takich jak: temperatura, grawitacja, ciśnienie, pole elektromagnetyczne oraz promieniowanie jonizujące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63BA89FB" w14:textId="77777777" w:rsidR="00734207" w:rsidRPr="00F50587" w:rsidRDefault="0073420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A.W17</w:t>
            </w:r>
            <w:r w:rsidR="009839B9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768AF" w:rsidRPr="00F50587">
              <w:rPr>
                <w:rFonts w:ascii="Cambria" w:hAnsi="Cambria" w:cstheme="minorHAnsi"/>
              </w:rPr>
              <w:t xml:space="preserve"> klasyfikację</w:t>
            </w:r>
            <w:r w:rsidRPr="00F50587">
              <w:rPr>
                <w:rFonts w:ascii="Cambria" w:hAnsi="Cambria" w:cstheme="minorHAnsi"/>
              </w:rPr>
              <w:t xml:space="preserve"> drobnoustrojów, z uwzględnieniem mikroorganizmów chorobotwórczych i obecnych w </w:t>
            </w:r>
            <w:proofErr w:type="spellStart"/>
            <w:r w:rsidRPr="00F50587">
              <w:rPr>
                <w:rFonts w:ascii="Cambria" w:hAnsi="Cambria" w:cstheme="minorHAnsi"/>
              </w:rPr>
              <w:t>mikrobiocie</w:t>
            </w:r>
            <w:proofErr w:type="spellEnd"/>
            <w:r w:rsidRPr="00F50587">
              <w:rPr>
                <w:rFonts w:ascii="Cambria" w:hAnsi="Cambria" w:cstheme="minorHAnsi"/>
              </w:rPr>
              <w:t xml:space="preserve"> fizjologicznej człowieka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064C5AD2" w14:textId="77777777" w:rsidR="008D1EDA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A.W18</w:t>
            </w:r>
            <w:r w:rsidR="009839B9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podstawowe pojęcia z zakresu mikrobiologii i parazytologii oraz metody stosowane w diagnostyce mikrobiologicznej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3A44EEB3" w14:textId="77777777" w:rsidR="008D1EDA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A.W19</w:t>
            </w:r>
            <w:r w:rsidR="009839B9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poszczególne grupy środków leczniczych, główne mechanizmy ich działania </w:t>
            </w:r>
            <w:r w:rsidR="00082331"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powodowane przez nie przemiany w ustroju i działania uboczne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01861CA7" w14:textId="77777777" w:rsidR="009839B9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A.W20</w:t>
            </w:r>
            <w:r w:rsidR="009839B9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podstawowe zasady farmakoterapii</w:t>
            </w:r>
            <w:r w:rsidR="002F7F8C" w:rsidRPr="00F50587">
              <w:rPr>
                <w:rFonts w:ascii="Cambria" w:hAnsi="Cambria" w:cstheme="minorHAnsi"/>
              </w:rPr>
              <w:t>;</w:t>
            </w:r>
          </w:p>
          <w:p w14:paraId="1105DB0F" w14:textId="77777777" w:rsidR="008D1EDA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A.W21</w:t>
            </w:r>
            <w:r w:rsidR="0008233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poszczególne grupy leków, substancje czynne zawarte w lekach, zastosowanie leków oraz postacie i drogi ich podawania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28B17E42" w14:textId="77777777" w:rsidR="008D1EDA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A.W22</w:t>
            </w:r>
            <w:r w:rsidR="0008233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wpływ procesów chorobowych na metabolizm i eliminację leków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3C45649C" w14:textId="77777777" w:rsidR="008D1EDA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A.W23</w:t>
            </w:r>
            <w:r w:rsidR="0008233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2F7F8C" w:rsidRPr="00F50587">
              <w:rPr>
                <w:rFonts w:ascii="Cambria" w:hAnsi="Cambria" w:cstheme="minorHAnsi"/>
              </w:rPr>
              <w:t xml:space="preserve"> ważniejsze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działania niepożądane leków</w:t>
            </w:r>
            <w:r w:rsidR="002F7F8C" w:rsidRPr="00F50587">
              <w:rPr>
                <w:rFonts w:ascii="Cambria" w:hAnsi="Cambria" w:cstheme="minorHAnsi"/>
              </w:rPr>
              <w:t xml:space="preserve">, w tym wynikające z ich interakcji, i procedurę zgłaszania działań </w:t>
            </w:r>
            <w:proofErr w:type="spellStart"/>
            <w:r w:rsidR="009F0400" w:rsidRPr="00F50587">
              <w:rPr>
                <w:rFonts w:ascii="Cambria" w:hAnsi="Cambria" w:cstheme="minorHAnsi"/>
              </w:rPr>
              <w:t>niepoż</w:t>
            </w:r>
            <w:r w:rsidR="002227D2" w:rsidRPr="00F50587">
              <w:rPr>
                <w:rFonts w:ascii="Cambria" w:hAnsi="Cambria" w:cstheme="minorHAnsi"/>
              </w:rPr>
              <w:t>ądnych</w:t>
            </w:r>
            <w:proofErr w:type="spellEnd"/>
            <w:r w:rsidR="002F7F8C" w:rsidRPr="00F50587">
              <w:rPr>
                <w:rFonts w:ascii="Cambria" w:hAnsi="Cambria" w:cstheme="minorHAnsi"/>
              </w:rPr>
              <w:t xml:space="preserve"> leków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4D318076" w14:textId="77777777" w:rsidR="00734207" w:rsidRPr="00F50587" w:rsidRDefault="008D1ED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A.W24</w:t>
            </w:r>
            <w:r w:rsidR="0008233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zasady wystawiania recept w ramach realizacji zleceń lekarskich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7F1A1178" w14:textId="77777777" w:rsidR="00734207" w:rsidRPr="00F50587" w:rsidRDefault="0073420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A.W25</w:t>
            </w:r>
            <w:r w:rsidR="0008233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zasady leczenia krwią i środkami krwiozastępczymi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261D2A4C" w14:textId="77777777" w:rsidR="00347347" w:rsidRPr="00F50587" w:rsidRDefault="0073420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A.W26</w:t>
            </w:r>
            <w:r w:rsidR="0008233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metody obrazowania i zasady przeprowadzania obrazowania tymi metodami oraz zasady ochrony radiologicznej</w:t>
            </w:r>
            <w:r w:rsidR="00737881" w:rsidRPr="00F50587">
              <w:rPr>
                <w:rFonts w:ascii="Cambria" w:hAnsi="Cambria" w:cstheme="minorHAnsi"/>
              </w:rPr>
              <w:t>.</w:t>
            </w:r>
          </w:p>
        </w:tc>
      </w:tr>
      <w:tr w:rsidR="00347347" w:rsidRPr="00F50587" w14:paraId="5D287F7A" w14:textId="77777777" w:rsidTr="00CD4504">
        <w:trPr>
          <w:trHeight w:val="75"/>
        </w:trPr>
        <w:tc>
          <w:tcPr>
            <w:tcW w:w="1551" w:type="dxa"/>
          </w:tcPr>
          <w:p w14:paraId="538F56B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lastRenderedPageBreak/>
              <w:t>Umiejętności</w:t>
            </w:r>
          </w:p>
          <w:p w14:paraId="3CFF1588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  <w:p w14:paraId="20E9D4D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377" w:type="dxa"/>
          </w:tcPr>
          <w:p w14:paraId="45969B5D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EUK6_U5</w:t>
            </w:r>
          </w:p>
          <w:p w14:paraId="3DD30A2A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EUK6_U6 EUK6_U9</w:t>
            </w:r>
          </w:p>
          <w:p w14:paraId="6439BCC1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160B2D9B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Szczegółowe </w:t>
            </w:r>
            <w:r w:rsidR="00393C31" w:rsidRPr="00F50587">
              <w:rPr>
                <w:rFonts w:ascii="Cambria" w:hAnsi="Cambria" w:cstheme="minorHAnsi"/>
                <w:b/>
              </w:rPr>
              <w:t>efekty uczenia</w:t>
            </w:r>
            <w:r w:rsidRPr="00F50587">
              <w:rPr>
                <w:rFonts w:ascii="Cambria" w:hAnsi="Cambria" w:cstheme="minorHAnsi"/>
                <w:b/>
              </w:rPr>
              <w:t xml:space="preserve"> się zgodne ze standardem: </w:t>
            </w:r>
          </w:p>
          <w:p w14:paraId="45E13F97" w14:textId="77777777" w:rsidR="00FD7E5C" w:rsidRPr="00F50587" w:rsidRDefault="00FD7E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A.U1</w:t>
            </w:r>
            <w:r w:rsidR="00BA63B8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Potrafi p</w:t>
            </w:r>
            <w:r w:rsidR="00347347" w:rsidRPr="00F50587">
              <w:rPr>
                <w:rFonts w:ascii="Cambria" w:hAnsi="Cambria" w:cstheme="minorHAnsi"/>
              </w:rPr>
              <w:t>osługiwa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się w praktyce mianownictwem a</w:t>
            </w:r>
            <w:r w:rsidR="00EF72EB" w:rsidRPr="00F50587">
              <w:rPr>
                <w:rFonts w:ascii="Cambria" w:hAnsi="Cambria" w:cstheme="minorHAnsi"/>
              </w:rPr>
              <w:t xml:space="preserve">natomicznym oraz wykorzystywać znajomość </w:t>
            </w:r>
            <w:r w:rsidR="00347347" w:rsidRPr="00F50587">
              <w:rPr>
                <w:rFonts w:ascii="Cambria" w:hAnsi="Cambria" w:cstheme="minorHAnsi"/>
              </w:rPr>
              <w:t>topografii narządów ciała ludzkiego;</w:t>
            </w:r>
          </w:p>
          <w:p w14:paraId="6D516B1B" w14:textId="77777777" w:rsidR="00FD7E5C" w:rsidRPr="00F50587" w:rsidRDefault="00FD7E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A.U2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 łączyć</w:t>
            </w:r>
            <w:r w:rsidR="00347347" w:rsidRPr="00F50587">
              <w:rPr>
                <w:rFonts w:ascii="Cambria" w:hAnsi="Cambria" w:cstheme="minorHAnsi"/>
              </w:rPr>
              <w:t xml:space="preserve"> obraz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uszkodzeń tkankowych i narządowych z objawami klinicznymi choroby, wywiadem i wynikami badań diagnostycznych;</w:t>
            </w:r>
          </w:p>
          <w:p w14:paraId="6786D02F" w14:textId="77777777" w:rsidR="00FD7E5C" w:rsidRPr="00F50587" w:rsidRDefault="00FD7E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A.U3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szacowa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ryzyk</w:t>
            </w:r>
            <w:r w:rsidRPr="00F50587">
              <w:rPr>
                <w:rFonts w:ascii="Cambria" w:hAnsi="Cambria" w:cstheme="minorHAnsi"/>
              </w:rPr>
              <w:t>o</w:t>
            </w:r>
            <w:r w:rsidR="00347347" w:rsidRPr="00F50587">
              <w:rPr>
                <w:rFonts w:ascii="Cambria" w:hAnsi="Cambria" w:cstheme="minorHAnsi"/>
              </w:rPr>
              <w:t xml:space="preserve"> ujawnienia się danej choroby w oparciu o zasady dziedziczenia i wpływ czynników środowiskowych;</w:t>
            </w:r>
          </w:p>
          <w:p w14:paraId="39ED9223" w14:textId="77777777" w:rsidR="00FD7E5C" w:rsidRPr="00F50587" w:rsidRDefault="00FD7E5C" w:rsidP="003D6BDF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A.U4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wykorzystywa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uwarunkowania chorób genetycznych w profilaktyce chorób; </w:t>
            </w:r>
          </w:p>
          <w:p w14:paraId="6A0C143E" w14:textId="77777777" w:rsidR="00FD7E5C" w:rsidRPr="00F50587" w:rsidRDefault="00FD7E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A.U5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BA63B8" w:rsidRPr="00F50587">
              <w:rPr>
                <w:rFonts w:ascii="Cambria" w:hAnsi="Cambria" w:cstheme="minorHAnsi"/>
              </w:rPr>
              <w:t>współuczestniczyć</w:t>
            </w:r>
            <w:r w:rsidR="00347347" w:rsidRPr="00F50587">
              <w:rPr>
                <w:rFonts w:ascii="Cambria" w:hAnsi="Cambria" w:cstheme="minorHAnsi"/>
              </w:rPr>
              <w:t xml:space="preserve"> w doborze metod diagnostycznych w poszczególnych stanach klinicznych</w:t>
            </w:r>
            <w:r w:rsidRPr="00F50587">
              <w:rPr>
                <w:rFonts w:ascii="Cambria" w:hAnsi="Cambria" w:cstheme="minorHAnsi"/>
              </w:rPr>
              <w:t xml:space="preserve"> z wykorzystaniem wiedzy z zakresu biochemii i biofizyki;</w:t>
            </w:r>
          </w:p>
          <w:p w14:paraId="6C716BF5" w14:textId="77777777" w:rsidR="00FD7E5C" w:rsidRPr="00F50587" w:rsidRDefault="00FD7E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A.U6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rozpoznawa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najczęściej spotykan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pasożyt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człowieka</w:t>
            </w:r>
            <w:r w:rsidRPr="00F50587">
              <w:rPr>
                <w:rFonts w:ascii="Cambria" w:hAnsi="Cambria" w:cstheme="minorHAnsi"/>
              </w:rPr>
              <w:t xml:space="preserve"> na podstawie ich budowy, cykli życiowych oraz wywołanych przez nie objawów chorobowych;</w:t>
            </w:r>
          </w:p>
          <w:p w14:paraId="56478340" w14:textId="77777777" w:rsidR="00FD7E5C" w:rsidRPr="00F50587" w:rsidRDefault="00FD7E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A.U7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szacowa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niebezpieczeństw</w:t>
            </w:r>
            <w:r w:rsidRPr="00F50587">
              <w:rPr>
                <w:rFonts w:ascii="Cambria" w:hAnsi="Cambria" w:cstheme="minorHAnsi"/>
              </w:rPr>
              <w:t>o</w:t>
            </w:r>
            <w:r w:rsidR="00347347" w:rsidRPr="00F50587">
              <w:rPr>
                <w:rFonts w:ascii="Cambria" w:hAnsi="Cambria" w:cstheme="minorHAnsi"/>
              </w:rPr>
              <w:t xml:space="preserve"> toksykologiczne w określonych grupach wiekowych oraz w różnych stanach klinicznych; </w:t>
            </w:r>
          </w:p>
          <w:p w14:paraId="108301CC" w14:textId="77777777" w:rsidR="00FD7E5C" w:rsidRPr="00F50587" w:rsidRDefault="00FD7E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A.U8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posługiwa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się informatorami farmaceutycznymi i bazami danych o produktach leczniczych;</w:t>
            </w:r>
          </w:p>
          <w:p w14:paraId="0CE8B6E5" w14:textId="77777777" w:rsidR="00FD7E5C" w:rsidRPr="00F50587" w:rsidRDefault="00FD7E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>A.U9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wystawi</w:t>
            </w:r>
            <w:r w:rsidRPr="00F50587">
              <w:rPr>
                <w:rFonts w:ascii="Cambria" w:hAnsi="Cambria" w:cstheme="minorHAnsi"/>
              </w:rPr>
              <w:t>ać</w:t>
            </w:r>
            <w:r w:rsidR="00347347" w:rsidRPr="00F50587">
              <w:rPr>
                <w:rFonts w:ascii="Cambria" w:hAnsi="Cambria" w:cstheme="minorHAnsi"/>
              </w:rPr>
              <w:t xml:space="preserve"> recept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na leki niezbędne do kontynuacji leczenia w ramach realizacji zleceń lekarskich;</w:t>
            </w:r>
          </w:p>
          <w:p w14:paraId="56BD231E" w14:textId="77777777" w:rsidR="00FD7E5C" w:rsidRPr="00F50587" w:rsidRDefault="00FD7E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A.U10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przygotowa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zapis form recepturowych substancji leczniczych i środków spożywczych specjalnego przeznaczenia żywieniowego zleconych przez lekarza;</w:t>
            </w:r>
          </w:p>
          <w:p w14:paraId="30F90B05" w14:textId="77777777" w:rsidR="00347347" w:rsidRPr="00F50587" w:rsidRDefault="00FD7E5C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A.U11</w:t>
            </w:r>
            <w:r w:rsidR="00BA63B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stosowa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zasady ochrony radiologicznej</w:t>
            </w:r>
            <w:r w:rsidRPr="00F50587">
              <w:rPr>
                <w:rFonts w:ascii="Cambria" w:hAnsi="Cambria" w:cstheme="minorHAnsi"/>
              </w:rPr>
              <w:t>;</w:t>
            </w:r>
          </w:p>
        </w:tc>
      </w:tr>
      <w:tr w:rsidR="00347347" w:rsidRPr="00F50587" w14:paraId="6C8796CE" w14:textId="77777777" w:rsidTr="00CD4504">
        <w:trPr>
          <w:trHeight w:val="75"/>
        </w:trPr>
        <w:tc>
          <w:tcPr>
            <w:tcW w:w="1551" w:type="dxa"/>
          </w:tcPr>
          <w:p w14:paraId="75AF6227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lastRenderedPageBreak/>
              <w:t xml:space="preserve">Kompetencje </w:t>
            </w:r>
          </w:p>
          <w:p w14:paraId="6455758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  <w:p w14:paraId="3D8A32D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377" w:type="dxa"/>
          </w:tcPr>
          <w:p w14:paraId="79CCBBBD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EUK6_KS5</w:t>
            </w:r>
          </w:p>
          <w:p w14:paraId="3E4B41DD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</w:rPr>
              <w:t>EUK6_KS7</w:t>
            </w:r>
          </w:p>
        </w:tc>
        <w:tc>
          <w:tcPr>
            <w:tcW w:w="6423" w:type="dxa"/>
            <w:gridSpan w:val="2"/>
          </w:tcPr>
          <w:p w14:paraId="682A8D08" w14:textId="77777777" w:rsidR="00570A7E" w:rsidRPr="00F50587" w:rsidRDefault="00570A7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D.K5.</w:t>
            </w:r>
            <w:r w:rsidRPr="00F50587">
              <w:rPr>
                <w:rFonts w:ascii="Cambria" w:hAnsi="Cambria" w:cstheme="minorHAnsi"/>
              </w:rPr>
              <w:t xml:space="preserve"> Jest gotów do zasięgania opinii ekspertów w przypadku trudności z samodzielnym rozwiązaniem problemu.</w:t>
            </w:r>
          </w:p>
          <w:p w14:paraId="43714C44" w14:textId="77777777" w:rsidR="00570A7E" w:rsidRPr="00F50587" w:rsidRDefault="00570A7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D.K7.</w:t>
            </w:r>
            <w:r w:rsidRPr="00F50587">
              <w:rPr>
                <w:rFonts w:ascii="Cambria" w:hAnsi="Cambria" w:cstheme="minorHAnsi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347347" w:rsidRPr="00F50587" w14:paraId="02E749BD" w14:textId="77777777" w:rsidTr="00CD4504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28B14F54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Grupa zajęć kierunkowych </w:t>
            </w:r>
          </w:p>
          <w:p w14:paraId="353D11F9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 Nauki społeczne i humanistyczne</w:t>
            </w:r>
            <w:r w:rsidRPr="00F50587">
              <w:rPr>
                <w:rFonts w:ascii="Cambria" w:hAnsi="Cambria" w:cstheme="minorHAnsi"/>
              </w:rPr>
              <w:t xml:space="preserve"> (psychologia, socjologia, pedagogika, prawo medyczne, zdrowie publiczne, język angielski)</w:t>
            </w:r>
          </w:p>
        </w:tc>
      </w:tr>
      <w:tr w:rsidR="00347347" w:rsidRPr="00F50587" w14:paraId="0FB5AEA0" w14:textId="77777777" w:rsidTr="00CD4504">
        <w:trPr>
          <w:trHeight w:val="75"/>
        </w:trPr>
        <w:tc>
          <w:tcPr>
            <w:tcW w:w="2928" w:type="dxa"/>
            <w:gridSpan w:val="2"/>
          </w:tcPr>
          <w:p w14:paraId="7E0487B0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Efekty uczenia się </w:t>
            </w:r>
          </w:p>
          <w:p w14:paraId="0ED65557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przypisane do grupy zajęć</w:t>
            </w:r>
          </w:p>
          <w:p w14:paraId="4F94B27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168F3A21" w14:textId="77777777" w:rsidR="00347347" w:rsidRPr="00F50587" w:rsidRDefault="00347347" w:rsidP="00DC6E33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</w:t>
            </w:r>
            <w:r w:rsidR="00393C31" w:rsidRPr="00F50587">
              <w:rPr>
                <w:rFonts w:ascii="Cambria" w:hAnsi="Cambria" w:cstheme="minorHAnsi"/>
                <w:b/>
                <w:color w:val="000000" w:themeColor="text1"/>
              </w:rPr>
              <w:t>Szczegółowych efektów</w:t>
            </w: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 uczenia się- Zgodne ze standardem 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</w:t>
            </w:r>
            <w:r w:rsidR="00DC6E33" w:rsidRPr="00F50587">
              <w:rPr>
                <w:rFonts w:ascii="Cambria" w:hAnsi="Cambria" w:cstheme="minorHAnsi"/>
                <w:color w:val="000000" w:themeColor="text1"/>
              </w:rPr>
              <w:t xml:space="preserve">erapeuty i ratownika medycznego,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Załącznik nr 4-Standard kształcenia przygotowujący do wykonywania zaw</w:t>
            </w:r>
            <w:r w:rsidR="00A47999" w:rsidRPr="00F50587">
              <w:rPr>
                <w:rFonts w:ascii="Cambria" w:hAnsi="Cambria" w:cstheme="minorHAnsi"/>
                <w:color w:val="000000" w:themeColor="text1"/>
              </w:rPr>
              <w:t xml:space="preserve">odu pielęgniarki (Dz.U. </w:t>
            </w:r>
            <w:r w:rsidR="00DC6E33" w:rsidRPr="00F50587">
              <w:rPr>
                <w:rFonts w:ascii="Cambria" w:hAnsi="Cambria" w:cstheme="minorHAnsi"/>
                <w:color w:val="000000" w:themeColor="text1"/>
              </w:rPr>
              <w:t xml:space="preserve">2021 r </w:t>
            </w:r>
            <w:proofErr w:type="spellStart"/>
            <w:r w:rsidR="00A47999" w:rsidRPr="00F50587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="00A47999" w:rsidRPr="00F50587">
              <w:rPr>
                <w:rFonts w:ascii="Cambria" w:hAnsi="Cambria" w:cstheme="minorHAnsi"/>
                <w:color w:val="000000" w:themeColor="text1"/>
              </w:rPr>
              <w:t xml:space="preserve"> 755</w:t>
            </w:r>
            <w:r w:rsidR="00DC6E33" w:rsidRPr="00F50587">
              <w:rPr>
                <w:rFonts w:ascii="Cambria" w:hAnsi="Cambria" w:cstheme="minorHAnsi"/>
                <w:color w:val="000000" w:themeColor="text1"/>
              </w:rPr>
              <w:t>, póź.zm.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).</w:t>
            </w:r>
          </w:p>
        </w:tc>
      </w:tr>
      <w:tr w:rsidR="00347347" w:rsidRPr="00F50587" w14:paraId="5FCEE6D7" w14:textId="77777777" w:rsidTr="00CD4504">
        <w:trPr>
          <w:trHeight w:val="75"/>
        </w:trPr>
        <w:tc>
          <w:tcPr>
            <w:tcW w:w="1551" w:type="dxa"/>
          </w:tcPr>
          <w:p w14:paraId="47F8F12A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Wiedza</w:t>
            </w:r>
          </w:p>
          <w:p w14:paraId="3448A53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  <w:p w14:paraId="61F6D0F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377" w:type="dxa"/>
          </w:tcPr>
          <w:p w14:paraId="54BCB24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EUK6_W1</w:t>
            </w:r>
          </w:p>
          <w:p w14:paraId="66115B3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EUK6_W3</w:t>
            </w:r>
          </w:p>
          <w:p w14:paraId="42E510A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EUK6_W4</w:t>
            </w:r>
          </w:p>
          <w:p w14:paraId="68BC3E3D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EUK6_W7</w:t>
            </w:r>
          </w:p>
          <w:p w14:paraId="18ACA220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</w:p>
          <w:p w14:paraId="31D451A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394E78EC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Szczegółowe </w:t>
            </w:r>
            <w:r w:rsidR="00393C31" w:rsidRPr="00F50587">
              <w:rPr>
                <w:rFonts w:ascii="Cambria" w:hAnsi="Cambria" w:cstheme="minorHAnsi"/>
                <w:b/>
              </w:rPr>
              <w:t>efekty uczenia</w:t>
            </w:r>
            <w:r w:rsidRPr="00F50587">
              <w:rPr>
                <w:rFonts w:ascii="Cambria" w:hAnsi="Cambria" w:cstheme="minorHAnsi"/>
                <w:b/>
              </w:rPr>
              <w:t xml:space="preserve"> się zawarte w standardzie: </w:t>
            </w:r>
          </w:p>
          <w:p w14:paraId="1281C11E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B.W1</w:t>
            </w:r>
            <w:r w:rsidR="00AF71B7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 xml:space="preserve">psychologiczne podstawy rozwoju człowieka, jego zachowania prawidłowe i zaburzone;  </w:t>
            </w:r>
          </w:p>
          <w:p w14:paraId="16DA4509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B.W2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problematykę relacji człowiek – środowisko społeczne i mechanizmy funkcjonowania człowieka w sytuacjach trudnych;</w:t>
            </w:r>
          </w:p>
          <w:p w14:paraId="4E973965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B.W3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etapy rozwoju psychicznego człowieka i występujące na tych etapach prawidłowości; </w:t>
            </w:r>
          </w:p>
          <w:p w14:paraId="1A81AA57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B.W4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pojęcie emocji i motywacji oraz zaburzenia osobowościowe;</w:t>
            </w:r>
          </w:p>
          <w:p w14:paraId="7B708C7D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B.W5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istotę, strukturę i zjawiska zachodzące w procesie przekazywania i wymiany informacji oraz modele i style komunikacji interpersonalnej;</w:t>
            </w:r>
          </w:p>
          <w:p w14:paraId="27CAA327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B.W6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 xml:space="preserve">techniki redukowania lęku, metody relaksacji oraz mechanizmy powstawania i zapobiegania zespołowi wypalenia zawodowego; </w:t>
            </w:r>
          </w:p>
          <w:p w14:paraId="23E1DFDE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B.W7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pojęcia oraz zasady funkcjonowania grupy, organizacji, instytucji, populacji, społeczności i ekosystemu;  </w:t>
            </w:r>
            <w:r w:rsidRPr="00F50587">
              <w:rPr>
                <w:rFonts w:ascii="Cambria" w:hAnsi="Cambria" w:cstheme="minorHAnsi"/>
                <w:b/>
              </w:rPr>
              <w:t>B.W8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wybrane obszary odrębności kulturowych i religijnych;</w:t>
            </w:r>
          </w:p>
          <w:p w14:paraId="2B56132E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B.W9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zakres interakcji społecznej i proces socjalizacji oraz działanie lokalnych społeczności i ekosystemu; </w:t>
            </w:r>
            <w:r w:rsidRPr="00F50587">
              <w:rPr>
                <w:rFonts w:ascii="Cambria" w:hAnsi="Cambria" w:cstheme="minorHAnsi"/>
                <w:b/>
              </w:rPr>
              <w:t>B.W10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pojęcia dewiacji i zaburzenia, ze szczególnym uwzględnieniem patologii dziecięcej;</w:t>
            </w:r>
          </w:p>
          <w:p w14:paraId="202A82C9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B.W11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zjawisko dyskryminacji społecznej, kulturowej, etnicznej oraz ze względu na płeć;</w:t>
            </w:r>
          </w:p>
          <w:p w14:paraId="19E81FE8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B.W12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podstawowe pojęcia i zagadnienia z zakresu pedagogiki jako nauki stosowanej i procesu wychowania w aspekcie zjawiska społecznego (chorowania, zdrowienia, hospitalizacji, umierania);</w:t>
            </w:r>
          </w:p>
          <w:p w14:paraId="791CB44F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>B.W13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problematykę procesu kształcenia w ujęciu edukacji zdrowotnej;</w:t>
            </w:r>
          </w:p>
          <w:p w14:paraId="5D3E4145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B.W14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metodykę edukacji zdrowotnej dzieci, młodzieży i dorosłych;</w:t>
            </w:r>
          </w:p>
          <w:p w14:paraId="385AD699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B.W15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podstawowe pojęcia z zakresu prawa i rolę prawa w życiu społeczeństwa, ze szczególnym uwzględnieniem praw człowieka i prawa pracy;</w:t>
            </w:r>
          </w:p>
          <w:p w14:paraId="0FE77FF4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B.W16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podstawowe regulacje prawne z zakresu ubezpieczeń zdrowotnych obowiązujące w Rzeczypospolitej Polskiej i innych państwach członkowskich Unii Europejskiej oraz wybrane trendy w polityce ochrony zdrowia w Rzeczypospolitej Polskiej i innych państwach członkowskich Unii Europejskiej;</w:t>
            </w:r>
          </w:p>
          <w:p w14:paraId="3F247B59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B.W17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</w:t>
            </w:r>
            <w:proofErr w:type="spellStart"/>
            <w:r w:rsidRPr="00F50587">
              <w:rPr>
                <w:rFonts w:ascii="Cambria" w:hAnsi="Cambria" w:cstheme="minorHAnsi"/>
              </w:rPr>
              <w:t>rozumiep</w:t>
            </w:r>
            <w:r w:rsidR="00347347" w:rsidRPr="00F50587">
              <w:rPr>
                <w:rFonts w:ascii="Cambria" w:hAnsi="Cambria" w:cstheme="minorHAnsi"/>
              </w:rPr>
              <w:t>odstawy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prawne wykonywania zawodu pielęgniarki, w tym prawa i obowiązki pielęgniarki, organizację i zadania samorządu zawodowego pielęgniarek i położnych oraz prawa i obowiązki jego członków; </w:t>
            </w:r>
          </w:p>
          <w:p w14:paraId="759CD8A6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B.W18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 xml:space="preserve">zasady odpowiedzialności karnej, cywilnej, pracowniczej i zawodowej związanej z wykonywaniem zawodu pielęgniarki; </w:t>
            </w:r>
          </w:p>
          <w:p w14:paraId="1D3057E9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B.W19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prawa człowieka, prawa dziecka i prawa pacjenta;</w:t>
            </w:r>
          </w:p>
          <w:p w14:paraId="62A94602" w14:textId="77777777" w:rsidR="00BB14B5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B.W20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zadania z zakresu zdrowia publicznego;</w:t>
            </w:r>
          </w:p>
          <w:p w14:paraId="12EF95B1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B.W21</w:t>
            </w:r>
            <w:r w:rsidR="00AF71B7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kulturowe, społeczne i ekonomiczne uwarunkowania zdrowia publicznego;</w:t>
            </w:r>
          </w:p>
          <w:p w14:paraId="0C4E6E69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B.W22</w:t>
            </w:r>
            <w:r w:rsidR="006F1CE2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podstawowe pojęcia dotyczące zdrowia i choroby; </w:t>
            </w:r>
          </w:p>
          <w:p w14:paraId="37EE7415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B.W23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 xml:space="preserve">istotę profilaktyki i prewencji chorób; </w:t>
            </w:r>
            <w:r w:rsidRPr="00F50587">
              <w:rPr>
                <w:rFonts w:ascii="Cambria" w:hAnsi="Cambria" w:cstheme="minorHAnsi"/>
                <w:b/>
              </w:rPr>
              <w:t>B.W24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 xml:space="preserve">zasady funkcjonowania rynku usług medycznych w Rzeczypospolitej Polskiej i wybranych państwach członkowskich Unii Europejskiej; </w:t>
            </w:r>
          </w:p>
          <w:p w14:paraId="51E81D79" w14:textId="77777777" w:rsidR="003D0F22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B.W25</w:t>
            </w:r>
            <w:r w:rsidR="00AF71B7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swoiste zagrożenia zdrowotne występujące w środowisku zamieszkania, edukacji i pracy;</w:t>
            </w:r>
          </w:p>
          <w:p w14:paraId="50BF8E9C" w14:textId="77777777" w:rsidR="00BB14B5" w:rsidRPr="00F50587" w:rsidRDefault="003D0F2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B.W</w:t>
            </w:r>
            <w:r w:rsidR="00207C8C" w:rsidRPr="00F50587">
              <w:rPr>
                <w:rFonts w:ascii="Cambria" w:hAnsi="Cambria" w:cstheme="minorHAnsi"/>
                <w:b/>
              </w:rPr>
              <w:t>26</w:t>
            </w:r>
            <w:r w:rsidR="00AF71B7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r w:rsidR="00347347" w:rsidRPr="00F50587">
              <w:rPr>
                <w:rFonts w:ascii="Cambria" w:hAnsi="Cambria" w:cstheme="minorHAnsi"/>
              </w:rPr>
              <w:t>międzynarodowe klasyfikacje statystyczne, w tym chorób i problemów zdrowotnych (ICD-10), procedur medycznych (ICD-9) oraz funkcjonowania, niepełnosprawności i zdrowia (ICF).</w:t>
            </w:r>
          </w:p>
        </w:tc>
      </w:tr>
      <w:tr w:rsidR="00347347" w:rsidRPr="00F50587" w14:paraId="239C2203" w14:textId="77777777" w:rsidTr="00CD4504">
        <w:trPr>
          <w:trHeight w:val="75"/>
        </w:trPr>
        <w:tc>
          <w:tcPr>
            <w:tcW w:w="1551" w:type="dxa"/>
          </w:tcPr>
          <w:p w14:paraId="1F7A9CBA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lastRenderedPageBreak/>
              <w:t>Umiejętności</w:t>
            </w:r>
          </w:p>
          <w:p w14:paraId="3DDB3E2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  <w:p w14:paraId="1EEC029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377" w:type="dxa"/>
          </w:tcPr>
          <w:p w14:paraId="5F2BF29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EUK6_U1</w:t>
            </w:r>
          </w:p>
          <w:p w14:paraId="34071467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EUK6_U5 EUK6_U7</w:t>
            </w:r>
          </w:p>
          <w:p w14:paraId="0EA68312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EUK6_U10</w:t>
            </w:r>
          </w:p>
          <w:p w14:paraId="24FF003D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EUK6_U11</w:t>
            </w:r>
          </w:p>
          <w:p w14:paraId="65B8EE90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02A4F251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Szczegółowe efekty uczenia się zawarte w standardzie: </w:t>
            </w:r>
          </w:p>
          <w:p w14:paraId="0CF0C567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B.U1</w:t>
            </w:r>
            <w:r w:rsidR="00E83F45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rozpozna</w:t>
            </w:r>
            <w:r w:rsidRPr="00F50587">
              <w:rPr>
                <w:rFonts w:ascii="Cambria" w:hAnsi="Cambria" w:cstheme="minorHAnsi"/>
              </w:rPr>
              <w:t>wać</w:t>
            </w:r>
            <w:r w:rsidR="00347347" w:rsidRPr="00F50587">
              <w:rPr>
                <w:rFonts w:ascii="Cambria" w:hAnsi="Cambria" w:cstheme="minorHAnsi"/>
              </w:rPr>
              <w:t xml:space="preserve">  zachowania prawidłowe, zaburzone i patologiczne; </w:t>
            </w:r>
          </w:p>
          <w:p w14:paraId="0BD1A7D6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B.U2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ocenia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wpływ choroby i hospitalizacji na stan fizyczny i psychiczny człowieka; </w:t>
            </w:r>
          </w:p>
          <w:p w14:paraId="052075AF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B.U3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ocenia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funkcjonowanie człowieka w sytuacjach trudnych (stres, frustracja, konflikt, trauma, żałoba) oraz przedstawiać elementarne formy pomocy psychologicznej; </w:t>
            </w:r>
            <w:r w:rsidRPr="00F50587">
              <w:rPr>
                <w:rFonts w:ascii="Cambria" w:hAnsi="Cambria" w:cstheme="minorHAnsi"/>
                <w:b/>
              </w:rPr>
              <w:t>B.U4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identyfik</w:t>
            </w:r>
            <w:r w:rsidRPr="00F50587">
              <w:rPr>
                <w:rFonts w:ascii="Cambria" w:hAnsi="Cambria" w:cstheme="minorHAnsi"/>
              </w:rPr>
              <w:t>ować</w:t>
            </w:r>
            <w:r w:rsidR="00347347" w:rsidRPr="00F50587">
              <w:rPr>
                <w:rFonts w:ascii="Cambria" w:hAnsi="Cambria" w:cstheme="minorHAnsi"/>
              </w:rPr>
              <w:t xml:space="preserve"> błędy i bariery w procesie komunikowania się; </w:t>
            </w:r>
          </w:p>
          <w:p w14:paraId="494F6097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B.U5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wykorzyst</w:t>
            </w:r>
            <w:r w:rsidRPr="00F50587">
              <w:rPr>
                <w:rFonts w:ascii="Cambria" w:hAnsi="Cambria" w:cstheme="minorHAnsi"/>
              </w:rPr>
              <w:t>ywać</w:t>
            </w:r>
            <w:r w:rsidR="00347347" w:rsidRPr="00F50587">
              <w:rPr>
                <w:rFonts w:ascii="Cambria" w:hAnsi="Cambria" w:cstheme="minorHAnsi"/>
              </w:rPr>
              <w:t xml:space="preserve"> techniki komunikacji werbalnej i pozawerbalnej w opiece pielęgniarskiej;</w:t>
            </w:r>
          </w:p>
          <w:p w14:paraId="053965A1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B.U6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tworzy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warunki do prawidłowej komunikacji z pacjentem i członkami zespołu opieki;</w:t>
            </w:r>
          </w:p>
          <w:p w14:paraId="05FC8172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B.U7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wskaz</w:t>
            </w:r>
            <w:r w:rsidRPr="00F50587">
              <w:rPr>
                <w:rFonts w:ascii="Cambria" w:hAnsi="Cambria" w:cstheme="minorHAnsi"/>
              </w:rPr>
              <w:t xml:space="preserve">ywać i </w:t>
            </w:r>
            <w:r w:rsidR="00347347" w:rsidRPr="00F50587">
              <w:rPr>
                <w:rFonts w:ascii="Cambria" w:hAnsi="Cambria" w:cstheme="minorHAnsi"/>
              </w:rPr>
              <w:t xml:space="preserve"> stos</w:t>
            </w:r>
            <w:r w:rsidRPr="00F50587">
              <w:rPr>
                <w:rFonts w:ascii="Cambria" w:hAnsi="Cambria" w:cstheme="minorHAnsi"/>
              </w:rPr>
              <w:t>ować</w:t>
            </w:r>
            <w:r w:rsidR="00347347" w:rsidRPr="00F50587">
              <w:rPr>
                <w:rFonts w:ascii="Cambria" w:hAnsi="Cambria" w:cstheme="minorHAnsi"/>
              </w:rPr>
              <w:t xml:space="preserve"> właściwe techniki redukowania lęku i metody relaksacyjne;</w:t>
            </w:r>
          </w:p>
          <w:p w14:paraId="42FEAF7B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B.U8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stos</w:t>
            </w:r>
            <w:r w:rsidRPr="00F50587">
              <w:rPr>
                <w:rFonts w:ascii="Cambria" w:hAnsi="Cambria" w:cstheme="minorHAnsi"/>
              </w:rPr>
              <w:t>ować</w:t>
            </w:r>
            <w:r w:rsidR="00347347" w:rsidRPr="00F50587">
              <w:rPr>
                <w:rFonts w:ascii="Cambria" w:hAnsi="Cambria" w:cstheme="minorHAnsi"/>
              </w:rPr>
              <w:t xml:space="preserve"> mechanizmy zapobiegania zespołowi wypalenia zawodowego; </w:t>
            </w:r>
          </w:p>
          <w:p w14:paraId="3F9EDCF2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>B.U9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propon</w:t>
            </w:r>
            <w:r w:rsidRPr="00F50587">
              <w:rPr>
                <w:rFonts w:ascii="Cambria" w:hAnsi="Cambria" w:cstheme="minorHAnsi"/>
              </w:rPr>
              <w:t>ować</w:t>
            </w:r>
            <w:r w:rsidR="00347347" w:rsidRPr="00F50587">
              <w:rPr>
                <w:rFonts w:ascii="Cambria" w:hAnsi="Cambria" w:cstheme="minorHAnsi"/>
              </w:rPr>
              <w:t xml:space="preserve"> działania zapobiegające dyskryminacji i rasizmowi oraz dewiacjom i patologiom wśród dzieci i młodzieży; </w:t>
            </w:r>
          </w:p>
          <w:p w14:paraId="4C8F12E5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B.U10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DF5E5B" w:rsidRPr="00F50587">
              <w:rPr>
                <w:rFonts w:ascii="Cambria" w:hAnsi="Cambria" w:cstheme="minorHAnsi"/>
              </w:rPr>
              <w:t>rozpoznawać</w:t>
            </w:r>
            <w:r w:rsidR="00347347" w:rsidRPr="00F50587">
              <w:rPr>
                <w:rFonts w:ascii="Cambria" w:hAnsi="Cambria" w:cstheme="minorHAnsi"/>
              </w:rPr>
              <w:t xml:space="preserve"> potrzeby edukacyjne w grupach odbiorców usług pielęgniarskich;</w:t>
            </w:r>
          </w:p>
          <w:p w14:paraId="27D4B302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B.U11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opracow</w:t>
            </w:r>
            <w:r w:rsidRPr="00F50587">
              <w:rPr>
                <w:rFonts w:ascii="Cambria" w:hAnsi="Cambria" w:cstheme="minorHAnsi"/>
              </w:rPr>
              <w:t>ywać</w:t>
            </w:r>
            <w:r w:rsidR="00347347" w:rsidRPr="00F50587">
              <w:rPr>
                <w:rFonts w:ascii="Cambria" w:hAnsi="Cambria" w:cstheme="minorHAnsi"/>
              </w:rPr>
              <w:t xml:space="preserve"> programy edukacyjne w zakresie działań prozdrowotnych dla różnych grup odbiorców;</w:t>
            </w:r>
          </w:p>
          <w:p w14:paraId="25E42912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B.U12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stos</w:t>
            </w:r>
            <w:r w:rsidRPr="00F50587">
              <w:rPr>
                <w:rFonts w:ascii="Cambria" w:hAnsi="Cambria" w:cstheme="minorHAnsi"/>
              </w:rPr>
              <w:t>ować</w:t>
            </w:r>
            <w:r w:rsidR="00347347" w:rsidRPr="00F50587">
              <w:rPr>
                <w:rFonts w:ascii="Cambria" w:hAnsi="Cambria" w:cstheme="minorHAnsi"/>
              </w:rPr>
              <w:t xml:space="preserve"> przepisy prawa dotyczące praktyki zawodowej pielęgniarki; </w:t>
            </w:r>
          </w:p>
          <w:p w14:paraId="3D086D1C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B.U13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ocenia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światowe trendy dotyczące ochrony zdrowia w aspekcie najnowszych danych epidemiologicznych i demograficznych; </w:t>
            </w:r>
          </w:p>
          <w:p w14:paraId="074E8F49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B.U14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analiz</w:t>
            </w:r>
            <w:r w:rsidRPr="00F50587">
              <w:rPr>
                <w:rFonts w:ascii="Cambria" w:hAnsi="Cambria" w:cstheme="minorHAnsi"/>
              </w:rPr>
              <w:t>ować</w:t>
            </w:r>
            <w:r w:rsidR="009D470E" w:rsidRPr="00F50587">
              <w:rPr>
                <w:rFonts w:ascii="Cambria" w:hAnsi="Cambria" w:cstheme="minorHAnsi"/>
              </w:rPr>
              <w:t xml:space="preserve"> i </w:t>
            </w:r>
            <w:r w:rsidR="00347347" w:rsidRPr="00F50587">
              <w:rPr>
                <w:rFonts w:ascii="Cambria" w:hAnsi="Cambria" w:cstheme="minorHAnsi"/>
              </w:rPr>
              <w:t>ocenia</w:t>
            </w:r>
            <w:r w:rsidRPr="00F50587">
              <w:rPr>
                <w:rFonts w:ascii="Cambria" w:hAnsi="Cambria" w:cstheme="minorHAnsi"/>
              </w:rPr>
              <w:t>ć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funkcjonowanie różnych systemów opieki medycznej oraz identyfikować źródła ich finansowania; </w:t>
            </w:r>
          </w:p>
          <w:p w14:paraId="6BDB9B44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B.U15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stos</w:t>
            </w:r>
            <w:r w:rsidRPr="00F50587">
              <w:rPr>
                <w:rFonts w:ascii="Cambria" w:hAnsi="Cambria" w:cstheme="minorHAnsi"/>
              </w:rPr>
              <w:t>ować</w:t>
            </w:r>
            <w:r w:rsidR="00347347" w:rsidRPr="00F50587">
              <w:rPr>
                <w:rFonts w:ascii="Cambria" w:hAnsi="Cambria" w:cstheme="minorHAnsi"/>
              </w:rPr>
              <w:t xml:space="preserve"> międzynarodowe klasyfikacje statystyczne, w tym chorób i problemów zdrowotnych (ICD-10), procedur medycznych (ICD-9) oraz funkcjonowania niepełnosprawności i zdrowia (ICF</w:t>
            </w:r>
            <w:r w:rsidRPr="00F50587">
              <w:rPr>
                <w:rFonts w:ascii="Cambria" w:hAnsi="Cambria" w:cstheme="minorHAnsi"/>
              </w:rPr>
              <w:t>)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62E05EEF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B.U16</w:t>
            </w:r>
            <w:r w:rsidR="00E83F45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analiz</w:t>
            </w:r>
            <w:r w:rsidRPr="00F50587">
              <w:rPr>
                <w:rFonts w:ascii="Cambria" w:hAnsi="Cambria" w:cstheme="minorHAnsi"/>
              </w:rPr>
              <w:t>ować</w:t>
            </w:r>
            <w:r w:rsidR="00347347" w:rsidRPr="00F50587">
              <w:rPr>
                <w:rFonts w:ascii="Cambria" w:hAnsi="Cambria" w:cstheme="minorHAnsi"/>
              </w:rPr>
              <w:t xml:space="preserve">  piśmiennictwo medyczne w języku angielskim; </w:t>
            </w:r>
          </w:p>
          <w:p w14:paraId="54A6F1EE" w14:textId="77777777" w:rsidR="009D470E" w:rsidRPr="00F50587" w:rsidRDefault="00F16A89" w:rsidP="009D470E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B.U17</w:t>
            </w:r>
            <w:r w:rsidR="00E83F45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porozumiewa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się w języku angielskim na poziomie B2 Europejskiego Systemu Opisu Kształcenia Językowego.</w:t>
            </w:r>
          </w:p>
        </w:tc>
      </w:tr>
      <w:tr w:rsidR="00347347" w:rsidRPr="00F50587" w14:paraId="50884DC7" w14:textId="77777777" w:rsidTr="00CD4504">
        <w:trPr>
          <w:trHeight w:val="75"/>
        </w:trPr>
        <w:tc>
          <w:tcPr>
            <w:tcW w:w="1551" w:type="dxa"/>
          </w:tcPr>
          <w:p w14:paraId="37D18BCE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lastRenderedPageBreak/>
              <w:t xml:space="preserve">Kompetencje </w:t>
            </w:r>
          </w:p>
          <w:p w14:paraId="7CED38F2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377" w:type="dxa"/>
          </w:tcPr>
          <w:p w14:paraId="33AE9752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EUK6_KS5</w:t>
            </w:r>
          </w:p>
          <w:p w14:paraId="4BF004EC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</w:rPr>
              <w:t>EUK6_KS7</w:t>
            </w:r>
          </w:p>
        </w:tc>
        <w:tc>
          <w:tcPr>
            <w:tcW w:w="6423" w:type="dxa"/>
            <w:gridSpan w:val="2"/>
          </w:tcPr>
          <w:p w14:paraId="51F9AD4C" w14:textId="77777777" w:rsidR="009B74E5" w:rsidRPr="00F50587" w:rsidRDefault="009B74E5" w:rsidP="009B74E5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D.K5.</w:t>
            </w:r>
            <w:r w:rsidRPr="00F50587">
              <w:rPr>
                <w:rFonts w:ascii="Cambria" w:hAnsi="Cambria" w:cstheme="minorHAnsi"/>
              </w:rPr>
              <w:t xml:space="preserve"> Jest gotów do zasięgania opinii ekspertów w przypadku trudności z samodzielnym rozwiązaniem problemu.</w:t>
            </w:r>
          </w:p>
          <w:p w14:paraId="727A1519" w14:textId="77777777" w:rsidR="00347347" w:rsidRPr="00F50587" w:rsidRDefault="009B74E5" w:rsidP="009B74E5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</w:rPr>
              <w:t>D.K7.</w:t>
            </w:r>
            <w:r w:rsidRPr="00F50587">
              <w:rPr>
                <w:rFonts w:ascii="Cambria" w:hAnsi="Cambria" w:cstheme="minorHAnsi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347347" w:rsidRPr="00F50587" w14:paraId="5ED87D27" w14:textId="77777777" w:rsidTr="00CD4504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181CA223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Grupa zajęć specjalistycznych </w:t>
            </w:r>
          </w:p>
          <w:p w14:paraId="1D84E033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C. Nauki w zakresie podstaw opieki pielęgniarskiej </w:t>
            </w:r>
            <w:r w:rsidRPr="00F50587">
              <w:rPr>
                <w:rFonts w:ascii="Cambria" w:hAnsi="Cambria" w:cstheme="minorHAnsi"/>
              </w:rPr>
              <w:t>(podstawy</w:t>
            </w:r>
          </w:p>
          <w:p w14:paraId="0D99C2F2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pielęgniarstwa, etyka zawodu pielęgniarki, promocja zdrowia, podstawowa opieka zdrowotna, dietetyka, organizacja pracy pielęgniarskiej, badanie fizykalne, zakażenia szpitalne, system informacji w ochronie zdrowia, zajęcia fakultatywne do wyboru: język migowy lub współpraca w zespołach opieki zdrowotnej)</w:t>
            </w:r>
          </w:p>
        </w:tc>
      </w:tr>
      <w:tr w:rsidR="00347347" w:rsidRPr="00F50587" w14:paraId="7BB166E4" w14:textId="77777777" w:rsidTr="00CD4504">
        <w:trPr>
          <w:trHeight w:val="75"/>
        </w:trPr>
        <w:tc>
          <w:tcPr>
            <w:tcW w:w="2928" w:type="dxa"/>
            <w:gridSpan w:val="2"/>
          </w:tcPr>
          <w:p w14:paraId="324626B2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Efekty uczenia się </w:t>
            </w:r>
          </w:p>
          <w:p w14:paraId="48475939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przypisane do grupy zajęć</w:t>
            </w:r>
          </w:p>
          <w:p w14:paraId="7436C262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73CC3245" w14:textId="77777777" w:rsidR="00347347" w:rsidRPr="00F50587" w:rsidRDefault="00DC6E33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F50587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F50587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</w:tc>
      </w:tr>
      <w:tr w:rsidR="00347347" w:rsidRPr="00F50587" w14:paraId="5058DC7F" w14:textId="77777777" w:rsidTr="00CD4504">
        <w:trPr>
          <w:trHeight w:val="75"/>
        </w:trPr>
        <w:tc>
          <w:tcPr>
            <w:tcW w:w="1551" w:type="dxa"/>
          </w:tcPr>
          <w:p w14:paraId="5FC5335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Wiedza</w:t>
            </w:r>
          </w:p>
          <w:p w14:paraId="2B4F437C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  <w:p w14:paraId="1ADCAC57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377" w:type="dxa"/>
          </w:tcPr>
          <w:p w14:paraId="1ECC333D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EUK6_W4 EUK6_W5</w:t>
            </w:r>
          </w:p>
          <w:p w14:paraId="1AD6766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EUK6_W6</w:t>
            </w:r>
          </w:p>
          <w:p w14:paraId="30889BE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EUK6_W7</w:t>
            </w:r>
          </w:p>
          <w:p w14:paraId="03D15133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1024BD10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Szczegółowe </w:t>
            </w:r>
            <w:r w:rsidR="00393C31" w:rsidRPr="00F50587">
              <w:rPr>
                <w:rFonts w:ascii="Cambria" w:hAnsi="Cambria" w:cstheme="minorHAnsi"/>
                <w:b/>
                <w:color w:val="000000" w:themeColor="text1"/>
              </w:rPr>
              <w:t>efekty uczenia</w:t>
            </w: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 się zawarte w standardzie: </w:t>
            </w:r>
          </w:p>
          <w:p w14:paraId="6C75D6BE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</w:t>
            </w:r>
            <w:r w:rsidR="00B65FA8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 xml:space="preserve">Zna i </w:t>
            </w:r>
            <w:proofErr w:type="spellStart"/>
            <w:r w:rsidRPr="00F50587">
              <w:rPr>
                <w:rFonts w:ascii="Cambria" w:hAnsi="Cambria" w:cstheme="minorHAnsi"/>
              </w:rPr>
              <w:t>rozumie</w:t>
            </w:r>
            <w:r w:rsidR="00347347" w:rsidRPr="00F50587">
              <w:rPr>
                <w:rFonts w:ascii="Cambria" w:hAnsi="Cambria" w:cstheme="minorHAnsi"/>
              </w:rPr>
              <w:t>uwarunkowania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rozwoju pielęgniarstwa na tle transformacji opieki pielęgniarskiej i profesjonalizacji współczesnego pielęgniarstwa; </w:t>
            </w:r>
          </w:p>
          <w:p w14:paraId="7FBC1F3F" w14:textId="77777777" w:rsidR="00F16A89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C.W2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</w:t>
            </w:r>
            <w:proofErr w:type="spellStart"/>
            <w:r w:rsidRPr="00F50587">
              <w:rPr>
                <w:rFonts w:ascii="Cambria" w:hAnsi="Cambria" w:cstheme="minorHAnsi"/>
              </w:rPr>
              <w:t>pojęcie</w:t>
            </w:r>
            <w:r w:rsidR="00347347" w:rsidRPr="00F50587">
              <w:rPr>
                <w:rFonts w:ascii="Cambria" w:hAnsi="Cambria" w:cstheme="minorHAnsi"/>
              </w:rPr>
              <w:t>pielęgnowani</w:t>
            </w:r>
            <w:r w:rsidRPr="00F50587">
              <w:rPr>
                <w:rFonts w:ascii="Cambria" w:hAnsi="Cambria" w:cstheme="minorHAnsi"/>
              </w:rPr>
              <w:t>a</w:t>
            </w:r>
            <w:proofErr w:type="spellEnd"/>
            <w:r w:rsidR="00347347" w:rsidRPr="00F50587">
              <w:rPr>
                <w:rFonts w:ascii="Cambria" w:hAnsi="Cambria" w:cstheme="minorHAnsi"/>
              </w:rPr>
              <w:t>,</w:t>
            </w:r>
            <w:r w:rsidR="00192FC0" w:rsidRPr="00F50587">
              <w:rPr>
                <w:rFonts w:ascii="Cambria" w:hAnsi="Cambria" w:cstheme="minorHAnsi"/>
              </w:rPr>
              <w:t xml:space="preserve"> w tym</w:t>
            </w:r>
            <w:r w:rsidR="00347347" w:rsidRPr="00F50587">
              <w:rPr>
                <w:rFonts w:ascii="Cambria" w:hAnsi="Cambria" w:cstheme="minorHAnsi"/>
              </w:rPr>
              <w:t xml:space="preserve"> wspierani</w:t>
            </w:r>
            <w:r w:rsidRPr="00F50587">
              <w:rPr>
                <w:rFonts w:ascii="Cambria" w:hAnsi="Cambria" w:cstheme="minorHAnsi"/>
              </w:rPr>
              <w:t>a</w:t>
            </w:r>
            <w:r w:rsidR="00347347" w:rsidRPr="00F50587">
              <w:rPr>
                <w:rFonts w:ascii="Cambria" w:hAnsi="Cambria" w:cstheme="minorHAnsi"/>
              </w:rPr>
              <w:t>, pomagani</w:t>
            </w:r>
            <w:r w:rsidRPr="00F50587">
              <w:rPr>
                <w:rFonts w:ascii="Cambria" w:hAnsi="Cambria" w:cstheme="minorHAnsi"/>
              </w:rPr>
              <w:t>a</w:t>
            </w:r>
            <w:r w:rsidR="00347347" w:rsidRPr="00F50587">
              <w:rPr>
                <w:rFonts w:ascii="Cambria" w:hAnsi="Cambria" w:cstheme="minorHAnsi"/>
              </w:rPr>
              <w:t xml:space="preserve"> i towarzyszeni</w:t>
            </w:r>
            <w:r w:rsidRPr="00F50587">
              <w:rPr>
                <w:rFonts w:ascii="Cambria" w:hAnsi="Cambria" w:cstheme="minorHAnsi"/>
              </w:rPr>
              <w:t>a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6F07A733" w14:textId="77777777" w:rsidR="00605F83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C.W3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funkcje i zadania</w:t>
            </w:r>
            <w:r w:rsidR="00880A4F" w:rsidRPr="00F50587">
              <w:rPr>
                <w:rFonts w:ascii="Cambria" w:hAnsi="Cambria" w:cstheme="minorHAnsi"/>
              </w:rPr>
              <w:t xml:space="preserve"> zawodowe pielęgniarki oraz rolę</w:t>
            </w:r>
            <w:r w:rsidR="00347347" w:rsidRPr="00F50587">
              <w:rPr>
                <w:rFonts w:ascii="Cambria" w:hAnsi="Cambria" w:cstheme="minorHAnsi"/>
              </w:rPr>
              <w:t xml:space="preserve"> pacjenta w procesie realizacji opieki pielęgniarskiej; </w:t>
            </w:r>
            <w:r w:rsidRPr="00F50587">
              <w:rPr>
                <w:rFonts w:ascii="Cambria" w:hAnsi="Cambria" w:cstheme="minorHAnsi"/>
                <w:b/>
              </w:rPr>
              <w:t>C.W4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proces pielęgnowania</w:t>
            </w:r>
            <w:r w:rsidR="00605F83" w:rsidRPr="00F50587">
              <w:rPr>
                <w:rFonts w:ascii="Cambria" w:hAnsi="Cambria" w:cstheme="minorHAnsi"/>
              </w:rPr>
              <w:t xml:space="preserve"> (istota, etapy, zasady)</w:t>
            </w:r>
            <w:r w:rsidR="00347347" w:rsidRPr="00F50587">
              <w:rPr>
                <w:rFonts w:ascii="Cambria" w:hAnsi="Cambria" w:cstheme="minorHAnsi"/>
              </w:rPr>
              <w:t xml:space="preserve"> i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primary</w:t>
            </w:r>
            <w:r w:rsidR="00605F83" w:rsidRPr="00F50587">
              <w:rPr>
                <w:rFonts w:ascii="Cambria" w:hAnsi="Cambria" w:cstheme="minorHAnsi"/>
              </w:rPr>
              <w:t>nursing</w:t>
            </w:r>
            <w:proofErr w:type="spellEnd"/>
            <w:r w:rsidR="00605F83" w:rsidRPr="00F50587">
              <w:rPr>
                <w:rFonts w:ascii="Cambria" w:hAnsi="Cambria" w:cstheme="minorHAnsi"/>
              </w:rPr>
              <w:t xml:space="preserve"> (istota, odrębności) oraz</w:t>
            </w:r>
            <w:r w:rsidR="00347347" w:rsidRPr="00F50587">
              <w:rPr>
                <w:rFonts w:ascii="Cambria" w:hAnsi="Cambria" w:cstheme="minorHAnsi"/>
              </w:rPr>
              <w:t xml:space="preserve"> wpływ pielęgnowania tradycyjnego na </w:t>
            </w:r>
            <w:r w:rsidR="00605F83" w:rsidRPr="00F50587">
              <w:rPr>
                <w:rFonts w:ascii="Cambria" w:hAnsi="Cambria" w:cstheme="minorHAnsi"/>
              </w:rPr>
              <w:t xml:space="preserve"> funkcjonowanie praktyki</w:t>
            </w:r>
            <w:r w:rsidR="0009085D" w:rsidRPr="00F50587">
              <w:rPr>
                <w:rFonts w:ascii="Cambria" w:hAnsi="Cambria" w:cstheme="minorHAnsi"/>
              </w:rPr>
              <w:t xml:space="preserve"> pielęgniarskiej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13A63E59" w14:textId="77777777" w:rsidR="0092139B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C.W5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klasyfikacje diagnoz i praktyk pielęgniarskich; </w:t>
            </w:r>
          </w:p>
          <w:p w14:paraId="6BB2A8AE" w14:textId="77777777" w:rsidR="00F16A89" w:rsidRPr="00F50587" w:rsidRDefault="0092139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>C.W6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istotę opieki pielęgniarskiej opartej o wybrane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 założenia teoretyczne (Florence Nightingale, Virginia Henderson, </w:t>
            </w:r>
            <w:proofErr w:type="spellStart"/>
            <w:r w:rsidRPr="00F50587">
              <w:rPr>
                <w:rFonts w:ascii="Cambria" w:hAnsi="Cambria" w:cstheme="minorHAnsi"/>
                <w:color w:val="000000" w:themeColor="text1"/>
              </w:rPr>
              <w:t>Dorothea</w:t>
            </w:r>
            <w:proofErr w:type="spellEnd"/>
            <w:r w:rsidRPr="00F50587">
              <w:rPr>
                <w:rFonts w:ascii="Cambria" w:hAnsi="Cambria" w:cstheme="minorHAnsi"/>
                <w:color w:val="000000" w:themeColor="text1"/>
              </w:rPr>
              <w:t xml:space="preserve"> Orem, </w:t>
            </w:r>
            <w:proofErr w:type="spellStart"/>
            <w:r w:rsidRPr="00F50587">
              <w:rPr>
                <w:rFonts w:ascii="Cambria" w:hAnsi="Cambria" w:cstheme="minorHAnsi"/>
                <w:color w:val="000000" w:themeColor="text1"/>
              </w:rPr>
              <w:t>Callista</w:t>
            </w:r>
            <w:proofErr w:type="spellEnd"/>
            <w:r w:rsidRPr="00F50587">
              <w:rPr>
                <w:rFonts w:ascii="Cambria" w:hAnsi="Cambria" w:cstheme="minorHAnsi"/>
                <w:color w:val="000000" w:themeColor="text1"/>
              </w:rPr>
              <w:t xml:space="preserve"> Roy i </w:t>
            </w:r>
            <w:proofErr w:type="spellStart"/>
            <w:r w:rsidRPr="00F50587">
              <w:rPr>
                <w:rFonts w:ascii="Cambria" w:hAnsi="Cambria" w:cstheme="minorHAnsi"/>
                <w:color w:val="000000" w:themeColor="text1"/>
              </w:rPr>
              <w:t>Betty</w:t>
            </w:r>
            <w:proofErr w:type="spellEnd"/>
            <w:r w:rsidRPr="00F50587">
              <w:rPr>
                <w:rFonts w:ascii="Cambria" w:hAnsi="Cambria" w:cstheme="minorHAnsi"/>
                <w:color w:val="000000" w:themeColor="text1"/>
              </w:rPr>
              <w:t xml:space="preserve"> Neuman);  </w:t>
            </w:r>
            <w:r w:rsidRPr="00F50587">
              <w:rPr>
                <w:rFonts w:ascii="Cambria" w:hAnsi="Cambria" w:cstheme="minorHAnsi"/>
                <w:b/>
              </w:rPr>
              <w:t>C.W7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C5783B" w:rsidRPr="00F50587">
              <w:rPr>
                <w:rFonts w:ascii="Cambria" w:hAnsi="Cambria" w:cstheme="minorHAnsi"/>
              </w:rPr>
              <w:t>istotę</w:t>
            </w:r>
            <w:r w:rsidRPr="00F50587">
              <w:rPr>
                <w:rFonts w:ascii="Cambria" w:hAnsi="Cambria" w:cstheme="minorHAnsi"/>
              </w:rPr>
              <w:t>, cel, wskazania, przeciwwskazania, powikłania</w:t>
            </w:r>
            <w:r w:rsidR="00894E47" w:rsidRPr="00F50587">
              <w:rPr>
                <w:rFonts w:ascii="Cambria" w:hAnsi="Cambria" w:cstheme="minorHAnsi"/>
              </w:rPr>
              <w:t>, obowiązujące zasady i technikę</w:t>
            </w:r>
            <w:r w:rsidRPr="00F50587">
              <w:rPr>
                <w:rFonts w:ascii="Cambria" w:hAnsi="Cambria" w:cstheme="minorHAnsi"/>
              </w:rPr>
              <w:t xml:space="preserve"> wykonywania podstawowych czynności pielęgniarskich, diagnostycznych, leczniczych i rehabilitacyjnych;</w:t>
            </w:r>
          </w:p>
          <w:p w14:paraId="3FFE1EEF" w14:textId="77777777" w:rsidR="0092139B" w:rsidRPr="00F50587" w:rsidRDefault="0092139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C.W8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zadania pielęgniarki w opiece nad pacjentem zdrowym, zagrożonym chorobą, chorym i o niepomyślnym rokowaniu;</w:t>
            </w:r>
          </w:p>
          <w:p w14:paraId="12F59D41" w14:textId="77777777" w:rsidR="0092139B" w:rsidRPr="00F50587" w:rsidRDefault="0092139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C.W9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zakres i charakter opieki pielęgniarskiej w wybranych stanach pacjenta, sytuacjach klinicznych, w deficycie samoopieki, zaburzonym komforcie, zaburzonej sferze psychoruchowej;</w:t>
            </w:r>
          </w:p>
          <w:p w14:paraId="739E85B3" w14:textId="77777777" w:rsidR="0092139B" w:rsidRPr="00F50587" w:rsidRDefault="0092139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C.W10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zakres opieki pielęgniarskiej i interwencji pielęgniarskich w wybranych diagnozach pielęgniarskich;</w:t>
            </w:r>
          </w:p>
          <w:p w14:paraId="237C21FC" w14:textId="77777777" w:rsidR="0092139B" w:rsidRPr="00F50587" w:rsidRDefault="0092139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C.W11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udział pielęgniarki w zespole interdyscyplinarnym w procesie promowania zdrowia, profilaktyki, diagnozowania, leczenia i rehabilitacji;</w:t>
            </w:r>
          </w:p>
          <w:p w14:paraId="6C30810F" w14:textId="77777777" w:rsidR="0092139B" w:rsidRPr="00F50587" w:rsidRDefault="0092139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C.W12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przedmiot etyki ogólnej i zawodowej;</w:t>
            </w:r>
          </w:p>
          <w:p w14:paraId="1BD4055A" w14:textId="77777777" w:rsidR="0092139B" w:rsidRPr="00F50587" w:rsidRDefault="0092139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C.W13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istotę podejmowania decyzji etycznych i </w:t>
            </w:r>
            <w:r w:rsidR="00B65FA8" w:rsidRPr="00F50587">
              <w:rPr>
                <w:rFonts w:ascii="Cambria" w:hAnsi="Cambria" w:cstheme="minorHAnsi"/>
              </w:rPr>
              <w:t>rozwiązywania</w:t>
            </w:r>
            <w:r w:rsidRPr="00F50587">
              <w:rPr>
                <w:rFonts w:ascii="Cambria" w:hAnsi="Cambria" w:cstheme="minorHAnsi"/>
              </w:rPr>
              <w:t xml:space="preserve"> dylematów moralnych w pracy pielęgniarki;</w:t>
            </w:r>
          </w:p>
          <w:p w14:paraId="2FDE0C90" w14:textId="77777777" w:rsidR="0092139B" w:rsidRPr="00F50587" w:rsidRDefault="0092139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C.W14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 problematykę etyki normatywnej, w tym aksjologii wartości, powinności i sprawności moralnych istotnych w pracy pielęgniarki;</w:t>
            </w:r>
          </w:p>
          <w:p w14:paraId="7494B2FF" w14:textId="77777777" w:rsidR="0092139B" w:rsidRPr="00F50587" w:rsidRDefault="00F16A8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</w:t>
            </w:r>
            <w:r w:rsidR="0092139B" w:rsidRPr="00F50587">
              <w:rPr>
                <w:rFonts w:ascii="Cambria" w:hAnsi="Cambria" w:cstheme="minorHAnsi"/>
                <w:b/>
              </w:rPr>
              <w:t>15</w:t>
            </w:r>
            <w:r w:rsidR="00B65FA8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kodeks etyki zawodowej pielęgniarki i położnej; </w:t>
            </w:r>
          </w:p>
          <w:p w14:paraId="07A3D3CE" w14:textId="77777777" w:rsidR="0092139B" w:rsidRPr="00F50587" w:rsidRDefault="0092139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C.W16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zasady promocji zdrowia i profilaktyki zdrowotnej;</w:t>
            </w:r>
          </w:p>
          <w:p w14:paraId="3301405B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C.W17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zasady konstruowania programów promocji zdrowia;</w:t>
            </w:r>
          </w:p>
          <w:p w14:paraId="520EB794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C.W18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strategie promocji zdrowia o zasięgu lokalnym, krajowym i światowym;</w:t>
            </w:r>
          </w:p>
          <w:p w14:paraId="19A57E69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C.W19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CF5D11" w:rsidRPr="00F50587">
              <w:rPr>
                <w:rFonts w:ascii="Cambria" w:hAnsi="Cambria" w:cstheme="minorHAnsi"/>
              </w:rPr>
              <w:t xml:space="preserve">organizację i funkcjonowanie podstawowej opieki zdrowotnej w Rzeczpospolitej Polskiej i innych państwach, z uwzględnieniem zadań pielęgniarki i innych pracowników systemu zdrowia; </w:t>
            </w:r>
          </w:p>
          <w:p w14:paraId="7CEF4D38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C.W20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warunki realizacji i zasady finansowania świadczeń pielęgniarskich w podstawowej opiece zdrowotnej; </w:t>
            </w:r>
            <w:r w:rsidRPr="00F50587">
              <w:rPr>
                <w:rFonts w:ascii="Cambria" w:hAnsi="Cambria" w:cstheme="minorHAnsi"/>
                <w:b/>
              </w:rPr>
              <w:t>C.W21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metody oceny środowiska nauczania i wychowania w zakresie rozpoznawania  problemów zdrowotnych dzieci i młodzieży; </w:t>
            </w:r>
          </w:p>
          <w:p w14:paraId="03725DB3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C.W22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zapotrzebowanie organizmu na składniki pokarmowe;</w:t>
            </w:r>
          </w:p>
          <w:p w14:paraId="55815559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C.W23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zasady żywienia osób zdrowych i chorych w różnym wieku oraz żywienia dojelitowego i pozajelitowego; </w:t>
            </w:r>
            <w:r w:rsidRPr="00F50587">
              <w:rPr>
                <w:rFonts w:ascii="Cambria" w:hAnsi="Cambria" w:cstheme="minorHAnsi"/>
                <w:b/>
              </w:rPr>
              <w:t>C.W24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zasady leczenia dietetycznego oraz powikłania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dietoterapii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5DB40F72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C.W25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rodzaje i zastosowanie środków spożywczych specjalnego przeznaczenia żywieniowego; </w:t>
            </w:r>
          </w:p>
          <w:p w14:paraId="5FC179A1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C.W26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DC6E33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pojęcie stanowiska pracy</w:t>
            </w:r>
            <w:r w:rsidRPr="00F50587">
              <w:rPr>
                <w:rFonts w:ascii="Cambria" w:hAnsi="Cambria" w:cstheme="minorHAnsi"/>
              </w:rPr>
              <w:t>, zakres obowiązków, uprawnień i odpowiedzialności;</w:t>
            </w:r>
          </w:p>
          <w:p w14:paraId="1C6400F0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>C.W27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przepisy praw</w:t>
            </w:r>
            <w:r w:rsidRPr="00F50587">
              <w:rPr>
                <w:rFonts w:ascii="Cambria" w:hAnsi="Cambria" w:cstheme="minorHAnsi"/>
              </w:rPr>
              <w:t>a</w:t>
            </w:r>
            <w:r w:rsidR="00347347" w:rsidRPr="00F50587">
              <w:rPr>
                <w:rFonts w:ascii="Cambria" w:hAnsi="Cambria" w:cstheme="minorHAnsi"/>
              </w:rPr>
              <w:t xml:space="preserve"> pracy</w:t>
            </w:r>
            <w:r w:rsidRPr="00F50587">
              <w:rPr>
                <w:rFonts w:ascii="Cambria" w:hAnsi="Cambria" w:cstheme="minorHAnsi"/>
              </w:rPr>
              <w:t>, pracy zmianowej, rozkładu czasu pracy i obciążenia na stanowiskach pielęgniarskich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4384BCCC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C.W28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metody organizacji opieki pielęgniarskiej i ich znaczenie dla jakości tej opieki; </w:t>
            </w:r>
          </w:p>
          <w:p w14:paraId="564BAE22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C.W29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etapy planowania pracy własnej i podległego personelu; </w:t>
            </w:r>
          </w:p>
          <w:p w14:paraId="306427E4" w14:textId="77777777" w:rsidR="00862C52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C.W30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672358" w:rsidRPr="00F50587">
              <w:rPr>
                <w:rFonts w:ascii="Cambria" w:hAnsi="Cambria" w:cstheme="minorHAnsi"/>
              </w:rPr>
              <w:t xml:space="preserve"> możliwości planowania kariery zawodowej i uwarunkowania </w:t>
            </w:r>
            <w:r w:rsidRPr="00F50587">
              <w:rPr>
                <w:rFonts w:ascii="Cambria" w:hAnsi="Cambria" w:cstheme="minorHAnsi"/>
              </w:rPr>
              <w:t>własnego rozwoju zawodowego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0D5B31FE" w14:textId="77777777" w:rsidR="00BE6F0B" w:rsidRPr="00F50587" w:rsidRDefault="00862C5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C.W31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B67DE6" w:rsidRPr="00F50587">
              <w:rPr>
                <w:rFonts w:ascii="Cambria" w:hAnsi="Cambria" w:cstheme="minorHAnsi"/>
              </w:rPr>
              <w:t xml:space="preserve"> problematykę  jakości</w:t>
            </w:r>
            <w:r w:rsidR="00571A1B" w:rsidRPr="00F50587">
              <w:rPr>
                <w:rFonts w:ascii="Cambria" w:hAnsi="Cambria" w:cstheme="minorHAnsi"/>
              </w:rPr>
              <w:t xml:space="preserve"> w </w:t>
            </w:r>
            <w:r w:rsidR="00347347" w:rsidRPr="00F50587">
              <w:rPr>
                <w:rFonts w:ascii="Cambria" w:hAnsi="Cambria" w:cstheme="minorHAnsi"/>
              </w:rPr>
              <w:t xml:space="preserve"> opie</w:t>
            </w:r>
            <w:r w:rsidR="00571A1B" w:rsidRPr="00F50587">
              <w:rPr>
                <w:rFonts w:ascii="Cambria" w:hAnsi="Cambria" w:cstheme="minorHAnsi"/>
              </w:rPr>
              <w:t>ce</w:t>
            </w:r>
            <w:r w:rsidR="00347347" w:rsidRPr="00F50587">
              <w:rPr>
                <w:rFonts w:ascii="Cambria" w:hAnsi="Cambria" w:cstheme="minorHAnsi"/>
              </w:rPr>
              <w:t xml:space="preserve"> zdrowotnej;</w:t>
            </w:r>
          </w:p>
          <w:p w14:paraId="7E99A0C8" w14:textId="77777777" w:rsidR="00571A1B" w:rsidRPr="00F50587" w:rsidRDefault="00571A1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C.W32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1101E4" w:rsidRPr="00F50587">
              <w:rPr>
                <w:rFonts w:ascii="Cambria" w:hAnsi="Cambria" w:cstheme="minorHAnsi"/>
              </w:rPr>
              <w:t xml:space="preserve">pojęcie i </w:t>
            </w:r>
            <w:r w:rsidR="002D74A2" w:rsidRPr="00F50587">
              <w:rPr>
                <w:rFonts w:ascii="Cambria" w:hAnsi="Cambria" w:cstheme="minorHAnsi"/>
              </w:rPr>
              <w:t>zasady prowadzenia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badani</w:t>
            </w:r>
            <w:r w:rsidR="002D74A2" w:rsidRPr="00F50587">
              <w:rPr>
                <w:rFonts w:ascii="Cambria" w:hAnsi="Cambria" w:cstheme="minorHAnsi"/>
              </w:rPr>
              <w:t>a</w:t>
            </w:r>
            <w:r w:rsidR="00347347" w:rsidRPr="00F50587">
              <w:rPr>
                <w:rFonts w:ascii="Cambria" w:hAnsi="Cambria" w:cstheme="minorHAnsi"/>
              </w:rPr>
              <w:t xml:space="preserve"> podmiotowe</w:t>
            </w:r>
            <w:r w:rsidR="002D74A2" w:rsidRPr="00F50587">
              <w:rPr>
                <w:rFonts w:ascii="Cambria" w:hAnsi="Cambria" w:cstheme="minorHAnsi"/>
              </w:rPr>
              <w:t>go i jego dokumentowanie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66BA0BBE" w14:textId="77777777" w:rsidR="002D74A2" w:rsidRPr="00F50587" w:rsidRDefault="00BE6F0B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C.W33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="002D74A2" w:rsidRPr="00F50587">
              <w:rPr>
                <w:rFonts w:ascii="Cambria" w:hAnsi="Cambria" w:cstheme="minorHAnsi"/>
              </w:rPr>
              <w:t>Zna i rozumie metody i techniki kompleksowego badania przedmiotowego</w:t>
            </w:r>
            <w:r w:rsidR="001101E4" w:rsidRPr="00F50587">
              <w:rPr>
                <w:rFonts w:ascii="Cambria" w:hAnsi="Cambria" w:cstheme="minorHAnsi"/>
              </w:rPr>
              <w:t>;</w:t>
            </w:r>
          </w:p>
          <w:p w14:paraId="0A61783B" w14:textId="77777777" w:rsidR="002D74A2" w:rsidRPr="00F50587" w:rsidRDefault="002D74A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C.W34</w:t>
            </w:r>
            <w:r w:rsidR="00B65FA8" w:rsidRPr="00F50587">
              <w:rPr>
                <w:rFonts w:ascii="Cambria" w:hAnsi="Cambria" w:cstheme="minorHAnsi"/>
                <w:b/>
              </w:rPr>
              <w:t xml:space="preserve">. </w:t>
            </w:r>
            <w:r w:rsidR="00BE6F0B"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 xml:space="preserve">znaczenie wyników badania podmiotowego i przedmiotowego </w:t>
            </w:r>
            <w:r w:rsidR="00347347" w:rsidRPr="00F50587">
              <w:rPr>
                <w:rFonts w:ascii="Cambria" w:hAnsi="Cambria" w:cstheme="minorHAnsi"/>
              </w:rPr>
              <w:t xml:space="preserve">w formułowaniu oceny stanu zdrowia pacjenta dla potrzeb opieki pielęgniarskiej; </w:t>
            </w:r>
            <w:r w:rsidRPr="00F50587">
              <w:rPr>
                <w:rFonts w:ascii="Cambria" w:hAnsi="Cambria" w:cstheme="minorHAnsi"/>
                <w:b/>
              </w:rPr>
              <w:t>C.W35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sposoby przeprowadzania badania fizykalnego z wykorzystaniem systemów teleinformatycznych lub systemów łączności; </w:t>
            </w:r>
          </w:p>
          <w:p w14:paraId="584E1ABE" w14:textId="77777777" w:rsidR="002D74A2" w:rsidRPr="00F50587" w:rsidRDefault="002D74A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C.W36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CE3D61" w:rsidRPr="00F50587">
              <w:rPr>
                <w:rFonts w:ascii="Cambria" w:hAnsi="Cambria" w:cstheme="minorHAnsi"/>
              </w:rPr>
              <w:t xml:space="preserve"> pojęcie zakażeń </w:t>
            </w:r>
            <w:r w:rsidR="00347347" w:rsidRPr="00F50587">
              <w:rPr>
                <w:rFonts w:ascii="Cambria" w:hAnsi="Cambria" w:cstheme="minorHAnsi"/>
              </w:rPr>
              <w:t xml:space="preserve"> związane z udzielaniem świadczeń zdrowotnych,</w:t>
            </w:r>
            <w:r w:rsidRPr="00F50587">
              <w:rPr>
                <w:rFonts w:ascii="Cambria" w:hAnsi="Cambria" w:cstheme="minorHAnsi"/>
              </w:rPr>
              <w:t xml:space="preserve"> w tym zakaże</w:t>
            </w:r>
            <w:r w:rsidR="00CE3D61" w:rsidRPr="00F50587">
              <w:rPr>
                <w:rFonts w:ascii="Cambria" w:hAnsi="Cambria" w:cstheme="minorHAnsi"/>
              </w:rPr>
              <w:t>ń</w:t>
            </w:r>
            <w:r w:rsidRPr="00F50587">
              <w:rPr>
                <w:rFonts w:ascii="Cambria" w:hAnsi="Cambria" w:cstheme="minorHAnsi"/>
              </w:rPr>
              <w:t xml:space="preserve"> szpitalnych, z uwzględnieniem źródeł i rezerwuaru drobnoustrojów w środowisku </w:t>
            </w:r>
            <w:proofErr w:type="spellStart"/>
            <w:r w:rsidR="00EC54EE" w:rsidRPr="00F50587">
              <w:rPr>
                <w:rFonts w:ascii="Cambria" w:hAnsi="Cambria" w:cstheme="minorHAnsi"/>
              </w:rPr>
              <w:t>poz</w:t>
            </w:r>
            <w:r w:rsidRPr="00F50587">
              <w:rPr>
                <w:rFonts w:ascii="Cambria" w:hAnsi="Cambria" w:cstheme="minorHAnsi"/>
              </w:rPr>
              <w:t>szpitalnym</w:t>
            </w:r>
            <w:proofErr w:type="spellEnd"/>
            <w:r w:rsidRPr="00F50587">
              <w:rPr>
                <w:rFonts w:ascii="Cambria" w:hAnsi="Cambria" w:cstheme="minorHAnsi"/>
              </w:rPr>
              <w:t xml:space="preserve"> i szpitalnych</w:t>
            </w:r>
            <w:r w:rsidR="00CE3D61" w:rsidRPr="00F50587">
              <w:rPr>
                <w:rFonts w:ascii="Cambria" w:hAnsi="Cambria" w:cstheme="minorHAnsi"/>
              </w:rPr>
              <w:t>, w tym dróg ich szerzenia;</w:t>
            </w:r>
          </w:p>
          <w:p w14:paraId="4764C46A" w14:textId="77777777" w:rsidR="002D74A2" w:rsidRPr="00F50587" w:rsidRDefault="002D74A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C.W37</w:t>
            </w:r>
            <w:r w:rsidR="00B65FA8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sposoby</w:t>
            </w:r>
            <w:r w:rsidR="00AF4B70" w:rsidRPr="00F50587">
              <w:rPr>
                <w:rFonts w:ascii="Cambria" w:hAnsi="Cambria" w:cstheme="minorHAnsi"/>
              </w:rPr>
              <w:t xml:space="preserve"> kontroli szerzenia się, </w:t>
            </w:r>
            <w:r w:rsidR="00347347" w:rsidRPr="00F50587">
              <w:rPr>
                <w:rFonts w:ascii="Cambria" w:hAnsi="Cambria" w:cstheme="minorHAnsi"/>
              </w:rPr>
              <w:t xml:space="preserve"> zapobiegania</w:t>
            </w:r>
            <w:r w:rsidRPr="00F50587">
              <w:rPr>
                <w:rFonts w:ascii="Cambria" w:hAnsi="Cambria" w:cstheme="minorHAnsi"/>
              </w:rPr>
              <w:t xml:space="preserve"> i zwalczania zakażeń szpitalnych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7FCFE4BB" w14:textId="77777777" w:rsidR="002D74A2" w:rsidRPr="00F50587" w:rsidRDefault="002D74A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C.W38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mechanizm</w:t>
            </w:r>
            <w:r w:rsidR="00C006B2"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i sposoby postępowania w zakażeniu krwi, zakażeniu ogólnoustrojowym, szpitalnym zapaleniu płuc, zakażeniu dróg moczowych i zakażeniu miejsca operowanego; </w:t>
            </w:r>
          </w:p>
          <w:p w14:paraId="6586CC0C" w14:textId="77777777" w:rsidR="00C006B2" w:rsidRPr="00F50587" w:rsidRDefault="004B6D5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C.W39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1A6B30" w:rsidRPr="00F50587">
              <w:rPr>
                <w:rFonts w:ascii="Cambria" w:hAnsi="Cambria" w:cstheme="minorHAnsi"/>
              </w:rPr>
              <w:t xml:space="preserve"> zasady budowy i funkcjonowania System</w:t>
            </w:r>
            <w:r w:rsidR="00C006B2" w:rsidRPr="00F50587">
              <w:rPr>
                <w:rFonts w:ascii="Cambria" w:hAnsi="Cambria" w:cstheme="minorHAnsi"/>
              </w:rPr>
              <w:t>u</w:t>
            </w:r>
            <w:r w:rsidR="001A6B30" w:rsidRPr="00F50587">
              <w:rPr>
                <w:rFonts w:ascii="Cambria" w:hAnsi="Cambria" w:cstheme="minorHAnsi"/>
              </w:rPr>
              <w:t xml:space="preserve"> Informacji Medy</w:t>
            </w:r>
            <w:r w:rsidR="00C006B2" w:rsidRPr="00F50587">
              <w:rPr>
                <w:rFonts w:ascii="Cambria" w:hAnsi="Cambria" w:cstheme="minorHAnsi"/>
              </w:rPr>
              <w:t xml:space="preserve">cznej (SIM), </w:t>
            </w:r>
            <w:r w:rsidR="00EC54EE" w:rsidRPr="00F50587">
              <w:rPr>
                <w:rFonts w:ascii="Cambria" w:hAnsi="Cambria" w:cstheme="minorHAnsi"/>
              </w:rPr>
              <w:t>d</w:t>
            </w:r>
            <w:r w:rsidR="00C006B2" w:rsidRPr="00F50587">
              <w:rPr>
                <w:rFonts w:ascii="Cambria" w:hAnsi="Cambria" w:cstheme="minorHAnsi"/>
              </w:rPr>
              <w:t xml:space="preserve">ziedzinowych </w:t>
            </w:r>
            <w:r w:rsidR="00EC54EE" w:rsidRPr="00F50587">
              <w:rPr>
                <w:rFonts w:ascii="Cambria" w:hAnsi="Cambria" w:cstheme="minorHAnsi"/>
              </w:rPr>
              <w:t>s</w:t>
            </w:r>
            <w:r w:rsidR="00C006B2" w:rsidRPr="00F50587">
              <w:rPr>
                <w:rFonts w:ascii="Cambria" w:hAnsi="Cambria" w:cstheme="minorHAnsi"/>
              </w:rPr>
              <w:t>ystemów</w:t>
            </w:r>
          </w:p>
          <w:p w14:paraId="7F4EDAC5" w14:textId="77777777" w:rsidR="00C006B2" w:rsidRPr="00F50587" w:rsidRDefault="00EC54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t</w:t>
            </w:r>
            <w:r w:rsidR="00C006B2" w:rsidRPr="00F50587">
              <w:rPr>
                <w:rFonts w:ascii="Cambria" w:hAnsi="Cambria" w:cstheme="minorHAnsi"/>
              </w:rPr>
              <w:t xml:space="preserve">eleinformatycznych oraz </w:t>
            </w:r>
            <w:r w:rsidRPr="00F50587">
              <w:rPr>
                <w:rFonts w:ascii="Cambria" w:hAnsi="Cambria" w:cstheme="minorHAnsi"/>
              </w:rPr>
              <w:t>r</w:t>
            </w:r>
            <w:r w:rsidR="00C006B2" w:rsidRPr="00F50587">
              <w:rPr>
                <w:rFonts w:ascii="Cambria" w:hAnsi="Cambria" w:cstheme="minorHAnsi"/>
              </w:rPr>
              <w:t xml:space="preserve">ejestrów </w:t>
            </w:r>
            <w:r w:rsidRPr="00F50587">
              <w:rPr>
                <w:rFonts w:ascii="Cambria" w:hAnsi="Cambria" w:cstheme="minorHAnsi"/>
              </w:rPr>
              <w:t>m</w:t>
            </w:r>
            <w:r w:rsidR="00C006B2" w:rsidRPr="00F50587">
              <w:rPr>
                <w:rFonts w:ascii="Cambria" w:hAnsi="Cambria" w:cstheme="minorHAnsi"/>
              </w:rPr>
              <w:t>edycznych, a także zasady ich współdziałania;</w:t>
            </w:r>
          </w:p>
          <w:p w14:paraId="0F2BC5C9" w14:textId="77777777" w:rsidR="001A6B30" w:rsidRPr="00F50587" w:rsidRDefault="001A6B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C.W40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metody, narzędzia i techniki pozyskiwania danych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1D4F5A35" w14:textId="77777777" w:rsidR="001A6B30" w:rsidRPr="00F50587" w:rsidRDefault="001A6B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C.W43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 priorytety pracy zespołowej i czynniki wpływające na jej efektywność pracy zespołu;</w:t>
            </w:r>
          </w:p>
          <w:p w14:paraId="084460D9" w14:textId="77777777" w:rsidR="001A6B30" w:rsidRPr="00F50587" w:rsidRDefault="001A6B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C.W44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 znaczenie motywacji członków zespołu dla jakości i efektywności pracy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42442426" w14:textId="77777777" w:rsidR="001A6B30" w:rsidRPr="00F50587" w:rsidRDefault="001A6B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C.W45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rolę </w:t>
            </w:r>
            <w:r w:rsidR="00347347" w:rsidRPr="00F50587">
              <w:rPr>
                <w:rFonts w:ascii="Cambria" w:hAnsi="Cambria" w:cstheme="minorHAnsi"/>
              </w:rPr>
              <w:t>przywództw</w:t>
            </w:r>
            <w:r w:rsidRPr="00F50587">
              <w:rPr>
                <w:rFonts w:ascii="Cambria" w:hAnsi="Cambria" w:cstheme="minorHAnsi"/>
              </w:rPr>
              <w:t>a</w:t>
            </w:r>
            <w:r w:rsidR="00347347" w:rsidRPr="00F50587">
              <w:rPr>
                <w:rFonts w:ascii="Cambria" w:hAnsi="Cambria" w:cstheme="minorHAnsi"/>
              </w:rPr>
              <w:t xml:space="preserve"> i style zarządzania w pracy zespołowej oraz ich wady i zalety; </w:t>
            </w:r>
          </w:p>
          <w:p w14:paraId="4B2B8BF0" w14:textId="77777777" w:rsidR="001A6B30" w:rsidRPr="00F50587" w:rsidRDefault="001A6B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C.W46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proces podejmowania decyzji w zespole; </w:t>
            </w:r>
          </w:p>
          <w:p w14:paraId="60A450A0" w14:textId="77777777" w:rsidR="001A6B30" w:rsidRPr="00F50587" w:rsidRDefault="001A6B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C.W47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metody samooceny pracy zespołu; </w:t>
            </w:r>
          </w:p>
          <w:p w14:paraId="1AB5ED2F" w14:textId="77777777" w:rsidR="00347347" w:rsidRPr="00F50587" w:rsidRDefault="001A6B30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C.W48</w:t>
            </w:r>
            <w:r w:rsidR="00B65FA8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czynniki zakłócające pracę</w:t>
            </w:r>
            <w:r w:rsidR="00E50FE3" w:rsidRPr="00F50587">
              <w:rPr>
                <w:rFonts w:ascii="Cambria" w:hAnsi="Cambria" w:cstheme="minorHAnsi"/>
              </w:rPr>
              <w:t xml:space="preserve"> zespołową</w:t>
            </w:r>
            <w:r w:rsidR="00347347" w:rsidRPr="00F50587">
              <w:rPr>
                <w:rFonts w:ascii="Cambria" w:hAnsi="Cambria" w:cstheme="minorHAnsi"/>
              </w:rPr>
              <w:t xml:space="preserve"> i metody rozwiązywania konfliktów w zespole</w:t>
            </w:r>
            <w:r w:rsidR="00954007" w:rsidRPr="00F50587">
              <w:rPr>
                <w:rFonts w:ascii="Cambria" w:hAnsi="Cambria" w:cstheme="minorHAnsi"/>
                <w:color w:val="000000" w:themeColor="text1"/>
              </w:rPr>
              <w:t>;</w:t>
            </w:r>
          </w:p>
        </w:tc>
      </w:tr>
      <w:tr w:rsidR="00347347" w:rsidRPr="00F50587" w14:paraId="6702055C" w14:textId="77777777" w:rsidTr="00CD4504">
        <w:trPr>
          <w:trHeight w:val="75"/>
        </w:trPr>
        <w:tc>
          <w:tcPr>
            <w:tcW w:w="1551" w:type="dxa"/>
          </w:tcPr>
          <w:p w14:paraId="7C0FC55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lastRenderedPageBreak/>
              <w:t>Umiejętności</w:t>
            </w:r>
          </w:p>
          <w:p w14:paraId="0413305E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  <w:p w14:paraId="6F3346C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377" w:type="dxa"/>
          </w:tcPr>
          <w:p w14:paraId="1D306A0A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EUK6_U1</w:t>
            </w:r>
          </w:p>
          <w:p w14:paraId="6560B867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EUK6_U3</w:t>
            </w:r>
          </w:p>
          <w:p w14:paraId="4A8F3F27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EUK6_U4</w:t>
            </w:r>
          </w:p>
          <w:p w14:paraId="74769F0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EUK6_U5</w:t>
            </w:r>
          </w:p>
          <w:p w14:paraId="05C06E13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EUK6_U6</w:t>
            </w:r>
          </w:p>
          <w:p w14:paraId="424B72C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EUK6_U7</w:t>
            </w:r>
          </w:p>
          <w:p w14:paraId="637FAFC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EUK6_U8</w:t>
            </w:r>
          </w:p>
          <w:p w14:paraId="34887EC7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lastRenderedPageBreak/>
              <w:t>EUK6_U9 EUK6_U10 EUK6_U11</w:t>
            </w:r>
          </w:p>
          <w:p w14:paraId="73746551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535FCA23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lastRenderedPageBreak/>
              <w:t>Szczegółowe efekty uczenia się zawarte w standardzie: -</w:t>
            </w:r>
          </w:p>
          <w:p w14:paraId="1CDA8858" w14:textId="77777777" w:rsidR="0048396E" w:rsidRPr="00F50587" w:rsidRDefault="0048396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.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E0732" w:rsidRPr="00F5058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z</w:t>
            </w:r>
            <w:r w:rsidR="00347347" w:rsidRPr="00F50587">
              <w:rPr>
                <w:rFonts w:ascii="Cambria" w:hAnsi="Cambria" w:cstheme="minorHAnsi"/>
              </w:rPr>
              <w:t>astosowa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wybran</w:t>
            </w:r>
            <w:r w:rsidRPr="00F50587">
              <w:rPr>
                <w:rFonts w:ascii="Cambria" w:hAnsi="Cambria" w:cstheme="minorHAnsi"/>
              </w:rPr>
              <w:t>ą</w:t>
            </w:r>
            <w:r w:rsidR="00347347" w:rsidRPr="00F50587">
              <w:rPr>
                <w:rFonts w:ascii="Cambria" w:hAnsi="Cambria" w:cstheme="minorHAnsi"/>
              </w:rPr>
              <w:t xml:space="preserve"> metod</w:t>
            </w:r>
            <w:r w:rsidRPr="00F50587">
              <w:rPr>
                <w:rFonts w:ascii="Cambria" w:hAnsi="Cambria" w:cstheme="minorHAnsi"/>
              </w:rPr>
              <w:t>ą</w:t>
            </w:r>
            <w:r w:rsidR="00347347" w:rsidRPr="00F50587">
              <w:rPr>
                <w:rFonts w:ascii="Cambria" w:hAnsi="Cambria" w:cstheme="minorHAnsi"/>
              </w:rPr>
              <w:t xml:space="preserve"> pielęgnowania w opiece nad pacjentem; </w:t>
            </w:r>
          </w:p>
          <w:p w14:paraId="06AD5377" w14:textId="77777777" w:rsidR="0048396E" w:rsidRPr="00F50587" w:rsidRDefault="0048396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.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E0732" w:rsidRPr="00F5058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gromadz</w:t>
            </w:r>
            <w:r w:rsidRPr="00F50587">
              <w:rPr>
                <w:rFonts w:ascii="Cambria" w:hAnsi="Cambria" w:cstheme="minorHAnsi"/>
              </w:rPr>
              <w:t>ić</w:t>
            </w:r>
            <w:r w:rsidR="00347347" w:rsidRPr="00F50587">
              <w:rPr>
                <w:rFonts w:ascii="Cambria" w:hAnsi="Cambria" w:cstheme="minorHAnsi"/>
              </w:rPr>
              <w:t xml:space="preserve"> informacj</w:t>
            </w:r>
            <w:r w:rsidRPr="00F50587">
              <w:rPr>
                <w:rFonts w:ascii="Cambria" w:hAnsi="Cambria" w:cstheme="minorHAnsi"/>
              </w:rPr>
              <w:t xml:space="preserve">e metodą wywiadu, obserwacji, pomiarów, badania przedmiotowego, analizy dokumentacji w celu rozpoznania </w:t>
            </w:r>
            <w:r w:rsidR="00347347" w:rsidRPr="00F50587">
              <w:rPr>
                <w:rFonts w:ascii="Cambria" w:hAnsi="Cambria" w:cstheme="minorHAnsi"/>
              </w:rPr>
              <w:t>stanu zdrowia</w:t>
            </w:r>
            <w:r w:rsidR="00831A6A" w:rsidRPr="00F50587">
              <w:rPr>
                <w:rFonts w:ascii="Cambria" w:hAnsi="Cambria" w:cstheme="minorHAnsi"/>
              </w:rPr>
              <w:t xml:space="preserve"> pacjenta</w:t>
            </w:r>
            <w:r w:rsidR="00347347" w:rsidRPr="00F50587">
              <w:rPr>
                <w:rFonts w:ascii="Cambria" w:hAnsi="Cambria" w:cstheme="minorHAnsi"/>
              </w:rPr>
              <w:t xml:space="preserve"> i sformułowani</w:t>
            </w:r>
            <w:r w:rsidRPr="00F50587">
              <w:rPr>
                <w:rFonts w:ascii="Cambria" w:hAnsi="Cambria" w:cstheme="minorHAnsi"/>
              </w:rPr>
              <w:t>a</w:t>
            </w:r>
            <w:r w:rsidR="00347347" w:rsidRPr="00F50587">
              <w:rPr>
                <w:rFonts w:ascii="Cambria" w:hAnsi="Cambria" w:cstheme="minorHAnsi"/>
              </w:rPr>
              <w:t xml:space="preserve"> diagnozy pielęgniarskiej; </w:t>
            </w:r>
          </w:p>
          <w:p w14:paraId="4267B840" w14:textId="77777777" w:rsidR="0048396E" w:rsidRPr="00F50587" w:rsidRDefault="0048396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ustal</w:t>
            </w:r>
            <w:r w:rsidRPr="00F50587">
              <w:rPr>
                <w:rFonts w:ascii="Cambria" w:hAnsi="Cambria" w:cstheme="minorHAnsi"/>
              </w:rPr>
              <w:t>ać</w:t>
            </w:r>
            <w:r w:rsidR="00347347" w:rsidRPr="00F50587">
              <w:rPr>
                <w:rFonts w:ascii="Cambria" w:hAnsi="Cambria" w:cstheme="minorHAnsi"/>
              </w:rPr>
              <w:t xml:space="preserve"> cel</w:t>
            </w:r>
            <w:r w:rsidR="00831A6A" w:rsidRPr="00F50587">
              <w:rPr>
                <w:rFonts w:ascii="Cambria" w:hAnsi="Cambria" w:cstheme="minorHAnsi"/>
              </w:rPr>
              <w:t xml:space="preserve"> i plan </w:t>
            </w:r>
            <w:r w:rsidR="00347347" w:rsidRPr="00F50587">
              <w:rPr>
                <w:rFonts w:ascii="Cambria" w:hAnsi="Cambria" w:cstheme="minorHAnsi"/>
              </w:rPr>
              <w:t>opieki pielęgniarskiej oraz</w:t>
            </w:r>
            <w:r w:rsidRPr="00F50587">
              <w:rPr>
                <w:rFonts w:ascii="Cambria" w:hAnsi="Cambria" w:cstheme="minorHAnsi"/>
              </w:rPr>
              <w:t xml:space="preserve"> realizować ją wspólnie z pacjentem i jego rodzin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201435AF" w14:textId="77777777" w:rsidR="0048396E" w:rsidRPr="00F50587" w:rsidRDefault="0048396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lastRenderedPageBreak/>
              <w:t>C.U4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monitorowa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stan zdrowia pacjenta podczas pobytu w szpitalu lub w innych jednostkach organizacyjnych</w:t>
            </w:r>
            <w:r w:rsidRPr="00F50587">
              <w:rPr>
                <w:rFonts w:ascii="Cambria" w:hAnsi="Cambria" w:cstheme="minorHAnsi"/>
              </w:rPr>
              <w:t xml:space="preserve"> systemu ochrony zdrowia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425C4A86" w14:textId="77777777" w:rsidR="0048396E" w:rsidRPr="00F50587" w:rsidRDefault="0048396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C.U5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Potrafidokonywać</w:t>
            </w:r>
            <w:r w:rsidR="00347347" w:rsidRPr="00F50587">
              <w:rPr>
                <w:rFonts w:ascii="Cambria" w:hAnsi="Cambria" w:cstheme="minorHAnsi"/>
              </w:rPr>
              <w:t>bieżąc</w:t>
            </w:r>
            <w:r w:rsidRPr="00F50587">
              <w:rPr>
                <w:rFonts w:ascii="Cambria" w:hAnsi="Cambria" w:cstheme="minorHAnsi"/>
              </w:rPr>
              <w:t>ej</w:t>
            </w:r>
            <w:r w:rsidR="00347347" w:rsidRPr="00F50587">
              <w:rPr>
                <w:rFonts w:ascii="Cambria" w:hAnsi="Cambria" w:cstheme="minorHAnsi"/>
              </w:rPr>
              <w:t xml:space="preserve"> i końcow</w:t>
            </w:r>
            <w:r w:rsidRPr="00F50587">
              <w:rPr>
                <w:rFonts w:ascii="Cambria" w:hAnsi="Cambria" w:cstheme="minorHAnsi"/>
              </w:rPr>
              <w:t>ej</w:t>
            </w:r>
            <w:r w:rsidR="00347347" w:rsidRPr="00F50587">
              <w:rPr>
                <w:rFonts w:ascii="Cambria" w:hAnsi="Cambria" w:cstheme="minorHAnsi"/>
              </w:rPr>
              <w:t xml:space="preserve"> ocen</w:t>
            </w:r>
            <w:r w:rsidRPr="00F50587">
              <w:rPr>
                <w:rFonts w:ascii="Cambria" w:hAnsi="Cambria" w:cstheme="minorHAnsi"/>
              </w:rPr>
              <w:t>y stanu zdrowia pacjenta i podejmowanych działań pielęgniarskich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C.U6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test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diagnostyczn</w:t>
            </w:r>
            <w:r w:rsidRPr="00F50587">
              <w:rPr>
                <w:rFonts w:ascii="Cambria" w:hAnsi="Cambria" w:cstheme="minorHAnsi"/>
              </w:rPr>
              <w:t>e</w:t>
            </w:r>
            <w:r w:rsidR="0043755C" w:rsidRPr="00F50587">
              <w:rPr>
                <w:rFonts w:ascii="Cambria" w:hAnsi="Cambria" w:cstheme="minorHAnsi"/>
              </w:rPr>
              <w:t xml:space="preserve"> dla oznaczenia ciał ketonowych i glukozy we krwi i w moczu oraz cholesterolu we krwi oraz </w:t>
            </w:r>
            <w:r w:rsidR="00831A6A" w:rsidRPr="00F50587">
              <w:rPr>
                <w:rFonts w:ascii="Cambria" w:hAnsi="Cambria" w:cstheme="minorHAnsi"/>
              </w:rPr>
              <w:t xml:space="preserve">inne </w:t>
            </w:r>
            <w:r w:rsidR="0043755C" w:rsidRPr="00F50587">
              <w:rPr>
                <w:rFonts w:ascii="Cambria" w:hAnsi="Cambria" w:cstheme="minorHAnsi"/>
              </w:rPr>
              <w:t>testy paskowe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69A3C940" w14:textId="77777777" w:rsidR="0048396E" w:rsidRPr="00F50587" w:rsidRDefault="0048396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C.U7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765459" w:rsidRPr="00F50587">
              <w:rPr>
                <w:rFonts w:ascii="Cambria" w:hAnsi="Cambria" w:cstheme="minorHAnsi"/>
              </w:rPr>
              <w:t>, dokumentować</w:t>
            </w:r>
            <w:r w:rsidR="00347347" w:rsidRPr="00F50587">
              <w:rPr>
                <w:rFonts w:ascii="Cambria" w:hAnsi="Cambria" w:cstheme="minorHAnsi"/>
              </w:rPr>
              <w:t xml:space="preserve"> i ocen</w:t>
            </w:r>
            <w:r w:rsidR="00765459" w:rsidRPr="00F50587">
              <w:rPr>
                <w:rFonts w:ascii="Cambria" w:hAnsi="Cambria" w:cstheme="minorHAnsi"/>
              </w:rPr>
              <w:t>iać bilans</w:t>
            </w:r>
            <w:r w:rsidR="00347347" w:rsidRPr="00F50587">
              <w:rPr>
                <w:rFonts w:ascii="Cambria" w:hAnsi="Cambria" w:cstheme="minorHAnsi"/>
              </w:rPr>
              <w:t xml:space="preserve"> płynów</w:t>
            </w:r>
            <w:r w:rsidR="00765459" w:rsidRPr="00F50587">
              <w:rPr>
                <w:rFonts w:ascii="Cambria" w:hAnsi="Cambria" w:cstheme="minorHAnsi"/>
              </w:rPr>
              <w:t xml:space="preserve"> pacjenta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4B6C7C88" w14:textId="77777777" w:rsidR="00CB001A" w:rsidRPr="00F50587" w:rsidRDefault="00EF72D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C.U8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>pomiar</w:t>
            </w:r>
            <w:r w:rsidR="00CB001A" w:rsidRPr="00F50587">
              <w:rPr>
                <w:rFonts w:ascii="Cambria" w:hAnsi="Cambria" w:cstheme="minorHAnsi"/>
              </w:rPr>
              <w:t>temperatury ciała, tętna, oddechu, ciśnienia tętniczego krwi, ośrodkowego ciśni</w:t>
            </w:r>
            <w:r w:rsidR="00355790" w:rsidRPr="00F50587">
              <w:rPr>
                <w:rFonts w:ascii="Cambria" w:hAnsi="Cambria" w:cstheme="minorHAnsi"/>
              </w:rPr>
              <w:t>enia żylnego, obwodów, saturacji</w:t>
            </w:r>
            <w:r w:rsidR="00CB001A" w:rsidRPr="00F50587">
              <w:rPr>
                <w:rFonts w:ascii="Cambria" w:hAnsi="Cambria" w:cstheme="minorHAnsi"/>
              </w:rPr>
              <w:t>, szczytowego przepływu wydechowego oraz pomiary antropometryczne</w:t>
            </w:r>
            <w:r w:rsidR="00355790" w:rsidRPr="00F50587">
              <w:rPr>
                <w:rFonts w:ascii="Cambria" w:hAnsi="Cambria" w:cstheme="minorHAnsi"/>
              </w:rPr>
              <w:t xml:space="preserve"> (pomiar masy ciała, wzrostu, wskaźnika BMI, wskaźników dystrybucji tkanki tłuszczowej: WHR, </w:t>
            </w:r>
            <w:proofErr w:type="spellStart"/>
            <w:r w:rsidR="00355790" w:rsidRPr="00F50587">
              <w:rPr>
                <w:rFonts w:ascii="Cambria" w:hAnsi="Cambria" w:cstheme="minorHAnsi"/>
              </w:rPr>
              <w:t>WHtR</w:t>
            </w:r>
            <w:proofErr w:type="spellEnd"/>
            <w:r w:rsidR="00355790" w:rsidRPr="00F50587">
              <w:rPr>
                <w:rFonts w:ascii="Cambria" w:hAnsi="Cambria" w:cstheme="minorHAnsi"/>
              </w:rPr>
              <w:t xml:space="preserve">, grubości fałdów skórno-tłuszczowych); </w:t>
            </w:r>
          </w:p>
          <w:p w14:paraId="1BF256E8" w14:textId="77777777" w:rsidR="00CB001A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C.U9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pobiera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materiał do badań laboratoryjnych i mik</w:t>
            </w:r>
            <w:r w:rsidR="00A84EDF" w:rsidRPr="00F50587">
              <w:rPr>
                <w:rFonts w:ascii="Cambria" w:hAnsi="Cambria" w:cstheme="minorHAnsi"/>
              </w:rPr>
              <w:t>robiologicznych oraz asystować</w:t>
            </w:r>
            <w:r w:rsidR="00347347" w:rsidRPr="00F50587">
              <w:rPr>
                <w:rFonts w:ascii="Cambria" w:hAnsi="Cambria" w:cstheme="minorHAnsi"/>
              </w:rPr>
              <w:t xml:space="preserve"> lekarzowi przy badaniach diagnostycznych; </w:t>
            </w:r>
          </w:p>
          <w:p w14:paraId="3AFCD288" w14:textId="77777777" w:rsidR="00CB001A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C.U10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stosowa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zabieg</w:t>
            </w:r>
            <w:r w:rsidRPr="00F50587">
              <w:rPr>
                <w:rFonts w:ascii="Cambria" w:hAnsi="Cambria" w:cstheme="minorHAnsi"/>
              </w:rPr>
              <w:t>i</w:t>
            </w:r>
            <w:r w:rsidR="00A84EDF" w:rsidRPr="00F50587">
              <w:rPr>
                <w:rFonts w:ascii="Cambria" w:hAnsi="Cambria" w:cstheme="minorHAnsi"/>
              </w:rPr>
              <w:t xml:space="preserve"> przeciwzapalne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1025737E" w14:textId="77777777" w:rsidR="00CB001A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C.U11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przechowywa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i przygotowywa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lek</w:t>
            </w:r>
            <w:r w:rsidRPr="00F50587">
              <w:rPr>
                <w:rFonts w:ascii="Cambria" w:hAnsi="Cambria" w:cstheme="minorHAnsi"/>
              </w:rPr>
              <w:t>i zgodnie z obowiązującymi standardami</w:t>
            </w:r>
            <w:r w:rsidR="00A84EDF" w:rsidRPr="00F50587">
              <w:rPr>
                <w:rFonts w:ascii="Cambria" w:hAnsi="Cambria" w:cstheme="minorHAnsi"/>
              </w:rPr>
              <w:t>;</w:t>
            </w:r>
          </w:p>
          <w:p w14:paraId="07CC5236" w14:textId="77777777" w:rsidR="00CB001A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C.U12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podawa</w:t>
            </w:r>
            <w:r w:rsidRPr="00F50587">
              <w:rPr>
                <w:rFonts w:ascii="Cambria" w:hAnsi="Cambria" w:cstheme="minorHAnsi"/>
              </w:rPr>
              <w:t xml:space="preserve">ć pacjentowi leki </w:t>
            </w:r>
            <w:r w:rsidR="00347347" w:rsidRPr="00F50587">
              <w:rPr>
                <w:rFonts w:ascii="Cambria" w:hAnsi="Cambria" w:cstheme="minorHAnsi"/>
              </w:rPr>
              <w:t>różnymi drogami</w:t>
            </w:r>
            <w:r w:rsidRPr="00F50587">
              <w:rPr>
                <w:rFonts w:ascii="Cambria" w:hAnsi="Cambria" w:cstheme="minorHAnsi"/>
              </w:rPr>
              <w:t>, zgodnie z pisemnym zleceniem lekarza lub zgodnie z posiadającymi kompetencjami oraz obliczać dawki leków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447AA640" w14:textId="77777777" w:rsidR="00CB001A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C.U13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szczepie</w:t>
            </w:r>
            <w:r w:rsidRPr="00F50587">
              <w:rPr>
                <w:rFonts w:ascii="Cambria" w:hAnsi="Cambria" w:cstheme="minorHAnsi"/>
              </w:rPr>
              <w:t>nia</w:t>
            </w:r>
            <w:r w:rsidR="00347347" w:rsidRPr="00F50587">
              <w:rPr>
                <w:rFonts w:ascii="Cambria" w:hAnsi="Cambria" w:cstheme="minorHAnsi"/>
              </w:rPr>
              <w:t xml:space="preserve"> przeciw grypie, WZW i tężcowi; </w:t>
            </w:r>
          </w:p>
          <w:p w14:paraId="3048CDC7" w14:textId="77777777" w:rsidR="00CB001A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C.U14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Potrafiwykonywać płukanie</w:t>
            </w:r>
            <w:r w:rsidR="00347347" w:rsidRPr="00F50587">
              <w:rPr>
                <w:rFonts w:ascii="Cambria" w:hAnsi="Cambria" w:cstheme="minorHAnsi"/>
              </w:rPr>
              <w:t xml:space="preserve"> jamy ustnej, gardła, oka, ucha, żołądka, pęcherza moczowego, przetoki jelitowej i rany; </w:t>
            </w: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C.U15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zakłada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i usuwa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cewnik z żył obwodowych, 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kroplowe wlew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dożylne oraz monitorowa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i pielęgnowa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miejsce wkłucia obwodowego, wkłucia centralnego i portu naczyniowego; </w:t>
            </w:r>
          </w:p>
          <w:p w14:paraId="740B0DAD" w14:textId="77777777" w:rsidR="00CB001A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C.U16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wykorzystywa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dostępn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metod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karmieni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a</w:t>
            </w:r>
            <w:r w:rsidRPr="00F50587">
              <w:rPr>
                <w:rFonts w:ascii="Cambria" w:hAnsi="Cambria" w:cstheme="minorHAnsi"/>
              </w:rPr>
              <w:t>pacjenta</w:t>
            </w:r>
            <w:proofErr w:type="spellEnd"/>
            <w:r w:rsidRPr="00F50587">
              <w:rPr>
                <w:rFonts w:ascii="Cambria" w:hAnsi="Cambria" w:cstheme="minorHAnsi"/>
              </w:rPr>
              <w:t>(przez doustnie</w:t>
            </w:r>
            <w:r w:rsidR="00687F81" w:rsidRPr="00F50587">
              <w:rPr>
                <w:rFonts w:ascii="Cambria" w:hAnsi="Cambria" w:cstheme="minorHAnsi"/>
              </w:rPr>
              <w:t>, zgłębnik</w:t>
            </w:r>
            <w:r w:rsidRPr="00F50587">
              <w:rPr>
                <w:rFonts w:ascii="Cambria" w:hAnsi="Cambria" w:cstheme="minorHAnsi"/>
              </w:rPr>
              <w:t>, przetoki odżywcze</w:t>
            </w:r>
            <w:r w:rsidR="001A183A" w:rsidRPr="00F50587">
              <w:rPr>
                <w:rFonts w:ascii="Cambria" w:hAnsi="Cambria" w:cstheme="minorHAnsi"/>
              </w:rPr>
              <w:t>)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6718A380" w14:textId="77777777" w:rsidR="00CB001A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C.U17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przemieszcza</w:t>
            </w:r>
            <w:r w:rsidRPr="00F50587">
              <w:rPr>
                <w:rFonts w:ascii="Cambria" w:hAnsi="Cambria" w:cstheme="minorHAnsi"/>
              </w:rPr>
              <w:t xml:space="preserve">ći pozycjonować </w:t>
            </w:r>
            <w:r w:rsidR="00347347" w:rsidRPr="00F50587">
              <w:rPr>
                <w:rFonts w:ascii="Cambria" w:hAnsi="Cambria" w:cstheme="minorHAnsi"/>
              </w:rPr>
              <w:t>pacjenta</w:t>
            </w:r>
            <w:r w:rsidRPr="00F50587">
              <w:rPr>
                <w:rFonts w:ascii="Cambria" w:hAnsi="Cambria" w:cstheme="minorHAnsi"/>
              </w:rPr>
              <w:t xml:space="preserve"> z wy</w:t>
            </w:r>
            <w:r w:rsidR="00033F0B" w:rsidRPr="00F50587">
              <w:rPr>
                <w:rFonts w:ascii="Cambria" w:hAnsi="Cambria" w:cstheme="minorHAnsi"/>
              </w:rPr>
              <w:t xml:space="preserve">korzystywaniem różnych techniki i </w:t>
            </w:r>
            <w:r w:rsidRPr="00F50587">
              <w:rPr>
                <w:rFonts w:ascii="Cambria" w:hAnsi="Cambria" w:cstheme="minorHAnsi"/>
              </w:rPr>
              <w:t>metod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374556DE" w14:textId="77777777" w:rsidR="00CB001A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C.U18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gimnastyk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oddechow</w:t>
            </w:r>
            <w:r w:rsidRPr="00F50587">
              <w:rPr>
                <w:rFonts w:ascii="Cambria" w:hAnsi="Cambria" w:cstheme="minorHAnsi"/>
              </w:rPr>
              <w:t>ą</w:t>
            </w:r>
            <w:r w:rsidR="00347347" w:rsidRPr="00F50587">
              <w:rPr>
                <w:rFonts w:ascii="Cambria" w:hAnsi="Cambria" w:cstheme="minorHAnsi"/>
              </w:rPr>
              <w:t xml:space="preserve"> i drenaż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ułożeniow</w:t>
            </w:r>
            <w:r w:rsidRPr="00F50587">
              <w:rPr>
                <w:rFonts w:ascii="Cambria" w:hAnsi="Cambria" w:cstheme="minorHAnsi"/>
              </w:rPr>
              <w:t>y</w:t>
            </w:r>
            <w:proofErr w:type="spellEnd"/>
            <w:r w:rsidR="00347347" w:rsidRPr="00F50587">
              <w:rPr>
                <w:rFonts w:ascii="Cambria" w:hAnsi="Cambria" w:cstheme="minorHAnsi"/>
              </w:rPr>
              <w:t>,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odśluzowywa</w:t>
            </w:r>
            <w:r w:rsidR="00033F0B" w:rsidRPr="00F50587">
              <w:rPr>
                <w:rFonts w:ascii="Cambria" w:hAnsi="Cambria" w:cstheme="minorHAnsi"/>
              </w:rPr>
              <w:t>nie</w:t>
            </w:r>
            <w:proofErr w:type="spellEnd"/>
            <w:r w:rsidR="00033F0B" w:rsidRPr="00F50587">
              <w:rPr>
                <w:rFonts w:ascii="Cambria" w:hAnsi="Cambria" w:cstheme="minorHAnsi"/>
              </w:rPr>
              <w:t xml:space="preserve"> dróg oddechowych </w:t>
            </w:r>
            <w:r w:rsidR="00347347" w:rsidRPr="00F50587">
              <w:rPr>
                <w:rFonts w:ascii="Cambria" w:hAnsi="Cambria" w:cstheme="minorHAnsi"/>
              </w:rPr>
              <w:t>i inhalacj</w:t>
            </w:r>
            <w:r w:rsidR="001A183A"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7A2255AA" w14:textId="77777777" w:rsidR="00D3742C" w:rsidRPr="00F50587" w:rsidRDefault="00CB001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C.U19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Potrafiwykonać</w:t>
            </w:r>
            <w:r w:rsidR="00347347" w:rsidRPr="00F50587">
              <w:rPr>
                <w:rFonts w:ascii="Cambria" w:hAnsi="Cambria" w:cstheme="minorHAnsi"/>
              </w:rPr>
              <w:t>naciera</w:t>
            </w:r>
            <w:r w:rsidRPr="00F50587">
              <w:rPr>
                <w:rFonts w:ascii="Cambria" w:hAnsi="Cambria" w:cstheme="minorHAnsi"/>
              </w:rPr>
              <w:t>nie</w:t>
            </w:r>
            <w:r w:rsidR="00347347" w:rsidRPr="00F50587">
              <w:rPr>
                <w:rFonts w:ascii="Cambria" w:hAnsi="Cambria" w:cstheme="minorHAnsi"/>
              </w:rPr>
              <w:t>, oklepywa</w:t>
            </w:r>
            <w:r w:rsidRPr="00F50587">
              <w:rPr>
                <w:rFonts w:ascii="Cambria" w:hAnsi="Cambria" w:cstheme="minorHAnsi"/>
              </w:rPr>
              <w:t>nie</w:t>
            </w:r>
            <w:r w:rsidR="000B2890" w:rsidRPr="00F50587">
              <w:rPr>
                <w:rFonts w:ascii="Cambria" w:hAnsi="Cambria" w:cstheme="minorHAnsi"/>
              </w:rPr>
              <w:t xml:space="preserve">, </w:t>
            </w:r>
            <w:r w:rsidR="00347347" w:rsidRPr="00F50587">
              <w:rPr>
                <w:rFonts w:ascii="Cambria" w:hAnsi="Cambria" w:cstheme="minorHAnsi"/>
              </w:rPr>
              <w:t>ćwicze</w:t>
            </w:r>
            <w:r w:rsidR="001A183A" w:rsidRPr="00F50587">
              <w:rPr>
                <w:rFonts w:ascii="Cambria" w:hAnsi="Cambria" w:cstheme="minorHAnsi"/>
              </w:rPr>
              <w:t>nia</w:t>
            </w:r>
            <w:r w:rsidR="00347347" w:rsidRPr="00F50587">
              <w:rPr>
                <w:rFonts w:ascii="Cambria" w:hAnsi="Cambria" w:cstheme="minorHAnsi"/>
              </w:rPr>
              <w:t xml:space="preserve"> czynn</w:t>
            </w:r>
            <w:r w:rsidR="001A183A"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i biern</w:t>
            </w:r>
            <w:r w:rsidR="001A183A"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123D64DB" w14:textId="77777777" w:rsidR="00D3742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C.U20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zabieg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higieniczn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5852D00B" w14:textId="77777777" w:rsidR="00D3742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C.U21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pielęgnowa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skór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i jej wytwor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oraz błon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śluzow</w:t>
            </w:r>
            <w:r w:rsidRPr="00F50587">
              <w:rPr>
                <w:rFonts w:ascii="Cambria" w:hAnsi="Cambria" w:cstheme="minorHAnsi"/>
              </w:rPr>
              <w:t xml:space="preserve">e z zastosowaniem środków farmakologicznych i materiałów medycznych, w tym stosować kąpiele </w:t>
            </w:r>
            <w:r w:rsidR="001C00F6" w:rsidRPr="00F50587">
              <w:rPr>
                <w:rFonts w:ascii="Cambria" w:hAnsi="Cambria" w:cstheme="minorHAnsi"/>
              </w:rPr>
              <w:t>lecznicze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7C040F75" w14:textId="77777777" w:rsidR="00D3742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C.U22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Pr="00F50587">
              <w:rPr>
                <w:rFonts w:ascii="Cambria" w:hAnsi="Cambria" w:cstheme="minorHAnsi"/>
              </w:rPr>
              <w:t>oceniać ryzyko rozwoju odleżyn i stosować działania profilaktyczne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42D1F710" w14:textId="77777777" w:rsidR="00D3742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C.U23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zabieg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doodbytnicz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0BFFE886" w14:textId="77777777" w:rsidR="00D3742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C.U24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zakłada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cewnik do pęcherza moczowego</w:t>
            </w:r>
            <w:r w:rsidRPr="00F50587">
              <w:rPr>
                <w:rFonts w:ascii="Cambria" w:hAnsi="Cambria" w:cstheme="minorHAnsi"/>
              </w:rPr>
              <w:t>, monitorować diurezę i usuwać cewnik</w:t>
            </w:r>
            <w:r w:rsidR="00347347" w:rsidRPr="00F50587">
              <w:rPr>
                <w:rFonts w:ascii="Cambria" w:hAnsi="Cambria" w:cstheme="minorHAnsi"/>
              </w:rPr>
              <w:t>i;</w:t>
            </w:r>
          </w:p>
          <w:p w14:paraId="738809A2" w14:textId="77777777" w:rsidR="000A3896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C.U25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zakłada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zgłębnik</w:t>
            </w:r>
            <w:r w:rsidRPr="00F50587">
              <w:rPr>
                <w:rFonts w:ascii="Cambria" w:hAnsi="Cambria" w:cstheme="minorHAnsi"/>
              </w:rPr>
              <w:t xml:space="preserve"> do żołądka</w:t>
            </w:r>
            <w:r w:rsidR="000A3896" w:rsidRPr="00F50587">
              <w:rPr>
                <w:rFonts w:ascii="Cambria" w:hAnsi="Cambria" w:cstheme="minorHAnsi"/>
              </w:rPr>
              <w:t xml:space="preserve"> oraz monitorować i usuwać zgłębnik;</w:t>
            </w:r>
          </w:p>
          <w:p w14:paraId="44E68B74" w14:textId="77777777" w:rsidR="00D3742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C.U26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347347" w:rsidRPr="00F50587">
              <w:rPr>
                <w:rFonts w:ascii="Cambria" w:hAnsi="Cambria" w:cstheme="minorHAnsi"/>
              </w:rPr>
              <w:t xml:space="preserve"> dokumentacj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medyczn</w:t>
            </w:r>
            <w:r w:rsidRPr="00F50587">
              <w:rPr>
                <w:rFonts w:ascii="Cambria" w:hAnsi="Cambria" w:cstheme="minorHAnsi"/>
              </w:rPr>
              <w:t>ą</w:t>
            </w:r>
            <w:r w:rsidR="00A97453" w:rsidRPr="00F50587">
              <w:rPr>
                <w:rFonts w:ascii="Cambria" w:hAnsi="Cambria" w:cstheme="minorHAnsi"/>
              </w:rPr>
              <w:t xml:space="preserve"> oraz posługiwać się nią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5B80C7DE" w14:textId="77777777" w:rsidR="00D3742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lastRenderedPageBreak/>
              <w:t>C.U27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rozwiązywa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dylemat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etyczn</w:t>
            </w:r>
            <w:r w:rsidRPr="00F50587">
              <w:rPr>
                <w:rFonts w:ascii="Cambria" w:hAnsi="Cambria" w:cstheme="minorHAnsi"/>
              </w:rPr>
              <w:t>e</w:t>
            </w:r>
            <w:r w:rsidR="00416802" w:rsidRPr="00F50587">
              <w:rPr>
                <w:rFonts w:ascii="Cambria" w:hAnsi="Cambria" w:cstheme="minorHAnsi"/>
              </w:rPr>
              <w:t xml:space="preserve"> i moralne w praktyce pielęgniarskiej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76806A9C" w14:textId="77777777" w:rsidR="00FF293F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C.U28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ocen</w:t>
            </w:r>
            <w:r w:rsidRPr="00F50587">
              <w:rPr>
                <w:rFonts w:ascii="Cambria" w:hAnsi="Cambria" w:cstheme="minorHAnsi"/>
              </w:rPr>
              <w:t xml:space="preserve">iać </w:t>
            </w:r>
            <w:r w:rsidR="00347347" w:rsidRPr="00F50587">
              <w:rPr>
                <w:rFonts w:ascii="Cambria" w:hAnsi="Cambria" w:cstheme="minorHAnsi"/>
              </w:rPr>
              <w:t>potencjał zdrowotn</w:t>
            </w:r>
            <w:r w:rsidRPr="00F50587">
              <w:rPr>
                <w:rFonts w:ascii="Cambria" w:hAnsi="Cambria" w:cstheme="minorHAnsi"/>
              </w:rPr>
              <w:t>y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496A6D" w:rsidRPr="00F50587">
              <w:rPr>
                <w:rFonts w:ascii="Cambria" w:hAnsi="Cambria" w:cstheme="minorHAnsi"/>
              </w:rPr>
              <w:t>pacjenta</w:t>
            </w:r>
            <w:r w:rsidR="00347347" w:rsidRPr="00F50587">
              <w:rPr>
                <w:rFonts w:ascii="Cambria" w:hAnsi="Cambria" w:cstheme="minorHAnsi"/>
              </w:rPr>
              <w:t xml:space="preserve"> i </w:t>
            </w:r>
            <w:r w:rsidR="00496A6D" w:rsidRPr="00F50587">
              <w:rPr>
                <w:rFonts w:ascii="Cambria" w:hAnsi="Cambria" w:cstheme="minorHAnsi"/>
              </w:rPr>
              <w:t xml:space="preserve">jego </w:t>
            </w:r>
            <w:r w:rsidR="00347347" w:rsidRPr="00F50587">
              <w:rPr>
                <w:rFonts w:ascii="Cambria" w:hAnsi="Cambria" w:cstheme="minorHAnsi"/>
              </w:rPr>
              <w:t>rodziny</w:t>
            </w:r>
            <w:r w:rsidR="00496A6D" w:rsidRPr="00F50587">
              <w:rPr>
                <w:rFonts w:ascii="Cambria" w:hAnsi="Cambria" w:cstheme="minorHAnsi"/>
              </w:rPr>
              <w:t xml:space="preserve"> z wykorzystaniem </w:t>
            </w:r>
            <w:proofErr w:type="spellStart"/>
            <w:r w:rsidR="00496A6D" w:rsidRPr="00F50587">
              <w:rPr>
                <w:rFonts w:ascii="Cambria" w:hAnsi="Cambria" w:cstheme="minorHAnsi"/>
              </w:rPr>
              <w:t>skal</w:t>
            </w:r>
            <w:proofErr w:type="spellEnd"/>
            <w:r w:rsidR="00496A6D" w:rsidRPr="00F50587">
              <w:rPr>
                <w:rFonts w:ascii="Cambria" w:hAnsi="Cambria" w:cstheme="minorHAnsi"/>
              </w:rPr>
              <w:t xml:space="preserve">, </w:t>
            </w:r>
            <w:r w:rsidR="00A97453" w:rsidRPr="00F50587">
              <w:rPr>
                <w:rFonts w:ascii="Cambria" w:hAnsi="Cambria" w:cstheme="minorHAnsi"/>
              </w:rPr>
              <w:t>siatek i pomiar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3786D025" w14:textId="77777777" w:rsidR="00D3742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C.U29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rozpoznawa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uwarunkowa</w:t>
            </w:r>
            <w:r w:rsidRPr="00F50587">
              <w:rPr>
                <w:rFonts w:ascii="Cambria" w:hAnsi="Cambria" w:cstheme="minorHAnsi"/>
              </w:rPr>
              <w:t>nia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zachowań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zdrowotnych </w:t>
            </w:r>
            <w:r w:rsidRPr="00F50587">
              <w:rPr>
                <w:rFonts w:ascii="Cambria" w:hAnsi="Cambria" w:cstheme="minorHAnsi"/>
              </w:rPr>
              <w:t xml:space="preserve">pacjenta </w:t>
            </w:r>
            <w:r w:rsidR="00347347" w:rsidRPr="00F50587">
              <w:rPr>
                <w:rFonts w:ascii="Cambria" w:hAnsi="Cambria" w:cstheme="minorHAnsi"/>
              </w:rPr>
              <w:t>i czynnik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ryzyka chorób wynikających ze stylu życia; </w:t>
            </w:r>
          </w:p>
          <w:p w14:paraId="49EBDD74" w14:textId="77777777" w:rsidR="00D3742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C.U30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dobiera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>metod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>, form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profilaktyki i prewencji chorób oraz kształtowa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zachowa</w:t>
            </w:r>
            <w:r w:rsidRPr="00F50587">
              <w:rPr>
                <w:rFonts w:ascii="Cambria" w:hAnsi="Cambria" w:cstheme="minorHAnsi"/>
              </w:rPr>
              <w:t>nia</w:t>
            </w:r>
            <w:r w:rsidR="00347347" w:rsidRPr="00F50587">
              <w:rPr>
                <w:rFonts w:ascii="Cambria" w:hAnsi="Cambria" w:cstheme="minorHAnsi"/>
              </w:rPr>
              <w:t xml:space="preserve"> zdrowotn</w:t>
            </w:r>
            <w:r w:rsidRPr="00F50587">
              <w:rPr>
                <w:rFonts w:ascii="Cambria" w:hAnsi="Cambria" w:cstheme="minorHAnsi"/>
              </w:rPr>
              <w:t>e różnych grup społecznych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789B85F3" w14:textId="77777777" w:rsidR="007C4F1C" w:rsidRPr="00F50587" w:rsidRDefault="00D3742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C.U31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7C4F1C" w:rsidRPr="00F50587">
              <w:rPr>
                <w:rFonts w:ascii="Cambria" w:hAnsi="Cambria" w:cstheme="minorHAnsi"/>
              </w:rPr>
              <w:t>uczyć pacjenta</w:t>
            </w:r>
            <w:r w:rsidR="00347347" w:rsidRPr="00F50587">
              <w:rPr>
                <w:rFonts w:ascii="Cambria" w:hAnsi="Cambria" w:cstheme="minorHAnsi"/>
              </w:rPr>
              <w:t xml:space="preserve"> samokontroli stanu zdrowia; </w:t>
            </w:r>
          </w:p>
          <w:p w14:paraId="016EC12E" w14:textId="77777777" w:rsidR="007C4F1C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C.U32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opracowywa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i wdraża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indywidualn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program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promocji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zdrowia</w:t>
            </w:r>
            <w:r w:rsidR="00847323" w:rsidRPr="00F50587">
              <w:rPr>
                <w:rFonts w:ascii="Cambria" w:hAnsi="Cambria" w:cstheme="minorHAnsi"/>
              </w:rPr>
              <w:t>pacjentów</w:t>
            </w:r>
            <w:proofErr w:type="spellEnd"/>
            <w:r w:rsidR="00847323" w:rsidRPr="00F50587">
              <w:rPr>
                <w:rFonts w:ascii="Cambria" w:hAnsi="Cambria" w:cstheme="minorHAnsi"/>
              </w:rPr>
              <w:t xml:space="preserve">, rodzin </w:t>
            </w:r>
            <w:r w:rsidRPr="00F50587">
              <w:rPr>
                <w:rFonts w:ascii="Cambria" w:hAnsi="Cambria" w:cstheme="minorHAnsi"/>
              </w:rPr>
              <w:t>i grup społecznych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10F5A59B" w14:textId="77777777" w:rsidR="007C4F1C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C.U33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realiz</w:t>
            </w:r>
            <w:r w:rsidRPr="00F50587">
              <w:rPr>
                <w:rFonts w:ascii="Cambria" w:hAnsi="Cambria" w:cstheme="minorHAnsi"/>
              </w:rPr>
              <w:t>ować</w:t>
            </w:r>
            <w:r w:rsidR="00347347" w:rsidRPr="00F50587">
              <w:rPr>
                <w:rFonts w:ascii="Cambria" w:hAnsi="Cambria" w:cstheme="minorHAnsi"/>
              </w:rPr>
              <w:t xml:space="preserve"> świadcze</w:t>
            </w:r>
            <w:r w:rsidRPr="00F50587">
              <w:rPr>
                <w:rFonts w:ascii="Cambria" w:hAnsi="Cambria" w:cstheme="minorHAnsi"/>
              </w:rPr>
              <w:t>nia</w:t>
            </w:r>
            <w:r w:rsidR="00347347" w:rsidRPr="00F50587">
              <w:rPr>
                <w:rFonts w:ascii="Cambria" w:hAnsi="Cambria" w:cstheme="minorHAnsi"/>
              </w:rPr>
              <w:t xml:space="preserve"> zdrowotn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w zakresie podstawowej opieki zdrowotnej; </w:t>
            </w:r>
          </w:p>
          <w:p w14:paraId="3ADEDF03" w14:textId="77777777" w:rsidR="00A6595A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C.U34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ocen</w:t>
            </w:r>
            <w:r w:rsidRPr="00F50587">
              <w:rPr>
                <w:rFonts w:ascii="Cambria" w:hAnsi="Cambria" w:cstheme="minorHAnsi"/>
              </w:rPr>
              <w:t>iać</w:t>
            </w:r>
            <w:r w:rsidR="00347347" w:rsidRPr="00F50587">
              <w:rPr>
                <w:rFonts w:ascii="Cambria" w:hAnsi="Cambria" w:cstheme="minorHAnsi"/>
              </w:rPr>
              <w:t xml:space="preserve"> środowisk</w:t>
            </w:r>
            <w:r w:rsidRPr="00F50587">
              <w:rPr>
                <w:rFonts w:ascii="Cambria" w:hAnsi="Cambria" w:cstheme="minorHAnsi"/>
              </w:rPr>
              <w:t>o</w:t>
            </w:r>
            <w:r w:rsidR="00347347" w:rsidRPr="00F50587">
              <w:rPr>
                <w:rFonts w:ascii="Cambria" w:hAnsi="Cambria" w:cstheme="minorHAnsi"/>
              </w:rPr>
              <w:t xml:space="preserve"> zamieszkania, nauczania i wychowania oraz pracy w zakresie </w:t>
            </w:r>
            <w:r w:rsidR="00A6595A" w:rsidRPr="00F50587">
              <w:rPr>
                <w:rFonts w:ascii="Cambria" w:hAnsi="Cambria" w:cstheme="minorHAnsi"/>
              </w:rPr>
              <w:t>rozpoznawania problemów</w:t>
            </w:r>
            <w:r w:rsidR="00347347" w:rsidRPr="00F50587">
              <w:rPr>
                <w:rFonts w:ascii="Cambria" w:hAnsi="Cambria" w:cstheme="minorHAnsi"/>
              </w:rPr>
              <w:t xml:space="preserve"> zdrowotnych; </w:t>
            </w:r>
          </w:p>
          <w:p w14:paraId="131E41CF" w14:textId="77777777" w:rsidR="007C4F1C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C.U35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ocen</w:t>
            </w:r>
            <w:r w:rsidRPr="00F50587">
              <w:rPr>
                <w:rFonts w:ascii="Cambria" w:hAnsi="Cambria" w:cstheme="minorHAnsi"/>
              </w:rPr>
              <w:t>iać</w:t>
            </w:r>
            <w:r w:rsidR="00347347" w:rsidRPr="00F50587">
              <w:rPr>
                <w:rFonts w:ascii="Cambria" w:hAnsi="Cambria" w:cstheme="minorHAnsi"/>
              </w:rPr>
              <w:t xml:space="preserve">stan odżywienia organizmu </w:t>
            </w:r>
            <w:r w:rsidR="0082155D" w:rsidRPr="00F50587">
              <w:rPr>
                <w:rFonts w:ascii="Cambria" w:hAnsi="Cambria" w:cstheme="minorHAnsi"/>
              </w:rPr>
              <w:t xml:space="preserve">z wykorzystaniem </w:t>
            </w:r>
            <w:proofErr w:type="spellStart"/>
            <w:r w:rsidR="0082155D" w:rsidRPr="00F50587">
              <w:rPr>
                <w:rFonts w:ascii="Cambria" w:hAnsi="Cambria" w:cstheme="minorHAnsi"/>
              </w:rPr>
              <w:t>metodantropometrycznych</w:t>
            </w:r>
            <w:proofErr w:type="spellEnd"/>
            <w:r w:rsidR="0082155D" w:rsidRPr="00F50587">
              <w:rPr>
                <w:rFonts w:ascii="Cambria" w:hAnsi="Cambria" w:cstheme="minorHAnsi"/>
              </w:rPr>
              <w:t>, biochemicznych i badania podmiotowego oraz prowadzić poradnictwo w zakresie żywienia;</w:t>
            </w:r>
          </w:p>
          <w:p w14:paraId="0ACF578D" w14:textId="77777777" w:rsidR="007C4F1C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C.U36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D8673B" w:rsidRPr="00F50587">
              <w:rPr>
                <w:rFonts w:ascii="Cambria" w:hAnsi="Cambria" w:cstheme="minorHAnsi"/>
              </w:rPr>
              <w:t xml:space="preserve"> stosować diety terapeutyczne</w:t>
            </w:r>
            <w:r w:rsidR="00347347" w:rsidRPr="00F50587">
              <w:rPr>
                <w:rFonts w:ascii="Cambria" w:hAnsi="Cambria" w:cstheme="minorHAnsi"/>
              </w:rPr>
              <w:t xml:space="preserve"> w wybranych schorzeniach;</w:t>
            </w:r>
          </w:p>
          <w:p w14:paraId="4F5E7C49" w14:textId="77777777" w:rsidR="007C4F1C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C.U37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dob</w:t>
            </w:r>
            <w:r w:rsidRPr="00F50587">
              <w:rPr>
                <w:rFonts w:ascii="Cambria" w:hAnsi="Cambria" w:cstheme="minorHAnsi"/>
              </w:rPr>
              <w:t>ierać</w:t>
            </w:r>
            <w:r w:rsidR="00347347" w:rsidRPr="00F50587">
              <w:rPr>
                <w:rFonts w:ascii="Cambria" w:hAnsi="Cambria" w:cstheme="minorHAnsi"/>
              </w:rPr>
              <w:t xml:space="preserve"> środk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spożywcz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specjalnego przeznac</w:t>
            </w:r>
            <w:r w:rsidR="00134EB6" w:rsidRPr="00F50587">
              <w:rPr>
                <w:rFonts w:ascii="Cambria" w:hAnsi="Cambria" w:cstheme="minorHAnsi"/>
              </w:rPr>
              <w:t>zenia żywieniowego i wystawiać</w:t>
            </w:r>
            <w:r w:rsidR="00347347" w:rsidRPr="00F50587">
              <w:rPr>
                <w:rFonts w:ascii="Cambria" w:hAnsi="Cambria" w:cstheme="minorHAnsi"/>
              </w:rPr>
              <w:t xml:space="preserve"> na nie recept</w:t>
            </w:r>
            <w:r w:rsidR="00134EB6" w:rsidRPr="00F50587">
              <w:rPr>
                <w:rFonts w:ascii="Cambria" w:hAnsi="Cambria" w:cstheme="minorHAnsi"/>
              </w:rPr>
              <w:t>y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134EB6" w:rsidRPr="00F50587">
              <w:rPr>
                <w:rFonts w:ascii="Cambria" w:hAnsi="Cambria" w:cstheme="minorHAnsi"/>
              </w:rPr>
              <w:t>w ramach realizacji zleceń lekarskich oraz udzielać informacji na temat ich stosowania;</w:t>
            </w:r>
          </w:p>
          <w:p w14:paraId="76D2E1F8" w14:textId="77777777" w:rsidR="00AE7316" w:rsidRPr="00F50587" w:rsidRDefault="00AE731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C.U38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Pr="00F50587">
              <w:rPr>
                <w:rFonts w:ascii="Cambria" w:hAnsi="Cambria" w:cstheme="minorHAnsi"/>
              </w:rPr>
              <w:t xml:space="preserve"> podejmować decyzje dotyczące doboru metod pracy oraz współpracy w zespole;</w:t>
            </w:r>
          </w:p>
          <w:p w14:paraId="1333E50D" w14:textId="77777777" w:rsidR="00AE7316" w:rsidRPr="00F50587" w:rsidRDefault="00AE731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C.U39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Pr="00F50587">
              <w:rPr>
                <w:rFonts w:ascii="Cambria" w:hAnsi="Cambria" w:cstheme="minorHAnsi"/>
              </w:rPr>
              <w:t xml:space="preserve">monitorować zagrożenia w pracy pielęgniarki </w:t>
            </w:r>
            <w:r w:rsidR="008A3E81" w:rsidRPr="00F50587">
              <w:rPr>
                <w:rFonts w:ascii="Cambria" w:hAnsi="Cambria" w:cstheme="minorHAnsi"/>
              </w:rPr>
              <w:t xml:space="preserve">i </w:t>
            </w:r>
            <w:r w:rsidRPr="00F50587">
              <w:rPr>
                <w:rFonts w:ascii="Cambria" w:hAnsi="Cambria" w:cstheme="minorHAnsi"/>
              </w:rPr>
              <w:t>czynniki sprzyjające występowaniu chorób zawodowych i wypadków przy pracy;</w:t>
            </w:r>
          </w:p>
          <w:p w14:paraId="48E6E43C" w14:textId="77777777" w:rsidR="00AE7316" w:rsidRPr="00F50587" w:rsidRDefault="00AE731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C.U40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Pr="00F50587">
              <w:rPr>
                <w:rFonts w:ascii="Cambria" w:hAnsi="Cambria" w:cstheme="minorHAnsi"/>
              </w:rPr>
              <w:t>współuczestniczyć w opracowaniu standardów i procedur praktyki pi</w:t>
            </w:r>
            <w:r w:rsidR="008A3E81" w:rsidRPr="00F50587">
              <w:rPr>
                <w:rFonts w:ascii="Cambria" w:hAnsi="Cambria" w:cstheme="minorHAnsi"/>
              </w:rPr>
              <w:t>elęgniarskiej oraz monitorować jakość</w:t>
            </w:r>
            <w:r w:rsidRPr="00F50587">
              <w:rPr>
                <w:rFonts w:ascii="Cambria" w:hAnsi="Cambria" w:cstheme="minorHAnsi"/>
              </w:rPr>
              <w:t xml:space="preserve"> opieki pielęgniarskiej;</w:t>
            </w:r>
          </w:p>
          <w:p w14:paraId="5CCEBAB2" w14:textId="77777777" w:rsidR="004A63C8" w:rsidRPr="00F50587" w:rsidRDefault="004A63C8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C.U41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8A3E81" w:rsidRPr="00F50587">
              <w:rPr>
                <w:rFonts w:ascii="Cambria" w:hAnsi="Cambria" w:cstheme="minorHAnsi"/>
                <w:color w:val="000000" w:themeColor="text1"/>
              </w:rPr>
              <w:t xml:space="preserve"> nadzorować i oceniać pracę podległego personelu</w:t>
            </w:r>
            <w:r w:rsidR="001A183A" w:rsidRPr="00F50587">
              <w:rPr>
                <w:rFonts w:ascii="Cambria" w:hAnsi="Cambria" w:cstheme="minorHAnsi"/>
                <w:color w:val="000000" w:themeColor="text1"/>
              </w:rPr>
              <w:t>;</w:t>
            </w:r>
          </w:p>
          <w:p w14:paraId="01DD23E5" w14:textId="77777777" w:rsidR="004A63C8" w:rsidRPr="00F50587" w:rsidRDefault="004A63C8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C.U42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Pr="00F50587">
              <w:rPr>
                <w:rFonts w:ascii="Cambria" w:hAnsi="Cambria" w:cstheme="minorHAnsi"/>
              </w:rPr>
              <w:t>planować własny rozwój zawodowy i rozwijać umiejętności aktywnego poszukiwania pracy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1BB6CAE1" w14:textId="77777777" w:rsidR="004A63C8" w:rsidRPr="00F50587" w:rsidRDefault="004A63C8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C.U43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 przeprowadzać badanie podmiotowe pacjenta, analizować i interpretować jego wyniki</w:t>
            </w:r>
            <w:r w:rsidR="001A183A" w:rsidRPr="00F50587">
              <w:rPr>
                <w:rFonts w:ascii="Cambria" w:hAnsi="Cambria" w:cstheme="minorHAnsi"/>
                <w:color w:val="000000" w:themeColor="text1"/>
              </w:rPr>
              <w:t>;</w:t>
            </w:r>
          </w:p>
          <w:p w14:paraId="4E91E68B" w14:textId="77777777" w:rsidR="004A63C8" w:rsidRPr="00F50587" w:rsidRDefault="004A63C8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C.U44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 rozpoznawać i interpretować podstawowe odrębności w badaniu dziecka i osoby dorosłej, w tym w</w:t>
            </w:r>
            <w:r w:rsidR="00E2432E" w:rsidRPr="00F50587">
              <w:rPr>
                <w:rFonts w:ascii="Cambria" w:hAnsi="Cambria" w:cstheme="minorHAnsi"/>
                <w:color w:val="000000" w:themeColor="text1"/>
              </w:rPr>
              <w:t xml:space="preserve"> osoby w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podeszłym wieku</w:t>
            </w:r>
            <w:r w:rsidR="001A183A" w:rsidRPr="00F50587">
              <w:rPr>
                <w:rFonts w:ascii="Cambria" w:hAnsi="Cambria" w:cstheme="minorHAnsi"/>
                <w:color w:val="000000" w:themeColor="text1"/>
              </w:rPr>
              <w:t>;</w:t>
            </w:r>
          </w:p>
          <w:p w14:paraId="4E4633F1" w14:textId="77777777" w:rsidR="004A63C8" w:rsidRPr="00F50587" w:rsidRDefault="004A63C8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C.U45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 wykorzystywać techniki badania fizykalnego do oceny fizjologicznych i patologicznych</w:t>
            </w:r>
            <w:r w:rsidR="00A62910" w:rsidRPr="00F50587">
              <w:rPr>
                <w:rFonts w:ascii="Cambria" w:hAnsi="Cambria" w:cstheme="minorHAnsi"/>
                <w:color w:val="000000" w:themeColor="text1"/>
              </w:rPr>
              <w:t xml:space="preserve">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</w:p>
          <w:p w14:paraId="76438F65" w14:textId="77777777" w:rsidR="007C4F1C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lastRenderedPageBreak/>
              <w:t>C.U46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przeprowadza</w:t>
            </w:r>
            <w:r w:rsidRPr="00F50587">
              <w:rPr>
                <w:rFonts w:ascii="Cambria" w:hAnsi="Cambria" w:cstheme="minorHAnsi"/>
              </w:rPr>
              <w:t>ć</w:t>
            </w:r>
            <w:r w:rsidR="00C64AAD" w:rsidRPr="00F50587">
              <w:rPr>
                <w:rFonts w:ascii="Cambria" w:hAnsi="Cambria" w:cstheme="minorHAnsi"/>
              </w:rPr>
              <w:t xml:space="preserve"> kompleksowe badanie podmiotowe i przedmiotowe pacjenta, dokumentować wyniki badania oraz dokonywać </w:t>
            </w:r>
            <w:r w:rsidR="00347347" w:rsidRPr="00F50587">
              <w:rPr>
                <w:rFonts w:ascii="Cambria" w:hAnsi="Cambria" w:cstheme="minorHAnsi"/>
              </w:rPr>
              <w:t>i</w:t>
            </w:r>
            <w:r w:rsidR="00C64AAD" w:rsidRPr="00F50587">
              <w:rPr>
                <w:rFonts w:ascii="Cambria" w:hAnsi="Cambria" w:cstheme="minorHAnsi"/>
              </w:rPr>
              <w:t>ch analizy</w:t>
            </w:r>
            <w:r w:rsidR="00347347" w:rsidRPr="00F50587">
              <w:rPr>
                <w:rFonts w:ascii="Cambria" w:hAnsi="Cambria" w:cstheme="minorHAnsi"/>
              </w:rPr>
              <w:t xml:space="preserve"> dla potrzeb opieki pielęgniarskiej;  </w:t>
            </w:r>
          </w:p>
          <w:p w14:paraId="18E116A5" w14:textId="77777777" w:rsidR="007C4F1C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C.U47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954007" w:rsidRPr="00F50587">
              <w:rPr>
                <w:rFonts w:ascii="Cambria" w:hAnsi="Cambria" w:cstheme="minorHAnsi"/>
              </w:rPr>
              <w:t>przeprowadzać</w:t>
            </w:r>
            <w:r w:rsidR="00347347" w:rsidRPr="00F50587">
              <w:rPr>
                <w:rFonts w:ascii="Cambria" w:hAnsi="Cambria" w:cstheme="minorHAnsi"/>
              </w:rPr>
              <w:t xml:space="preserve"> badani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fizykalne z wykorzystaniem systemów teleinformatycznych lub systemów łączności; </w:t>
            </w:r>
          </w:p>
          <w:p w14:paraId="0E2E82A6" w14:textId="77777777" w:rsidR="007C4F1C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C.U48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wdraża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standard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postępowania </w:t>
            </w:r>
            <w:r w:rsidR="00962BA6" w:rsidRPr="00F50587">
              <w:rPr>
                <w:rFonts w:ascii="Cambria" w:hAnsi="Cambria" w:cstheme="minorHAnsi"/>
              </w:rPr>
              <w:t xml:space="preserve">zapobiegającego </w:t>
            </w:r>
            <w:r w:rsidR="00347347" w:rsidRPr="00F50587">
              <w:rPr>
                <w:rFonts w:ascii="Cambria" w:hAnsi="Cambria" w:cstheme="minorHAnsi"/>
              </w:rPr>
              <w:t>zakażeniom szpitalnym;</w:t>
            </w:r>
          </w:p>
          <w:p w14:paraId="2956D174" w14:textId="77777777" w:rsidR="007C4F1C" w:rsidRPr="00F50587" w:rsidRDefault="007C4F1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C.U49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stosowa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środk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ochrony</w:t>
            </w:r>
            <w:r w:rsidRPr="00F50587">
              <w:rPr>
                <w:rFonts w:ascii="Cambria" w:hAnsi="Cambria" w:cstheme="minorHAnsi"/>
              </w:rPr>
              <w:t xml:space="preserve"> własnej, pacjentów i współpracowników przed zakażeniami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02AE1CFF" w14:textId="77777777" w:rsidR="007C5F15" w:rsidRPr="00F50587" w:rsidRDefault="0043755C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C.U50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Potrafiinterpretować i stosować założenia funkcjonalne systemu informacyjnego z </w:t>
            </w:r>
            <w:r w:rsidR="00347347" w:rsidRPr="00F50587">
              <w:rPr>
                <w:rFonts w:ascii="Cambria" w:hAnsi="Cambria" w:cstheme="minorHAnsi"/>
              </w:rPr>
              <w:t>wykorzystanie</w:t>
            </w:r>
            <w:r w:rsidRPr="00F50587">
              <w:rPr>
                <w:rFonts w:ascii="Cambria" w:hAnsi="Cambria" w:cstheme="minorHAnsi"/>
              </w:rPr>
              <w:t>m</w:t>
            </w:r>
            <w:r w:rsidR="00347347" w:rsidRPr="00F50587">
              <w:rPr>
                <w:rFonts w:ascii="Cambria" w:hAnsi="Cambria" w:cstheme="minorHAnsi"/>
              </w:rPr>
              <w:t xml:space="preserve"> zaawansowanych metod i technologii informatycznych w wykonywaniu i kontraktowaniu świadczeń zdrowotnych; </w:t>
            </w:r>
          </w:p>
          <w:p w14:paraId="6C9B0B8C" w14:textId="77777777" w:rsidR="007C5F15" w:rsidRPr="00F50587" w:rsidRDefault="007C5F1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C.U5</w:t>
            </w:r>
            <w:r w:rsidR="0043755C" w:rsidRPr="00F50587">
              <w:rPr>
                <w:rFonts w:ascii="Cambria" w:hAnsi="Cambria" w:cstheme="minorHAnsi"/>
                <w:b/>
                <w:color w:val="000000" w:themeColor="text1"/>
              </w:rPr>
              <w:t>1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.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E0732" w:rsidRPr="00F5058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posługiwa</w:t>
            </w:r>
            <w:r w:rsidR="0043755C"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się</w:t>
            </w:r>
            <w:r w:rsidR="00C542EB" w:rsidRPr="00F50587">
              <w:rPr>
                <w:rFonts w:ascii="Cambria" w:hAnsi="Cambria" w:cstheme="minorHAnsi"/>
              </w:rPr>
              <w:t xml:space="preserve"> w praktyce</w:t>
            </w:r>
            <w:r w:rsidR="00347347" w:rsidRPr="00F50587">
              <w:rPr>
                <w:rFonts w:ascii="Cambria" w:hAnsi="Cambria" w:cstheme="minorHAnsi"/>
              </w:rPr>
              <w:t xml:space="preserve"> dokumentacją medyczną oraz </w:t>
            </w:r>
            <w:r w:rsidR="00C542EB" w:rsidRPr="00F50587">
              <w:rPr>
                <w:rFonts w:ascii="Cambria" w:hAnsi="Cambria" w:cstheme="minorHAnsi"/>
              </w:rPr>
              <w:t>przestrzegać zasad</w:t>
            </w:r>
            <w:r w:rsidR="00347347" w:rsidRPr="00F50587">
              <w:rPr>
                <w:rFonts w:ascii="Cambria" w:hAnsi="Cambria" w:cstheme="minorHAnsi"/>
              </w:rPr>
              <w:t xml:space="preserve"> bezpieczeństwa i poufności</w:t>
            </w:r>
            <w:r w:rsidR="0043755C" w:rsidRPr="00F50587">
              <w:rPr>
                <w:rFonts w:ascii="Cambria" w:hAnsi="Cambria" w:cstheme="minorHAnsi"/>
              </w:rPr>
              <w:t xml:space="preserve"> informacji medycznej oraz prawa ochrony własności intelektualnej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1316DA73" w14:textId="77777777" w:rsidR="007C5F15" w:rsidRPr="00F50587" w:rsidRDefault="007C5F1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C.U53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analizowa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korzyści</w:t>
            </w:r>
            <w:r w:rsidRPr="00F50587">
              <w:rPr>
                <w:rFonts w:ascii="Cambria" w:hAnsi="Cambria" w:cstheme="minorHAnsi"/>
              </w:rPr>
              <w:t xml:space="preserve"> wynikające z</w:t>
            </w:r>
            <w:r w:rsidR="00347347" w:rsidRPr="00F50587">
              <w:rPr>
                <w:rFonts w:ascii="Cambria" w:hAnsi="Cambria" w:cstheme="minorHAnsi"/>
              </w:rPr>
              <w:t xml:space="preserve"> pracy zespołowej; </w:t>
            </w:r>
          </w:p>
          <w:p w14:paraId="6EC7170F" w14:textId="77777777" w:rsidR="007C5F15" w:rsidRPr="00F50587" w:rsidRDefault="007C5F1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C.U54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korzysta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 wybranych modeli organizowania pracy własnej i zespołu; </w:t>
            </w:r>
          </w:p>
          <w:p w14:paraId="66CC9DDF" w14:textId="77777777" w:rsidR="007C5F15" w:rsidRPr="00F50587" w:rsidRDefault="007C5F1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C.U55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Potrafiwskazywać sposoby</w:t>
            </w:r>
            <w:r w:rsidR="003E0732" w:rsidRPr="00F5058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rozwiązywan</w:t>
            </w:r>
            <w:r w:rsidRPr="00F50587">
              <w:rPr>
                <w:rFonts w:ascii="Cambria" w:hAnsi="Cambria" w:cstheme="minorHAnsi"/>
              </w:rPr>
              <w:t>ia</w:t>
            </w:r>
            <w:r w:rsidR="00347347" w:rsidRPr="00F50587">
              <w:rPr>
                <w:rFonts w:ascii="Cambria" w:hAnsi="Cambria" w:cstheme="minorHAnsi"/>
              </w:rPr>
              <w:t xml:space="preserve"> problemów członków zespołu;</w:t>
            </w:r>
          </w:p>
          <w:p w14:paraId="52D164EE" w14:textId="77777777" w:rsidR="00DE3D69" w:rsidRPr="00F50587" w:rsidRDefault="007C5F15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C.U56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planowa</w:t>
            </w:r>
            <w:r w:rsidRPr="00F50587">
              <w:rPr>
                <w:rFonts w:ascii="Cambria" w:hAnsi="Cambria" w:cstheme="minorHAnsi"/>
              </w:rPr>
              <w:t>ć pracę zespołu i m</w:t>
            </w:r>
            <w:r w:rsidR="004B2C37" w:rsidRPr="00F50587">
              <w:rPr>
                <w:rFonts w:ascii="Cambria" w:hAnsi="Cambria" w:cstheme="minorHAnsi"/>
              </w:rPr>
              <w:t>otywować</w:t>
            </w:r>
            <w:r w:rsidRPr="00F50587">
              <w:rPr>
                <w:rFonts w:ascii="Cambria" w:hAnsi="Cambria" w:cstheme="minorHAnsi"/>
              </w:rPr>
              <w:t xml:space="preserve"> członków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 xml:space="preserve">zespołu do </w:t>
            </w:r>
            <w:r w:rsidR="00347347" w:rsidRPr="00F50587">
              <w:rPr>
                <w:rFonts w:ascii="Cambria" w:hAnsi="Cambria" w:cstheme="minorHAnsi"/>
              </w:rPr>
              <w:t xml:space="preserve">pracy;  </w:t>
            </w:r>
          </w:p>
          <w:p w14:paraId="4619CE09" w14:textId="77777777" w:rsidR="00347347" w:rsidRPr="00F50587" w:rsidRDefault="00DE3D6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C.U57</w:t>
            </w:r>
            <w:r w:rsidR="00954007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>identyfikowa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czynnik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zakłócając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pracę </w:t>
            </w:r>
            <w:r w:rsidR="004B2C37" w:rsidRPr="00F50587">
              <w:rPr>
                <w:rFonts w:ascii="Cambria" w:hAnsi="Cambria" w:cstheme="minorHAnsi"/>
              </w:rPr>
              <w:t>zespołu i wskazywać sposoby zwiększenie</w:t>
            </w:r>
            <w:r w:rsidR="00347347" w:rsidRPr="00F50587">
              <w:rPr>
                <w:rFonts w:ascii="Cambria" w:hAnsi="Cambria" w:cstheme="minorHAnsi"/>
              </w:rPr>
              <w:t xml:space="preserve"> e</w:t>
            </w:r>
            <w:r w:rsidR="004B2C37" w:rsidRPr="00F50587">
              <w:rPr>
                <w:rFonts w:ascii="Cambria" w:hAnsi="Cambria" w:cstheme="minorHAnsi"/>
              </w:rPr>
              <w:t>fektywności w pracy zespołowej;</w:t>
            </w:r>
          </w:p>
        </w:tc>
      </w:tr>
      <w:tr w:rsidR="00347347" w:rsidRPr="00F50587" w14:paraId="6EEE89C8" w14:textId="77777777" w:rsidTr="00CD4504">
        <w:trPr>
          <w:trHeight w:val="75"/>
        </w:trPr>
        <w:tc>
          <w:tcPr>
            <w:tcW w:w="1551" w:type="dxa"/>
          </w:tcPr>
          <w:p w14:paraId="53948F4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lastRenderedPageBreak/>
              <w:t xml:space="preserve">Kompetencje </w:t>
            </w:r>
          </w:p>
          <w:p w14:paraId="054AB15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  <w:p w14:paraId="1D819F03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377" w:type="dxa"/>
          </w:tcPr>
          <w:p w14:paraId="10BDF21C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EUK6_KS1</w:t>
            </w:r>
          </w:p>
          <w:p w14:paraId="61FDE29A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EUK6_KS2</w:t>
            </w:r>
          </w:p>
          <w:p w14:paraId="63EB2441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EUK6_KS3</w:t>
            </w:r>
          </w:p>
          <w:p w14:paraId="4EDACA8C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EUK6_KS4</w:t>
            </w:r>
          </w:p>
          <w:p w14:paraId="3A993D25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EUK6_KS5</w:t>
            </w:r>
          </w:p>
          <w:p w14:paraId="23CB779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EUK6_KS6</w:t>
            </w:r>
          </w:p>
          <w:p w14:paraId="4FB73903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</w:rPr>
              <w:t>EUK6_KS7</w:t>
            </w:r>
          </w:p>
        </w:tc>
        <w:tc>
          <w:tcPr>
            <w:tcW w:w="6423" w:type="dxa"/>
            <w:gridSpan w:val="2"/>
          </w:tcPr>
          <w:p w14:paraId="43131689" w14:textId="77777777" w:rsidR="00551614" w:rsidRPr="00F50587" w:rsidRDefault="00551614" w:rsidP="000F7839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D.K1. </w:t>
            </w:r>
            <w:r w:rsidRPr="00F50587">
              <w:rPr>
                <w:rFonts w:ascii="Cambria" w:hAnsi="Cambria" w:cstheme="minorHAnsi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  <w:p w14:paraId="4E545591" w14:textId="77777777" w:rsidR="00551614" w:rsidRPr="00F50587" w:rsidRDefault="00551614" w:rsidP="000F7839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D.K2.</w:t>
            </w:r>
            <w:r w:rsidRPr="00F50587">
              <w:rPr>
                <w:rFonts w:ascii="Cambria" w:hAnsi="Cambria" w:cstheme="minorHAnsi"/>
              </w:rPr>
              <w:t xml:space="preserve"> Jest gotów do przestrzegania praw pacjenta;</w:t>
            </w:r>
          </w:p>
          <w:p w14:paraId="146386AD" w14:textId="77777777" w:rsidR="00551614" w:rsidRPr="00F50587" w:rsidRDefault="00551614" w:rsidP="000F7839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D.K3.</w:t>
            </w:r>
            <w:r w:rsidRPr="00F50587">
              <w:rPr>
                <w:rFonts w:ascii="Cambria" w:hAnsi="Cambria" w:cstheme="minorHAnsi"/>
              </w:rPr>
              <w:t xml:space="preserve"> Jest gotów do samodzielnego i rzetelnego wykonywania zawodu zgodnie z zasadami etyki, w tym przestrzegania wartości i powinności moralnych w opiece nad pacjentem;</w:t>
            </w:r>
          </w:p>
          <w:p w14:paraId="49325D02" w14:textId="77777777" w:rsidR="00551614" w:rsidRPr="00F50587" w:rsidRDefault="00551614" w:rsidP="000F7839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D.K4.</w:t>
            </w:r>
            <w:r w:rsidRPr="00F50587">
              <w:rPr>
                <w:rFonts w:ascii="Cambria" w:hAnsi="Cambria" w:cstheme="minorHAnsi"/>
              </w:rPr>
              <w:t xml:space="preserve"> Jest gotów do ponoszenia odpowiedzialności za wykonywane czynności zawodowe</w:t>
            </w:r>
          </w:p>
          <w:p w14:paraId="2C26FE7A" w14:textId="77777777" w:rsidR="000F7839" w:rsidRPr="00F50587" w:rsidRDefault="000F7839" w:rsidP="000F7839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D.K5.</w:t>
            </w:r>
            <w:r w:rsidRPr="00F50587">
              <w:rPr>
                <w:rFonts w:ascii="Cambria" w:hAnsi="Cambria" w:cstheme="minorHAnsi"/>
              </w:rPr>
              <w:t xml:space="preserve"> Jest gotów do zasięgania opinii ekspertów w przypadku trudności z samodzielnym rozwiązaniem problemu.</w:t>
            </w:r>
          </w:p>
          <w:p w14:paraId="6EFD659C" w14:textId="77777777" w:rsidR="00551614" w:rsidRPr="00F50587" w:rsidRDefault="00551614" w:rsidP="000F7839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D.K6.</w:t>
            </w:r>
            <w:r w:rsidRPr="00F50587">
              <w:rPr>
                <w:rFonts w:ascii="Cambria" w:hAnsi="Cambria" w:cstheme="minorHAnsi"/>
              </w:rPr>
              <w:t xml:space="preserve"> Jest gotów do przewidywania i uwzględniania czynników wpływających na reakcje własne i pacjenta</w:t>
            </w:r>
          </w:p>
          <w:p w14:paraId="0A3002F8" w14:textId="77777777" w:rsidR="00347347" w:rsidRPr="00F50587" w:rsidRDefault="000F7839" w:rsidP="008F3A3C">
            <w:pPr>
              <w:jc w:val="both"/>
              <w:rPr>
                <w:rFonts w:ascii="Cambria" w:hAnsi="Cambria" w:cstheme="minorHAnsi"/>
                <w:u w:val="single"/>
              </w:rPr>
            </w:pPr>
            <w:r w:rsidRPr="00F50587">
              <w:rPr>
                <w:rFonts w:ascii="Cambria" w:hAnsi="Cambria" w:cstheme="minorHAnsi"/>
                <w:b/>
              </w:rPr>
              <w:t>D.K7.</w:t>
            </w:r>
            <w:r w:rsidRPr="00F50587">
              <w:rPr>
                <w:rFonts w:ascii="Cambria" w:hAnsi="Cambria" w:cstheme="minorHAnsi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347347" w:rsidRPr="00F50587" w14:paraId="5CD0E658" w14:textId="77777777" w:rsidTr="00CD4504">
        <w:trPr>
          <w:trHeight w:val="75"/>
        </w:trPr>
        <w:tc>
          <w:tcPr>
            <w:tcW w:w="9351" w:type="dxa"/>
            <w:gridSpan w:val="4"/>
            <w:shd w:val="clear" w:color="auto" w:fill="D0CECE" w:themeFill="background2" w:themeFillShade="E6"/>
          </w:tcPr>
          <w:p w14:paraId="5028A582" w14:textId="77777777" w:rsidR="006F37D3" w:rsidRPr="00F50587" w:rsidRDefault="006F37D3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</w:rPr>
            </w:pPr>
          </w:p>
          <w:p w14:paraId="42623CC6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Grupa zajęć specjalistycznych </w:t>
            </w:r>
          </w:p>
          <w:p w14:paraId="4DC25BE2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D. Nauki w zakresie opieki specjalistycznej </w:t>
            </w:r>
            <w:r w:rsidRPr="00F50587">
              <w:rPr>
                <w:rFonts w:ascii="Cambria" w:hAnsi="Cambria" w:cstheme="minorHAnsi"/>
              </w:rPr>
              <w:t>(choroby wewnętrzne</w:t>
            </w:r>
          </w:p>
          <w:p w14:paraId="344BD2C8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i pielęgniarstwo internistyczne, pediatria i pielęgniarstwo pediatryczne, chirurgia</w:t>
            </w:r>
          </w:p>
          <w:p w14:paraId="5BE208CA" w14:textId="77777777" w:rsidR="00347347" w:rsidRPr="00F50587" w:rsidRDefault="00347347" w:rsidP="008F3A3C">
            <w:pPr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i pielęgniarstwo chirurgiczne, położnictwo, ginekologia i pielęgniarstwo położniczo-ginekologiczne, psychiatria i pielęgniarstwo psychiatryczne, anestezjologia i pielęgniarstwo w zagrożeniu życia, pielęgniarstwo w opiece długoterminowej, neurologia i pielęgniarstwo neurologiczne, geriatria i pielęgniarstwo geriatryczne, opieka paliatywna, podstawy rehabilitacji, podstawy ratownictwa medycznego, badania naukowe w pielęgniarstwie, seminarium dyplomowe)</w:t>
            </w:r>
          </w:p>
          <w:p w14:paraId="097807D3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347347" w:rsidRPr="00F50587" w14:paraId="23AD0E0D" w14:textId="77777777" w:rsidTr="00CD4504">
        <w:trPr>
          <w:trHeight w:val="75"/>
        </w:trPr>
        <w:tc>
          <w:tcPr>
            <w:tcW w:w="2928" w:type="dxa"/>
            <w:gridSpan w:val="2"/>
          </w:tcPr>
          <w:p w14:paraId="55219CC1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lastRenderedPageBreak/>
              <w:t xml:space="preserve">Efekty uczenia się </w:t>
            </w:r>
          </w:p>
          <w:p w14:paraId="05876957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przypisane do grupy zajęć</w:t>
            </w:r>
          </w:p>
          <w:p w14:paraId="36E0DE30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6423" w:type="dxa"/>
            <w:gridSpan w:val="2"/>
          </w:tcPr>
          <w:p w14:paraId="6BB89806" w14:textId="77777777" w:rsidR="00347347" w:rsidRPr="00F50587" w:rsidRDefault="003E0732" w:rsidP="006F37D3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F50587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F50587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</w:tc>
      </w:tr>
      <w:tr w:rsidR="00347347" w:rsidRPr="00F50587" w14:paraId="36C023D3" w14:textId="77777777" w:rsidTr="00CD4504">
        <w:trPr>
          <w:trHeight w:val="75"/>
        </w:trPr>
        <w:tc>
          <w:tcPr>
            <w:tcW w:w="1551" w:type="dxa"/>
          </w:tcPr>
          <w:p w14:paraId="4100C38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Wiedza</w:t>
            </w:r>
          </w:p>
        </w:tc>
        <w:tc>
          <w:tcPr>
            <w:tcW w:w="1377" w:type="dxa"/>
          </w:tcPr>
          <w:p w14:paraId="555A758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EUK6_W2</w:t>
            </w:r>
          </w:p>
          <w:p w14:paraId="0A5B8135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EUK6_W4 EUK6_W5</w:t>
            </w:r>
          </w:p>
          <w:p w14:paraId="73787477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EUK6_W6</w:t>
            </w:r>
          </w:p>
          <w:p w14:paraId="6F18EB7E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EUK6_W7</w:t>
            </w:r>
          </w:p>
          <w:p w14:paraId="2A0F4121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423" w:type="dxa"/>
            <w:gridSpan w:val="2"/>
          </w:tcPr>
          <w:p w14:paraId="2642484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Szczegółowe </w:t>
            </w:r>
            <w:r w:rsidR="00393C31" w:rsidRPr="00F50587">
              <w:rPr>
                <w:rFonts w:ascii="Cambria" w:hAnsi="Cambria" w:cstheme="minorHAnsi"/>
                <w:b/>
              </w:rPr>
              <w:t>efekty uczenia</w:t>
            </w:r>
            <w:r w:rsidRPr="00F50587">
              <w:rPr>
                <w:rFonts w:ascii="Cambria" w:hAnsi="Cambria" w:cstheme="minorHAnsi"/>
                <w:b/>
              </w:rPr>
              <w:t xml:space="preserve"> się zawarte w standardzie:</w:t>
            </w:r>
          </w:p>
          <w:p w14:paraId="57DCD6D0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</w:t>
            </w:r>
            <w:r w:rsidR="006F37D3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 xml:space="preserve">Zna i </w:t>
            </w:r>
            <w:proofErr w:type="spellStart"/>
            <w:r w:rsidRPr="00F50587">
              <w:rPr>
                <w:rFonts w:ascii="Cambria" w:hAnsi="Cambria" w:cstheme="minorHAnsi"/>
              </w:rPr>
              <w:t>rozumie</w:t>
            </w:r>
            <w:r w:rsidR="00347347" w:rsidRPr="00F50587">
              <w:rPr>
                <w:rFonts w:ascii="Cambria" w:hAnsi="Cambria" w:cstheme="minorHAnsi"/>
              </w:rPr>
              <w:t>czynniki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ryzyka i zagrożenia zdrowotne</w:t>
            </w:r>
            <w:r w:rsidR="00F57DB5" w:rsidRPr="00F50587">
              <w:rPr>
                <w:rFonts w:ascii="Cambria" w:hAnsi="Cambria" w:cstheme="minorHAnsi"/>
              </w:rPr>
              <w:t xml:space="preserve"> u pacjentów</w:t>
            </w:r>
            <w:r w:rsidR="00347347" w:rsidRPr="00F50587">
              <w:rPr>
                <w:rFonts w:ascii="Cambria" w:hAnsi="Cambria" w:cstheme="minorHAnsi"/>
              </w:rPr>
              <w:t xml:space="preserve"> w różnym wieku;</w:t>
            </w:r>
          </w:p>
          <w:p w14:paraId="4E29DAC7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etiopatogenez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>, objawy kliniczne, przebieg, leczenie, rokowanie i zasady opieki pielęgniarskiej</w:t>
            </w:r>
            <w:r w:rsidR="00F57DB5" w:rsidRPr="00F50587">
              <w:rPr>
                <w:rFonts w:ascii="Cambria" w:hAnsi="Cambria" w:cstheme="minorHAnsi"/>
              </w:rPr>
              <w:t xml:space="preserve"> nad pacjentami</w:t>
            </w:r>
            <w:r w:rsidR="00347347" w:rsidRPr="00F50587">
              <w:rPr>
                <w:rFonts w:ascii="Cambria" w:hAnsi="Cambria" w:cstheme="minorHAnsi"/>
              </w:rPr>
              <w:t xml:space="preserve"> w wybranych </w:t>
            </w:r>
            <w:r w:rsidR="00F57DB5" w:rsidRPr="00F50587">
              <w:rPr>
                <w:rFonts w:ascii="Cambria" w:hAnsi="Cambria" w:cstheme="minorHAnsi"/>
              </w:rPr>
              <w:t>chorobach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36BAEFBE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</w:t>
            </w:r>
            <w:proofErr w:type="spellStart"/>
            <w:r w:rsidRPr="00F50587">
              <w:rPr>
                <w:rFonts w:ascii="Cambria" w:hAnsi="Cambria" w:cstheme="minorHAnsi"/>
              </w:rPr>
              <w:t>rozumie</w:t>
            </w:r>
            <w:r w:rsidR="00347347" w:rsidRPr="00F50587">
              <w:rPr>
                <w:rFonts w:ascii="Cambria" w:hAnsi="Cambria" w:cstheme="minorHAnsi"/>
              </w:rPr>
              <w:t>zasady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diagnozowania i planowania opieki</w:t>
            </w:r>
            <w:r w:rsidR="00BD5A06" w:rsidRPr="00F50587">
              <w:rPr>
                <w:rFonts w:ascii="Cambria" w:hAnsi="Cambria" w:cstheme="minorHAnsi"/>
              </w:rPr>
              <w:t xml:space="preserve"> nad </w:t>
            </w:r>
            <w:r w:rsidR="00AA7489" w:rsidRPr="00F50587">
              <w:rPr>
                <w:rFonts w:ascii="Cambria" w:hAnsi="Cambria" w:cstheme="minorHAnsi"/>
              </w:rPr>
              <w:t>pacjentem</w:t>
            </w:r>
            <w:r w:rsidR="00347347" w:rsidRPr="00F50587">
              <w:rPr>
                <w:rFonts w:ascii="Cambria" w:hAnsi="Cambria" w:cstheme="minorHAnsi"/>
              </w:rPr>
              <w:t xml:space="preserve"> w pielęgniarstwie internistycznym, chirurgicznym, położniczo-ginekologicznym, pediatrycznym, geriatrycznym, neurologicznym, psychiatrycznym, w i</w:t>
            </w:r>
            <w:r w:rsidR="00AA7489" w:rsidRPr="00F50587">
              <w:rPr>
                <w:rFonts w:ascii="Cambria" w:hAnsi="Cambria" w:cstheme="minorHAnsi"/>
              </w:rPr>
              <w:t>ntensywnej opiece medyczne,</w:t>
            </w:r>
            <w:r w:rsidR="00347347" w:rsidRPr="00F50587">
              <w:rPr>
                <w:rFonts w:ascii="Cambria" w:hAnsi="Cambria" w:cstheme="minorHAnsi"/>
              </w:rPr>
              <w:t xml:space="preserve"> opiece paliatywnej</w:t>
            </w:r>
            <w:r w:rsidRPr="00F50587">
              <w:rPr>
                <w:rFonts w:ascii="Cambria" w:hAnsi="Cambria" w:cstheme="minorHAnsi"/>
              </w:rPr>
              <w:t>, opiece długoterminowej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3C8C11A2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D.W4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rodzaje badań diagnostycznych i zasady ich zlecania; </w:t>
            </w:r>
          </w:p>
          <w:p w14:paraId="648D43E0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D.W5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</w:t>
            </w:r>
            <w:proofErr w:type="spellStart"/>
            <w:r w:rsidRPr="00F50587">
              <w:rPr>
                <w:rFonts w:ascii="Cambria" w:hAnsi="Cambria" w:cstheme="minorHAnsi"/>
              </w:rPr>
              <w:t>rozumie</w:t>
            </w:r>
            <w:r w:rsidR="00347347" w:rsidRPr="00F50587">
              <w:rPr>
                <w:rFonts w:ascii="Cambria" w:hAnsi="Cambria" w:cstheme="minorHAnsi"/>
              </w:rPr>
              <w:t>zasady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przygotowania </w:t>
            </w:r>
            <w:r w:rsidR="00D5026F" w:rsidRPr="00F50587">
              <w:rPr>
                <w:rFonts w:ascii="Cambria" w:hAnsi="Cambria" w:cstheme="minorHAnsi"/>
              </w:rPr>
              <w:t xml:space="preserve">pacjenta w różny wieku i stanie zdrowia do badań oraz zabiegów diagnostycznych, </w:t>
            </w:r>
            <w:r w:rsidR="00347347" w:rsidRPr="00F50587">
              <w:rPr>
                <w:rFonts w:ascii="Cambria" w:hAnsi="Cambria" w:cstheme="minorHAnsi"/>
              </w:rPr>
              <w:t>a także zasady opieki w trakcie oraz po tych badaniach i zabiegach;</w:t>
            </w:r>
          </w:p>
          <w:p w14:paraId="1A71C1EB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D.W6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7905D4" w:rsidRPr="00F50587">
              <w:rPr>
                <w:rFonts w:ascii="Cambria" w:hAnsi="Cambria" w:cstheme="minorHAnsi"/>
              </w:rPr>
              <w:t xml:space="preserve"> właściwości grup</w:t>
            </w:r>
            <w:r w:rsidR="000D5A93" w:rsidRPr="00F50587">
              <w:rPr>
                <w:rFonts w:ascii="Cambria" w:hAnsi="Cambria" w:cstheme="minorHAnsi"/>
              </w:rPr>
              <w:t xml:space="preserve"> leków i ich </w:t>
            </w:r>
            <w:proofErr w:type="spellStart"/>
            <w:r w:rsidR="000D5A93" w:rsidRPr="00F50587">
              <w:rPr>
                <w:rFonts w:ascii="Cambria" w:hAnsi="Cambria" w:cstheme="minorHAnsi"/>
              </w:rPr>
              <w:t>działaniena</w:t>
            </w:r>
            <w:proofErr w:type="spellEnd"/>
            <w:r w:rsidR="000D5A93" w:rsidRPr="00F50587">
              <w:rPr>
                <w:rFonts w:ascii="Cambria" w:hAnsi="Cambria" w:cstheme="minorHAnsi"/>
              </w:rPr>
              <w:t xml:space="preserve"> układy i narządy pacjenta w różnych chorobach w zależności od wieku i stanu zdrowia, z uwzględnieniem działań nie pożądanych, interakcji z innymi lekami i dróg podania; </w:t>
            </w:r>
          </w:p>
          <w:p w14:paraId="19290A2C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</w:t>
            </w:r>
            <w:r w:rsidR="001A183A" w:rsidRPr="00F50587">
              <w:rPr>
                <w:rFonts w:ascii="Cambria" w:hAnsi="Cambria" w:cstheme="minorHAnsi"/>
                <w:b/>
              </w:rPr>
              <w:t>7</w:t>
            </w:r>
            <w:r w:rsidR="006F37D3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standardy i procedury pielęgniarskie </w:t>
            </w:r>
            <w:r w:rsidR="00475F1B" w:rsidRPr="00F50587">
              <w:rPr>
                <w:rFonts w:ascii="Cambria" w:hAnsi="Cambria" w:cstheme="minorHAnsi"/>
              </w:rPr>
              <w:t xml:space="preserve">stosowane </w:t>
            </w:r>
            <w:r w:rsidR="00347347" w:rsidRPr="00F50587">
              <w:rPr>
                <w:rFonts w:ascii="Cambria" w:hAnsi="Cambria" w:cstheme="minorHAnsi"/>
              </w:rPr>
              <w:t xml:space="preserve">w opiece nad pacjentem w różnym wieku i stanie zdrowia; </w:t>
            </w:r>
          </w:p>
          <w:p w14:paraId="5677FD7E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D.W8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reakcje pacjenta na chorobę</w:t>
            </w:r>
            <w:r w:rsidR="008D04E3" w:rsidRPr="00F50587">
              <w:rPr>
                <w:rFonts w:ascii="Cambria" w:hAnsi="Cambria" w:cstheme="minorHAnsi"/>
              </w:rPr>
              <w:t>, przyjcie do szpitala</w:t>
            </w:r>
            <w:r w:rsidR="00347347" w:rsidRPr="00F50587">
              <w:rPr>
                <w:rFonts w:ascii="Cambria" w:hAnsi="Cambria" w:cstheme="minorHAnsi"/>
              </w:rPr>
              <w:t xml:space="preserve"> i hospitalizację; </w:t>
            </w:r>
          </w:p>
          <w:p w14:paraId="5444BDDD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D.W9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D0287D" w:rsidRPr="00F50587">
              <w:rPr>
                <w:rFonts w:ascii="Cambria" w:hAnsi="Cambria" w:cstheme="minorHAnsi"/>
              </w:rPr>
              <w:t>proces</w:t>
            </w:r>
            <w:r w:rsidR="00347347" w:rsidRPr="00F50587">
              <w:rPr>
                <w:rFonts w:ascii="Cambria" w:hAnsi="Cambria" w:cstheme="minorHAnsi"/>
              </w:rPr>
              <w:t xml:space="preserve"> starzenia się</w:t>
            </w:r>
            <w:r w:rsidRPr="00F50587">
              <w:rPr>
                <w:rFonts w:ascii="Cambria" w:hAnsi="Cambria" w:cstheme="minorHAnsi"/>
              </w:rPr>
              <w:t xml:space="preserve"> w aspekcie biologicznym, psychologicznym społecznym i </w:t>
            </w:r>
            <w:r w:rsidR="006F37D3" w:rsidRPr="00F50587">
              <w:rPr>
                <w:rFonts w:ascii="Cambria" w:hAnsi="Cambria" w:cstheme="minorHAnsi"/>
              </w:rPr>
              <w:t>ekonomicznym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6C34A11F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D.W10</w:t>
            </w:r>
            <w:r w:rsidR="006F37D3" w:rsidRPr="00F50587">
              <w:rPr>
                <w:rFonts w:ascii="Cambria" w:hAnsi="Cambria" w:cstheme="minorHAnsi"/>
                <w:b/>
              </w:rPr>
              <w:t xml:space="preserve">. </w:t>
            </w:r>
            <w:r w:rsidR="00CD18A2" w:rsidRPr="00F50587">
              <w:rPr>
                <w:rFonts w:ascii="Cambria" w:hAnsi="Cambria" w:cstheme="minorHAnsi"/>
              </w:rPr>
              <w:t>Zna i rozumie zasady organizacji</w:t>
            </w:r>
            <w:r w:rsidR="00347347" w:rsidRPr="00F50587">
              <w:rPr>
                <w:rFonts w:ascii="Cambria" w:hAnsi="Cambria" w:cstheme="minorHAnsi"/>
              </w:rPr>
              <w:t xml:space="preserve"> opieki specjalistycznej</w:t>
            </w:r>
            <w:r w:rsidRPr="00F50587">
              <w:rPr>
                <w:rFonts w:ascii="Cambria" w:hAnsi="Cambria" w:cstheme="minorHAnsi"/>
              </w:rPr>
              <w:t>(geriatrycznej, intensywnej opieki medycznej, neurologicznej, psychiatrycznej, pediatrycznej, internistycznej, chirurgicznej, paliatywnej, długoterminowej oraz na bloku operacyjnym)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3A161A4C" w14:textId="77777777" w:rsidR="006351C9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D.W11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etiopatogenez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najczęstszych schorzeń wieku podeszłego;</w:t>
            </w:r>
          </w:p>
          <w:p w14:paraId="7CFBAF25" w14:textId="77777777" w:rsidR="0008478E" w:rsidRPr="00F50587" w:rsidRDefault="006351C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D.W12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narzędzia </w:t>
            </w:r>
            <w:r w:rsidR="00CD18A2" w:rsidRPr="00F50587">
              <w:rPr>
                <w:rFonts w:ascii="Cambria" w:hAnsi="Cambria" w:cstheme="minorHAnsi"/>
              </w:rPr>
              <w:t xml:space="preserve">i skale </w:t>
            </w:r>
            <w:r w:rsidR="00347347" w:rsidRPr="00F50587">
              <w:rPr>
                <w:rFonts w:ascii="Cambria" w:hAnsi="Cambria" w:cstheme="minorHAnsi"/>
              </w:rPr>
              <w:t xml:space="preserve">oceny wsparcia osób starszych i ich rodzin oraz zasady ich aktywizacji; </w:t>
            </w:r>
          </w:p>
          <w:p w14:paraId="5E7B20F7" w14:textId="77777777" w:rsidR="00FA359F" w:rsidRPr="00F50587" w:rsidRDefault="0008478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</w:t>
            </w:r>
            <w:r w:rsidR="00E0272F" w:rsidRPr="00F50587">
              <w:rPr>
                <w:rFonts w:ascii="Cambria" w:hAnsi="Cambria" w:cstheme="minorHAnsi"/>
                <w:b/>
              </w:rPr>
              <w:t>3</w:t>
            </w:r>
            <w:r w:rsidR="006F37D3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patofizjologi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>, objawy kliniczne, przebieg, leczenie i rokowanie chorób wieku rozwojowego</w:t>
            </w:r>
            <w:r w:rsidRPr="00F50587">
              <w:rPr>
                <w:rFonts w:ascii="Cambria" w:hAnsi="Cambria" w:cstheme="minorHAnsi"/>
              </w:rPr>
              <w:t>: układu oddechowego, układu krążenia, układu nerwowego, dróg moczowych</w:t>
            </w:r>
            <w:r w:rsidR="00E0272F" w:rsidRPr="00F50587">
              <w:rPr>
                <w:rFonts w:ascii="Cambria" w:hAnsi="Cambria" w:cstheme="minorHAnsi"/>
              </w:rPr>
              <w:t>, układu pokarmowego oraz chorób endokrynologicznych, metabolicznych, alergicznych i krwi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34AC8DC1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D.W14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>patofizjologię</w:t>
            </w:r>
            <w:r w:rsidR="00347347" w:rsidRPr="00F50587">
              <w:rPr>
                <w:rFonts w:ascii="Cambria" w:hAnsi="Cambria" w:cstheme="minorHAnsi"/>
              </w:rPr>
              <w:t>, objawy kliniczne chorób i stanów zagrożenia życia noworodka</w:t>
            </w:r>
            <w:r w:rsidR="007A0806" w:rsidRPr="00F50587">
              <w:rPr>
                <w:rFonts w:ascii="Cambria" w:hAnsi="Cambria" w:cstheme="minorHAnsi"/>
              </w:rPr>
              <w:t>, w tym</w:t>
            </w:r>
            <w:r w:rsidR="00347347" w:rsidRPr="00F50587">
              <w:rPr>
                <w:rFonts w:ascii="Cambria" w:hAnsi="Cambria" w:cstheme="minorHAnsi"/>
              </w:rPr>
              <w:t xml:space="preserve">  wcześniaka oraz podstawy opieki pielęgniarskiej w tym zakresie;</w:t>
            </w:r>
          </w:p>
          <w:p w14:paraId="5AC6FFC6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>D.W15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cel i zasady opieki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prekoncepcyjnej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oraz </w:t>
            </w:r>
            <w:r w:rsidR="007A0806" w:rsidRPr="00F50587">
              <w:rPr>
                <w:rFonts w:ascii="Cambria" w:hAnsi="Cambria" w:cstheme="minorHAnsi"/>
              </w:rPr>
              <w:t xml:space="preserve">zasady </w:t>
            </w:r>
            <w:r w:rsidR="00347347" w:rsidRPr="00F50587">
              <w:rPr>
                <w:rFonts w:ascii="Cambria" w:hAnsi="Cambria" w:cstheme="minorHAnsi"/>
              </w:rPr>
              <w:t>planowani</w:t>
            </w:r>
            <w:r w:rsidR="007A0806" w:rsidRPr="00F50587">
              <w:rPr>
                <w:rFonts w:ascii="Cambria" w:hAnsi="Cambria" w:cstheme="minorHAnsi"/>
              </w:rPr>
              <w:t>a</w:t>
            </w:r>
            <w:r w:rsidR="00347347" w:rsidRPr="00F50587">
              <w:rPr>
                <w:rFonts w:ascii="Cambria" w:hAnsi="Cambria" w:cstheme="minorHAnsi"/>
              </w:rPr>
              <w:t xml:space="preserve"> opieki nad kobietą w ciąży fizjologicznej;</w:t>
            </w:r>
          </w:p>
          <w:p w14:paraId="1F4F46E4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D.W16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 xml:space="preserve">okresy </w:t>
            </w:r>
            <w:r w:rsidR="00347347" w:rsidRPr="00F50587">
              <w:rPr>
                <w:rFonts w:ascii="Cambria" w:hAnsi="Cambria" w:cstheme="minorHAnsi"/>
              </w:rPr>
              <w:t>por</w:t>
            </w:r>
            <w:r w:rsidRPr="00F50587">
              <w:rPr>
                <w:rFonts w:ascii="Cambria" w:hAnsi="Cambria" w:cstheme="minorHAnsi"/>
              </w:rPr>
              <w:t>o</w:t>
            </w:r>
            <w:r w:rsidR="00347347" w:rsidRPr="00F50587">
              <w:rPr>
                <w:rFonts w:ascii="Cambria" w:hAnsi="Cambria" w:cstheme="minorHAnsi"/>
              </w:rPr>
              <w:t>d</w:t>
            </w:r>
            <w:r w:rsidRPr="00F50587">
              <w:rPr>
                <w:rFonts w:ascii="Cambria" w:hAnsi="Cambria" w:cstheme="minorHAnsi"/>
              </w:rPr>
              <w:t>u</w:t>
            </w:r>
            <w:r w:rsidR="00347347" w:rsidRPr="00F50587">
              <w:rPr>
                <w:rFonts w:ascii="Cambria" w:hAnsi="Cambria" w:cstheme="minorHAnsi"/>
              </w:rPr>
              <w:t xml:space="preserve"> fizjologiczn</w:t>
            </w:r>
            <w:r w:rsidRPr="00F50587">
              <w:rPr>
                <w:rFonts w:ascii="Cambria" w:hAnsi="Cambria" w:cstheme="minorHAnsi"/>
              </w:rPr>
              <w:t>ego</w:t>
            </w:r>
            <w:r w:rsidR="00347347" w:rsidRPr="00F50587">
              <w:rPr>
                <w:rFonts w:ascii="Cambria" w:hAnsi="Cambria" w:cstheme="minorHAnsi"/>
              </w:rPr>
              <w:t xml:space="preserve"> i zasady opieki nad kobietą w okresie połogu;</w:t>
            </w:r>
          </w:p>
          <w:p w14:paraId="3F5F6B40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D.W17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etiopatogenezę schorzeń ginekologicznych;</w:t>
            </w:r>
          </w:p>
          <w:p w14:paraId="4AA24899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D.W18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 xml:space="preserve">metody, techniki i narzędzia </w:t>
            </w:r>
            <w:r w:rsidR="00347347" w:rsidRPr="00F50587">
              <w:rPr>
                <w:rFonts w:ascii="Cambria" w:hAnsi="Cambria" w:cstheme="minorHAnsi"/>
              </w:rPr>
              <w:t>ocen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stanu świadomości i przytomności; </w:t>
            </w:r>
          </w:p>
          <w:p w14:paraId="4EC7E0F6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D.W1</w:t>
            </w:r>
            <w:r w:rsidR="001A183A" w:rsidRPr="00F50587">
              <w:rPr>
                <w:rFonts w:ascii="Cambria" w:hAnsi="Cambria" w:cstheme="minorHAnsi"/>
                <w:b/>
              </w:rPr>
              <w:t>9</w:t>
            </w:r>
            <w:r w:rsidR="006F37D3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etiopatogenez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i objawy kliniczne podstawowych zaburzeń psychicznych; </w:t>
            </w:r>
          </w:p>
          <w:p w14:paraId="650E0CDD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D.W20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zasady obowiązujące przy zastosowaniu </w:t>
            </w:r>
            <w:r w:rsidR="00347347" w:rsidRPr="00F50587">
              <w:rPr>
                <w:rFonts w:ascii="Cambria" w:hAnsi="Cambria" w:cstheme="minorHAnsi"/>
              </w:rPr>
              <w:t>przymusu bezpośredni</w:t>
            </w:r>
            <w:r w:rsidR="00CD18A2" w:rsidRPr="00F50587">
              <w:rPr>
                <w:rFonts w:ascii="Cambria" w:hAnsi="Cambria" w:cstheme="minorHAnsi"/>
              </w:rPr>
              <w:t>ego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67106FC5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D.W21</w:t>
            </w:r>
            <w:r w:rsidR="006F37D3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 xml:space="preserve">możliwość </w:t>
            </w:r>
            <w:proofErr w:type="spellStart"/>
            <w:r w:rsidRPr="00F50587">
              <w:rPr>
                <w:rFonts w:ascii="Cambria" w:hAnsi="Cambria" w:cstheme="minorHAnsi"/>
              </w:rPr>
              <w:t>stosowania</w:t>
            </w:r>
            <w:r w:rsidR="00347347" w:rsidRPr="00F50587">
              <w:rPr>
                <w:rFonts w:ascii="Cambria" w:hAnsi="Cambria" w:cstheme="minorHAnsi"/>
              </w:rPr>
              <w:t>psychoterapi</w:t>
            </w:r>
            <w:r w:rsidRPr="00F50587">
              <w:rPr>
                <w:rFonts w:ascii="Cambria" w:hAnsi="Cambria" w:cstheme="minorHAnsi"/>
              </w:rPr>
              <w:t>i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u pacjentów z zaburzeniami </w:t>
            </w:r>
            <w:r w:rsidR="00CD18A2" w:rsidRPr="00F50587">
              <w:rPr>
                <w:rFonts w:ascii="Cambria" w:hAnsi="Cambria" w:cstheme="minorHAnsi"/>
              </w:rPr>
              <w:t>psychicznymi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7C9CD192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D.W22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zasady żywienia pacjentów, z uwzględnieniem leczenia dietetycznego, wskazań przed- i pooperacyjnych</w:t>
            </w:r>
            <w:r w:rsidRPr="00F50587">
              <w:rPr>
                <w:rFonts w:ascii="Cambria" w:hAnsi="Cambria" w:cstheme="minorHAnsi"/>
              </w:rPr>
              <w:t xml:space="preserve"> według protokołu kompleksowej opieki okołooperacyjnej dla poprawy wyników leczenia</w:t>
            </w:r>
            <w:r w:rsidR="00CD18A2" w:rsidRPr="00F50587">
              <w:rPr>
                <w:rFonts w:ascii="Cambria" w:hAnsi="Cambria" w:cstheme="minorHAnsi"/>
              </w:rPr>
              <w:t xml:space="preserve"> (</w:t>
            </w:r>
            <w:proofErr w:type="spellStart"/>
            <w:r w:rsidR="00CD18A2" w:rsidRPr="00F50587">
              <w:rPr>
                <w:rFonts w:ascii="Cambria" w:hAnsi="Cambria" w:cstheme="minorHAnsi"/>
              </w:rPr>
              <w:t>Enhanced</w:t>
            </w:r>
            <w:proofErr w:type="spellEnd"/>
            <w:r w:rsidR="00CD18A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CD18A2" w:rsidRPr="00F50587">
              <w:rPr>
                <w:rFonts w:ascii="Cambria" w:hAnsi="Cambria" w:cstheme="minorHAnsi"/>
              </w:rPr>
              <w:t>Recovery</w:t>
            </w:r>
            <w:proofErr w:type="spellEnd"/>
            <w:r w:rsidR="00CD18A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CD18A2" w:rsidRPr="00F50587">
              <w:rPr>
                <w:rFonts w:ascii="Cambria" w:hAnsi="Cambria" w:cstheme="minorHAnsi"/>
              </w:rPr>
              <w:t>After</w:t>
            </w:r>
            <w:proofErr w:type="spellEnd"/>
            <w:r w:rsidR="00CD18A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CD18A2" w:rsidRPr="00F50587">
              <w:rPr>
                <w:rFonts w:ascii="Cambria" w:hAnsi="Cambria" w:cstheme="minorHAnsi"/>
              </w:rPr>
              <w:t>Surgery</w:t>
            </w:r>
            <w:proofErr w:type="spellEnd"/>
            <w:r w:rsidR="00CD18A2" w:rsidRPr="00F50587">
              <w:rPr>
                <w:rFonts w:ascii="Cambria" w:hAnsi="Cambria" w:cstheme="minorHAnsi"/>
              </w:rPr>
              <w:t>, ERAS);</w:t>
            </w:r>
          </w:p>
          <w:p w14:paraId="2720DBA8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D.W23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 czynniki zwiększające</w:t>
            </w:r>
            <w:r w:rsidR="00347347" w:rsidRPr="00F50587">
              <w:rPr>
                <w:rFonts w:ascii="Cambria" w:hAnsi="Cambria" w:cstheme="minorHAnsi"/>
              </w:rPr>
              <w:t xml:space="preserve"> ryzyko okołooperacyjne; </w:t>
            </w:r>
          </w:p>
          <w:p w14:paraId="32977B32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D.W24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zasady przygotowania pacjenta do zabiegu operacyjnego w trybie pilnym i planowym, w chirurgii jednego dnia oraz zasady opieki nad pacjentem po zabiegu operacyjnym</w:t>
            </w:r>
            <w:r w:rsidRPr="00F50587">
              <w:rPr>
                <w:rFonts w:ascii="Cambria" w:hAnsi="Cambria" w:cstheme="minorHAnsi"/>
              </w:rPr>
              <w:t xml:space="preserve"> w celu zapobiegania wczesnym i późnym powikłaniom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785E0BB8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D.W25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 xml:space="preserve">zasady opieki nad </w:t>
            </w:r>
            <w:r w:rsidR="00347347" w:rsidRPr="00F50587">
              <w:rPr>
                <w:rFonts w:ascii="Cambria" w:hAnsi="Cambria" w:cstheme="minorHAnsi"/>
              </w:rPr>
              <w:t>pacjent z przetoką jelitową i moczową;</w:t>
            </w:r>
          </w:p>
          <w:p w14:paraId="4AF49AE3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D.W26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93371B" w:rsidRPr="00F50587">
              <w:rPr>
                <w:rFonts w:ascii="Cambria" w:hAnsi="Cambria" w:cstheme="minorHAnsi"/>
              </w:rPr>
              <w:t xml:space="preserve"> podstawowe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 xml:space="preserve">kierunki </w:t>
            </w:r>
            <w:r w:rsidR="00347347" w:rsidRPr="00F50587">
              <w:rPr>
                <w:rFonts w:ascii="Cambria" w:hAnsi="Cambria" w:cstheme="minorHAnsi"/>
              </w:rPr>
              <w:t>rehabilitacj</w:t>
            </w:r>
            <w:r w:rsidRPr="00F50587">
              <w:rPr>
                <w:rFonts w:ascii="Cambria" w:hAnsi="Cambria" w:cstheme="minorHAnsi"/>
              </w:rPr>
              <w:t>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93371B" w:rsidRPr="00F50587">
              <w:rPr>
                <w:rFonts w:ascii="Cambria" w:hAnsi="Cambria" w:cstheme="minorHAnsi"/>
              </w:rPr>
              <w:t>leczniczej i zawodowej;</w:t>
            </w:r>
          </w:p>
          <w:p w14:paraId="24E6D8D9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D.W27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przebieg i sposoby </w:t>
            </w:r>
            <w:r w:rsidR="00347347" w:rsidRPr="00F50587">
              <w:rPr>
                <w:rFonts w:ascii="Cambria" w:hAnsi="Cambria" w:cstheme="minorHAnsi"/>
              </w:rPr>
              <w:t>postępowania rehabilitacyjne</w:t>
            </w:r>
            <w:r w:rsidRPr="00F50587">
              <w:rPr>
                <w:rFonts w:ascii="Cambria" w:hAnsi="Cambria" w:cstheme="minorHAnsi"/>
              </w:rPr>
              <w:t>go</w:t>
            </w:r>
            <w:r w:rsidR="00347347" w:rsidRPr="00F50587">
              <w:rPr>
                <w:rFonts w:ascii="Cambria" w:hAnsi="Cambria" w:cstheme="minorHAnsi"/>
              </w:rPr>
              <w:t xml:space="preserve"> w różnych chorob</w:t>
            </w:r>
            <w:r w:rsidRPr="00F50587">
              <w:rPr>
                <w:rFonts w:ascii="Cambria" w:hAnsi="Cambria" w:cstheme="minorHAnsi"/>
              </w:rPr>
              <w:t>ach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4719C344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D.W28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Zna i rozumie standardy i procedury postępowania w </w:t>
            </w:r>
            <w:r w:rsidR="00347347" w:rsidRPr="00F50587">
              <w:rPr>
                <w:rFonts w:ascii="Cambria" w:hAnsi="Cambria" w:cstheme="minorHAnsi"/>
              </w:rPr>
              <w:t xml:space="preserve"> stan</w:t>
            </w:r>
            <w:r w:rsidRPr="00F50587">
              <w:rPr>
                <w:rFonts w:ascii="Cambria" w:hAnsi="Cambria" w:cstheme="minorHAnsi"/>
              </w:rPr>
              <w:t>ach</w:t>
            </w:r>
            <w:r w:rsidR="00347347" w:rsidRPr="00F50587">
              <w:rPr>
                <w:rFonts w:ascii="Cambria" w:hAnsi="Cambria" w:cstheme="minorHAnsi"/>
              </w:rPr>
              <w:t xml:space="preserve"> nagł</w:t>
            </w:r>
            <w:r w:rsidRPr="00F50587">
              <w:rPr>
                <w:rFonts w:ascii="Cambria" w:hAnsi="Cambria" w:cstheme="minorHAnsi"/>
              </w:rPr>
              <w:t>ych</w:t>
            </w:r>
            <w:r w:rsidR="00347347" w:rsidRPr="00F50587">
              <w:rPr>
                <w:rFonts w:ascii="Cambria" w:hAnsi="Cambria" w:cstheme="minorHAnsi"/>
              </w:rPr>
              <w:t xml:space="preserve"> i zabieg</w:t>
            </w:r>
            <w:r w:rsidRPr="00F50587">
              <w:rPr>
                <w:rFonts w:ascii="Cambria" w:hAnsi="Cambria" w:cstheme="minorHAnsi"/>
              </w:rPr>
              <w:t>ach</w:t>
            </w:r>
            <w:r w:rsidR="00347347" w:rsidRPr="00F50587">
              <w:rPr>
                <w:rFonts w:ascii="Cambria" w:hAnsi="Cambria" w:cstheme="minorHAnsi"/>
              </w:rPr>
              <w:t xml:space="preserve"> ratują</w:t>
            </w:r>
            <w:r w:rsidRPr="00F50587">
              <w:rPr>
                <w:rFonts w:ascii="Cambria" w:hAnsi="Cambria" w:cstheme="minorHAnsi"/>
              </w:rPr>
              <w:t>cych</w:t>
            </w:r>
            <w:r w:rsidR="00347347" w:rsidRPr="00F50587">
              <w:rPr>
                <w:rFonts w:ascii="Cambria" w:hAnsi="Cambria" w:cstheme="minorHAnsi"/>
              </w:rPr>
              <w:t xml:space="preserve"> życie; </w:t>
            </w:r>
          </w:p>
          <w:p w14:paraId="4264D7A7" w14:textId="77777777" w:rsidR="00461E66" w:rsidRPr="00F50587" w:rsidRDefault="00461E6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D.W29.</w:t>
            </w:r>
            <w:r w:rsidRPr="00F50587">
              <w:rPr>
                <w:rFonts w:ascii="Cambria" w:hAnsi="Cambria" w:cstheme="minorHAnsi"/>
              </w:rPr>
              <w:t>Zna i rozumie zasady obserwacji pacjenta po zabiegu operacyjnym obejmujące monitorowanie w zakresie podstawowym i rozszerzonym;</w:t>
            </w:r>
          </w:p>
          <w:p w14:paraId="31B1F43D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D.W30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metody znieczulenia i zasady opieki nad pacjentem po znieczuleniu; </w:t>
            </w:r>
          </w:p>
          <w:p w14:paraId="12F3A872" w14:textId="77777777" w:rsidR="00E0272F" w:rsidRPr="00F50587" w:rsidRDefault="00E0272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D.W31</w:t>
            </w:r>
            <w:r w:rsidR="006F37D3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patofizjologi</w:t>
            </w:r>
            <w:r w:rsidRPr="00F50587">
              <w:rPr>
                <w:rFonts w:ascii="Cambria" w:hAnsi="Cambria" w:cstheme="minorHAnsi"/>
              </w:rPr>
              <w:t xml:space="preserve">ę </w:t>
            </w:r>
            <w:r w:rsidR="00347347" w:rsidRPr="00F50587">
              <w:rPr>
                <w:rFonts w:ascii="Cambria" w:hAnsi="Cambria" w:cstheme="minorHAnsi"/>
              </w:rPr>
              <w:t>i objawy kliniczne wybranych stanów zagrożenie życia</w:t>
            </w:r>
            <w:r w:rsidR="003B3649" w:rsidRPr="00F50587">
              <w:rPr>
                <w:rFonts w:ascii="Cambria" w:hAnsi="Cambria" w:cstheme="minorHAnsi"/>
              </w:rPr>
              <w:t xml:space="preserve"> (niewydolność oddechowa, niewydolność krążenia, niewydolność układu nerwowego, wstrząs, sepsa)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2891E08D" w14:textId="77777777" w:rsidR="00EA50CA" w:rsidRPr="00F50587" w:rsidRDefault="00EA50C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D.W32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me</w:t>
            </w:r>
            <w:r w:rsidR="00386D91" w:rsidRPr="00F50587">
              <w:rPr>
                <w:rFonts w:ascii="Cambria" w:hAnsi="Cambria" w:cstheme="minorHAnsi"/>
              </w:rPr>
              <w:t>tody i skale oceny bólu, poziom sedacji oraz zaburzeń snu oraz</w:t>
            </w:r>
            <w:r w:rsidR="00347347" w:rsidRPr="00F50587">
              <w:rPr>
                <w:rFonts w:ascii="Cambria" w:hAnsi="Cambria" w:cstheme="minorHAnsi"/>
              </w:rPr>
              <w:t xml:space="preserve"> w </w:t>
            </w:r>
            <w:r w:rsidR="00386D91" w:rsidRPr="00F50587">
              <w:rPr>
                <w:rFonts w:ascii="Cambria" w:hAnsi="Cambria" w:cstheme="minorHAnsi"/>
              </w:rPr>
              <w:t>stanów delirycznych u pacjentów w stanach zagrożenia życia;</w:t>
            </w:r>
          </w:p>
          <w:p w14:paraId="7F605178" w14:textId="77777777" w:rsidR="00EA50CA" w:rsidRPr="00F50587" w:rsidRDefault="00EA50C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D.W33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metody i techniki komunikowania się z pacjentem</w:t>
            </w:r>
            <w:r w:rsidRPr="00F50587">
              <w:rPr>
                <w:rFonts w:ascii="Cambria" w:hAnsi="Cambria" w:cstheme="minorHAnsi"/>
              </w:rPr>
              <w:t xml:space="preserve"> niezdolnym do nawiązania i </w:t>
            </w:r>
            <w:r w:rsidR="006F37D3" w:rsidRPr="00F50587">
              <w:rPr>
                <w:rFonts w:ascii="Cambria" w:hAnsi="Cambria" w:cstheme="minorHAnsi"/>
              </w:rPr>
              <w:t>podtrzymywania</w:t>
            </w:r>
            <w:r w:rsidRPr="00F50587">
              <w:rPr>
                <w:rFonts w:ascii="Cambria" w:hAnsi="Cambria" w:cstheme="minorHAnsi"/>
              </w:rPr>
              <w:t xml:space="preserve"> efektywnej komunikacji ze względu na stan zdrowia lub stosowane leczenie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2D22570A" w14:textId="77777777" w:rsidR="00EA50CA" w:rsidRPr="00F50587" w:rsidRDefault="00EA50C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D.W34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Pr="00F50587">
              <w:rPr>
                <w:rFonts w:ascii="Cambria" w:hAnsi="Cambria" w:cstheme="minorHAnsi"/>
              </w:rPr>
              <w:t>zasady</w:t>
            </w:r>
            <w:r w:rsidR="00347347" w:rsidRPr="00F50587">
              <w:rPr>
                <w:rFonts w:ascii="Cambria" w:hAnsi="Cambria" w:cstheme="minorHAnsi"/>
              </w:rPr>
              <w:t>profilaktyk</w:t>
            </w:r>
            <w:r w:rsidRPr="00F50587">
              <w:rPr>
                <w:rFonts w:ascii="Cambria" w:hAnsi="Cambria" w:cstheme="minorHAnsi"/>
              </w:rPr>
              <w:t>i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powikłań</w:t>
            </w:r>
            <w:r w:rsidRPr="00F50587">
              <w:rPr>
                <w:rFonts w:ascii="Cambria" w:hAnsi="Cambria" w:cstheme="minorHAnsi"/>
              </w:rPr>
              <w:t xml:space="preserve"> związanych ze stosowaniem</w:t>
            </w:r>
            <w:r w:rsidR="00347347" w:rsidRPr="00F50587">
              <w:rPr>
                <w:rFonts w:ascii="Cambria" w:hAnsi="Cambria" w:cstheme="minorHAnsi"/>
              </w:rPr>
              <w:t xml:space="preserve"> inwazyjnych technik diagnostycznych i terapeutycznych u pacjentów w stanie krytycznym; </w:t>
            </w:r>
          </w:p>
          <w:p w14:paraId="1971EA95" w14:textId="77777777" w:rsidR="00EA50CA" w:rsidRPr="00F50587" w:rsidRDefault="00EA50C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D.W35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Pr="00F50587">
              <w:rPr>
                <w:rFonts w:ascii="Cambria" w:hAnsi="Cambria" w:cstheme="minorHAnsi"/>
              </w:rPr>
              <w:t xml:space="preserve">zasady </w:t>
            </w:r>
            <w:proofErr w:type="spellStart"/>
            <w:r w:rsidRPr="00F50587">
              <w:rPr>
                <w:rFonts w:ascii="Cambria" w:hAnsi="Cambria" w:cstheme="minorHAnsi"/>
              </w:rPr>
              <w:t>udzielania</w:t>
            </w:r>
            <w:r w:rsidR="00347347" w:rsidRPr="00F50587">
              <w:rPr>
                <w:rFonts w:ascii="Cambria" w:hAnsi="Cambria" w:cstheme="minorHAnsi"/>
              </w:rPr>
              <w:t>pierwsz</w:t>
            </w:r>
            <w:r w:rsidRPr="00F50587">
              <w:rPr>
                <w:rFonts w:ascii="Cambria" w:hAnsi="Cambria" w:cstheme="minorHAnsi"/>
              </w:rPr>
              <w:t>ej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pomoc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i algorytmy postępowania resuscytacyjnego w zakresie podstawowych zabiegów resuscytacyjnych (BLS, Basic Life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lastRenderedPageBreak/>
              <w:t>Support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) i zaawansowanego podtrzymywania życia (ALS, Advanced Life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Support</w:t>
            </w:r>
            <w:proofErr w:type="spellEnd"/>
            <w:r w:rsidR="00347347" w:rsidRPr="00F50587">
              <w:rPr>
                <w:rFonts w:ascii="Cambria" w:hAnsi="Cambria" w:cstheme="minorHAnsi"/>
              </w:rPr>
              <w:t>);</w:t>
            </w:r>
          </w:p>
          <w:p w14:paraId="424128B3" w14:textId="77777777" w:rsidR="00EA50CA" w:rsidRPr="00F50587" w:rsidRDefault="00EA50C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D.W36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zasady organizacji i funkcjonowania systemu Państwowego Ratownictwa Medycznego; </w:t>
            </w:r>
          </w:p>
          <w:p w14:paraId="58C33B4F" w14:textId="77777777" w:rsidR="00EA50CA" w:rsidRPr="00F50587" w:rsidRDefault="00EA50CA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D.W37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>procedury zabezpieczenia medycznego w zdarzeniach masowych, katastrofach i innych sytuacjach szczególnych;</w:t>
            </w:r>
          </w:p>
          <w:p w14:paraId="54C72F33" w14:textId="77777777" w:rsidR="00EA50CA" w:rsidRPr="00F50587" w:rsidRDefault="00EA50C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D.W38</w:t>
            </w:r>
            <w:r w:rsidR="006F37D3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przedmiot, cel, obszar badań naukowych i paradygmaty pielęgniarstwa; </w:t>
            </w:r>
          </w:p>
          <w:p w14:paraId="786A87C6" w14:textId="77777777" w:rsidR="00EA50CA" w:rsidRPr="00F50587" w:rsidRDefault="00EA50C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D.W39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347347" w:rsidRPr="00F50587">
              <w:rPr>
                <w:rFonts w:ascii="Cambria" w:hAnsi="Cambria" w:cstheme="minorHAnsi"/>
              </w:rPr>
              <w:t xml:space="preserve">metody i techniki prowadzenia badań naukowych; </w:t>
            </w:r>
          </w:p>
          <w:p w14:paraId="29E7A560" w14:textId="77777777" w:rsidR="00347347" w:rsidRPr="00F50587" w:rsidRDefault="00EA50CA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D.W40</w:t>
            </w:r>
            <w:r w:rsidR="006F37D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Zna i rozumie</w:t>
            </w:r>
            <w:r w:rsidR="00347347" w:rsidRPr="00F50587">
              <w:rPr>
                <w:rFonts w:ascii="Cambria" w:hAnsi="Cambria" w:cstheme="minorHAnsi"/>
              </w:rPr>
              <w:t xml:space="preserve"> zasady etyki w prowadzeniu badań naukowych i podstawowe regulacje prawne z zakresu prawa autorskiego i prawa ochrony własności intelektualnej</w:t>
            </w:r>
            <w:r w:rsidR="001A183A" w:rsidRPr="00F50587">
              <w:rPr>
                <w:rFonts w:ascii="Cambria" w:hAnsi="Cambria" w:cstheme="minorHAnsi"/>
              </w:rPr>
              <w:t>.</w:t>
            </w:r>
          </w:p>
        </w:tc>
      </w:tr>
      <w:tr w:rsidR="00347347" w:rsidRPr="00F50587" w14:paraId="0E83A540" w14:textId="77777777" w:rsidTr="00CD4504">
        <w:trPr>
          <w:trHeight w:val="75"/>
        </w:trPr>
        <w:tc>
          <w:tcPr>
            <w:tcW w:w="1551" w:type="dxa"/>
          </w:tcPr>
          <w:p w14:paraId="042B283A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lastRenderedPageBreak/>
              <w:t>Umiejętności</w:t>
            </w:r>
          </w:p>
        </w:tc>
        <w:tc>
          <w:tcPr>
            <w:tcW w:w="1377" w:type="dxa"/>
          </w:tcPr>
          <w:p w14:paraId="06B2F2FE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EUK6_U1</w:t>
            </w:r>
          </w:p>
          <w:p w14:paraId="1A20BD69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EUK6_U2</w:t>
            </w:r>
          </w:p>
          <w:p w14:paraId="750F3564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EUK6_U3</w:t>
            </w:r>
          </w:p>
          <w:p w14:paraId="63802BC5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EUK6_U4</w:t>
            </w:r>
          </w:p>
          <w:p w14:paraId="471C1AE1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EUK6_U5</w:t>
            </w:r>
          </w:p>
          <w:p w14:paraId="1C3FFC50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EUK6_U6</w:t>
            </w:r>
          </w:p>
          <w:p w14:paraId="5DBF42F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EUK6_U7</w:t>
            </w:r>
          </w:p>
          <w:p w14:paraId="0D7980B0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EUK6_U8</w:t>
            </w:r>
          </w:p>
          <w:p w14:paraId="094A89D3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EUK6_U9 EUK6_U10 EUK6_U11</w:t>
            </w:r>
          </w:p>
          <w:p w14:paraId="0B962BBD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6423" w:type="dxa"/>
            <w:gridSpan w:val="2"/>
          </w:tcPr>
          <w:p w14:paraId="1B189B19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Szczegółowe </w:t>
            </w:r>
            <w:r w:rsidR="00393C31" w:rsidRPr="00F50587">
              <w:rPr>
                <w:rFonts w:ascii="Cambria" w:hAnsi="Cambria" w:cstheme="minorHAnsi"/>
                <w:b/>
              </w:rPr>
              <w:t>efekty uczenia</w:t>
            </w:r>
            <w:r w:rsidRPr="00F50587">
              <w:rPr>
                <w:rFonts w:ascii="Cambria" w:hAnsi="Cambria" w:cstheme="minorHAnsi"/>
                <w:b/>
              </w:rPr>
              <w:t xml:space="preserve"> się zawarte w standardzie:</w:t>
            </w:r>
          </w:p>
          <w:p w14:paraId="1A02D2B8" w14:textId="77777777" w:rsidR="000C2872" w:rsidRPr="00F50587" w:rsidRDefault="00CD6F78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</w:t>
            </w:r>
            <w:r w:rsidR="00913981" w:rsidRPr="00F50587">
              <w:rPr>
                <w:rFonts w:ascii="Cambria" w:hAnsi="Cambria" w:cstheme="minorHAnsi"/>
                <w:b/>
              </w:rPr>
              <w:t xml:space="preserve">. </w:t>
            </w:r>
            <w:r w:rsidR="00E161EA" w:rsidRPr="00F50587">
              <w:rPr>
                <w:rFonts w:ascii="Cambria" w:hAnsi="Cambria" w:cstheme="minorHAnsi"/>
              </w:rPr>
              <w:t>Potrafi g</w:t>
            </w:r>
            <w:r w:rsidR="00347347" w:rsidRPr="00F50587">
              <w:rPr>
                <w:rFonts w:ascii="Cambria" w:hAnsi="Cambria" w:cstheme="minorHAnsi"/>
              </w:rPr>
              <w:t>romadzi</w:t>
            </w:r>
            <w:r w:rsidR="00E161EA"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informacj</w:t>
            </w:r>
            <w:r w:rsidR="00E161EA"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>, formułowa</w:t>
            </w:r>
            <w:r w:rsidR="00E161EA"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diagnoz</w:t>
            </w:r>
            <w:r w:rsidR="00E161EA"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pielęgniarsk</w:t>
            </w:r>
            <w:r w:rsidR="00E161EA" w:rsidRPr="00F50587">
              <w:rPr>
                <w:rFonts w:ascii="Cambria" w:hAnsi="Cambria" w:cstheme="minorHAnsi"/>
              </w:rPr>
              <w:t>ą</w:t>
            </w:r>
            <w:r w:rsidR="00090564" w:rsidRPr="00F50587">
              <w:rPr>
                <w:rFonts w:ascii="Cambria" w:hAnsi="Cambria" w:cstheme="minorHAnsi"/>
              </w:rPr>
              <w:t>, ustalać cele i plan</w:t>
            </w:r>
            <w:r w:rsidR="00347347" w:rsidRPr="00F50587">
              <w:rPr>
                <w:rFonts w:ascii="Cambria" w:hAnsi="Cambria" w:cstheme="minorHAnsi"/>
              </w:rPr>
              <w:t xml:space="preserve"> o</w:t>
            </w:r>
            <w:r w:rsidR="00090564" w:rsidRPr="00F50587">
              <w:rPr>
                <w:rFonts w:ascii="Cambria" w:hAnsi="Cambria" w:cstheme="minorHAnsi"/>
              </w:rPr>
              <w:t>pieki pielęgniarskiej, wdrażać interwencję pielęgniarskie oraz dokonywać ewaluację</w:t>
            </w:r>
            <w:r w:rsidR="00347347" w:rsidRPr="00F50587">
              <w:rPr>
                <w:rFonts w:ascii="Cambria" w:hAnsi="Cambria" w:cstheme="minorHAnsi"/>
              </w:rPr>
              <w:t xml:space="preserve"> opieki pielęgniarskiej; </w:t>
            </w:r>
          </w:p>
          <w:p w14:paraId="795A9F01" w14:textId="77777777" w:rsidR="000C2872" w:rsidRPr="00F50587" w:rsidRDefault="000C287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</w:t>
            </w:r>
            <w:r w:rsidR="00090564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347347" w:rsidRPr="00F50587">
              <w:rPr>
                <w:rFonts w:ascii="Cambria" w:hAnsi="Cambria" w:cstheme="minorHAnsi"/>
              </w:rPr>
              <w:t xml:space="preserve"> poradnictw</w:t>
            </w:r>
            <w:r w:rsidRPr="00F50587">
              <w:rPr>
                <w:rFonts w:ascii="Cambria" w:hAnsi="Cambria" w:cstheme="minorHAnsi"/>
              </w:rPr>
              <w:t>o</w:t>
            </w:r>
            <w:r w:rsidR="00347347" w:rsidRPr="00F50587">
              <w:rPr>
                <w:rFonts w:ascii="Cambria" w:hAnsi="Cambria" w:cstheme="minorHAnsi"/>
              </w:rPr>
              <w:t xml:space="preserve"> w zakresie samoopieki pacjentów w różnym wieku i stanie zdrowia dotyczące wad rozwojowych, chorób i uzależnień; </w:t>
            </w:r>
          </w:p>
          <w:p w14:paraId="2492D21D" w14:textId="77777777" w:rsidR="000C2872" w:rsidRPr="00F50587" w:rsidRDefault="000C287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D.U3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 xml:space="preserve">ić </w:t>
            </w:r>
            <w:r w:rsidR="00347347" w:rsidRPr="00F50587">
              <w:rPr>
                <w:rFonts w:ascii="Cambria" w:hAnsi="Cambria" w:cstheme="minorHAnsi"/>
              </w:rPr>
              <w:t>profilaktyk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powikłań występujących w przebiegu chorób;</w:t>
            </w:r>
          </w:p>
          <w:p w14:paraId="2F9379FA" w14:textId="77777777" w:rsidR="001A183A" w:rsidRPr="00F50587" w:rsidRDefault="000C287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D.U4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organizow</w:t>
            </w:r>
            <w:r w:rsidRPr="00F50587">
              <w:rPr>
                <w:rFonts w:ascii="Cambria" w:hAnsi="Cambria" w:cstheme="minorHAnsi"/>
              </w:rPr>
              <w:t>ać</w:t>
            </w:r>
            <w:r w:rsidR="00347347" w:rsidRPr="00F50587">
              <w:rPr>
                <w:rFonts w:ascii="Cambria" w:hAnsi="Cambria" w:cstheme="minorHAnsi"/>
              </w:rPr>
              <w:t xml:space="preserve"> izolacj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pacjentów z chorobą zakaźną w miejscach publicznych i w warunkach domowych; </w:t>
            </w:r>
          </w:p>
          <w:p w14:paraId="47BB44AF" w14:textId="77777777" w:rsidR="000C2872" w:rsidRPr="00F50587" w:rsidRDefault="000C287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D.U5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ocen</w:t>
            </w:r>
            <w:r w:rsidRPr="00F50587">
              <w:rPr>
                <w:rFonts w:ascii="Cambria" w:hAnsi="Cambria" w:cstheme="minorHAnsi"/>
              </w:rPr>
              <w:t>iać</w:t>
            </w:r>
            <w:r w:rsidR="00347347" w:rsidRPr="00F50587">
              <w:rPr>
                <w:rFonts w:ascii="Cambria" w:hAnsi="Cambria" w:cstheme="minorHAnsi"/>
              </w:rPr>
              <w:t xml:space="preserve"> rozw</w:t>
            </w:r>
            <w:r w:rsidRPr="00F50587">
              <w:rPr>
                <w:rFonts w:ascii="Cambria" w:hAnsi="Cambria" w:cstheme="minorHAnsi"/>
              </w:rPr>
              <w:t>ój</w:t>
            </w:r>
            <w:r w:rsidR="00347347" w:rsidRPr="00F50587">
              <w:rPr>
                <w:rFonts w:ascii="Cambria" w:hAnsi="Cambria" w:cstheme="minorHAnsi"/>
              </w:rPr>
              <w:t xml:space="preserve"> psychofizyczn</w:t>
            </w:r>
            <w:r w:rsidRPr="00F50587">
              <w:rPr>
                <w:rFonts w:ascii="Cambria" w:hAnsi="Cambria" w:cstheme="minorHAnsi"/>
              </w:rPr>
              <w:t>y</w:t>
            </w:r>
            <w:r w:rsidR="009A46B1" w:rsidRPr="00F50587">
              <w:rPr>
                <w:rFonts w:ascii="Cambria" w:hAnsi="Cambria" w:cstheme="minorHAnsi"/>
              </w:rPr>
              <w:t xml:space="preserve"> dziecka, wykonywać testy przesiewowe i wykrywać</w:t>
            </w:r>
            <w:r w:rsidR="00347347" w:rsidRPr="00F50587">
              <w:rPr>
                <w:rFonts w:ascii="Cambria" w:hAnsi="Cambria" w:cstheme="minorHAnsi"/>
              </w:rPr>
              <w:t xml:space="preserve"> zaburzenia w rozwoju; </w:t>
            </w:r>
          </w:p>
          <w:p w14:paraId="7646D7BF" w14:textId="77777777" w:rsidR="0095276A" w:rsidRPr="00F50587" w:rsidRDefault="000C287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D.U6</w:t>
            </w:r>
            <w:r w:rsidR="00913981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95276A" w:rsidRPr="00F50587">
              <w:rPr>
                <w:rFonts w:ascii="Cambria" w:hAnsi="Cambria" w:cstheme="minorHAnsi"/>
                <w:color w:val="000000" w:themeColor="text1"/>
              </w:rPr>
              <w:t xml:space="preserve"> dobierać technikę i sposoby pielęgnowania rany w tym zakładania opatrunków</w:t>
            </w:r>
            <w:r w:rsidR="001A183A" w:rsidRPr="00F50587">
              <w:rPr>
                <w:rFonts w:ascii="Cambria" w:hAnsi="Cambria" w:cstheme="minorHAnsi"/>
                <w:color w:val="000000" w:themeColor="text1"/>
              </w:rPr>
              <w:t>;</w:t>
            </w:r>
          </w:p>
          <w:p w14:paraId="16CFA2FD" w14:textId="77777777" w:rsidR="000C2872" w:rsidRPr="00F50587" w:rsidRDefault="000C287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D.U7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dob</w:t>
            </w:r>
            <w:r w:rsidR="00EC2930" w:rsidRPr="00F50587">
              <w:rPr>
                <w:rFonts w:ascii="Cambria" w:hAnsi="Cambria" w:cstheme="minorHAnsi"/>
              </w:rPr>
              <w:t>ierać metody i środki</w:t>
            </w:r>
            <w:r w:rsidR="00347347" w:rsidRPr="00F50587">
              <w:rPr>
                <w:rFonts w:ascii="Cambria" w:hAnsi="Cambria" w:cstheme="minorHAnsi"/>
              </w:rPr>
              <w:t xml:space="preserve"> pielęgnacji ran</w:t>
            </w:r>
            <w:r w:rsidRPr="00F50587">
              <w:rPr>
                <w:rFonts w:ascii="Cambria" w:hAnsi="Cambria" w:cstheme="minorHAnsi"/>
              </w:rPr>
              <w:t xml:space="preserve"> na podstawie ich klasyfikacji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36AC8D44" w14:textId="77777777" w:rsidR="000C2872" w:rsidRPr="00F50587" w:rsidRDefault="000C287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D.U8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rozpoznawa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powikła</w:t>
            </w:r>
            <w:r w:rsidRPr="00F50587">
              <w:rPr>
                <w:rFonts w:ascii="Cambria" w:hAnsi="Cambria" w:cstheme="minorHAnsi"/>
              </w:rPr>
              <w:t>nia</w:t>
            </w:r>
            <w:r w:rsidR="00347347" w:rsidRPr="00F50587">
              <w:rPr>
                <w:rFonts w:ascii="Cambria" w:hAnsi="Cambria" w:cstheme="minorHAnsi"/>
              </w:rPr>
              <w:t xml:space="preserve"> po specjalistycznych badaniach diagnostycznych i zabiegach operacyjnych;</w:t>
            </w:r>
          </w:p>
          <w:p w14:paraId="14B43CE0" w14:textId="77777777" w:rsidR="00C102BB" w:rsidRPr="00F50587" w:rsidRDefault="000C287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D.U9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doraźn</w:t>
            </w:r>
            <w:r w:rsidR="00C102BB"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>e podaw</w:t>
            </w:r>
            <w:r w:rsidR="00C102BB" w:rsidRPr="00F50587">
              <w:rPr>
                <w:rFonts w:ascii="Cambria" w:hAnsi="Cambria" w:cstheme="minorHAnsi"/>
              </w:rPr>
              <w:t>ać</w:t>
            </w:r>
            <w:r w:rsidR="00347347" w:rsidRPr="00F50587">
              <w:rPr>
                <w:rFonts w:ascii="Cambria" w:hAnsi="Cambria" w:cstheme="minorHAnsi"/>
              </w:rPr>
              <w:t xml:space="preserve"> tlen i monitorowa</w:t>
            </w:r>
            <w:r w:rsidR="00C102BB"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jego stan podczas tlenoterapii; </w:t>
            </w:r>
          </w:p>
          <w:p w14:paraId="619028AD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D.U10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badani</w:t>
            </w:r>
            <w:r w:rsidR="00290D98"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elektrokardiograficzne i rozpoznawanie zaburzeń zagrażając</w:t>
            </w:r>
            <w:r w:rsidR="00290D98"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życiu;</w:t>
            </w:r>
          </w:p>
          <w:p w14:paraId="727563BD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D.U11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modyfikowa</w:t>
            </w:r>
            <w:r w:rsidRPr="00F50587">
              <w:rPr>
                <w:rFonts w:ascii="Cambria" w:hAnsi="Cambria" w:cstheme="minorHAnsi"/>
              </w:rPr>
              <w:t xml:space="preserve">ć </w:t>
            </w:r>
            <w:r w:rsidR="00347347" w:rsidRPr="00F50587">
              <w:rPr>
                <w:rFonts w:ascii="Cambria" w:hAnsi="Cambria" w:cstheme="minorHAnsi"/>
              </w:rPr>
              <w:t>dawk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stał</w:t>
            </w:r>
            <w:r w:rsidRPr="00F50587">
              <w:rPr>
                <w:rFonts w:ascii="Cambria" w:hAnsi="Cambria" w:cstheme="minorHAnsi"/>
              </w:rPr>
              <w:t>ą</w:t>
            </w:r>
            <w:r w:rsidR="00347347" w:rsidRPr="00F50587">
              <w:rPr>
                <w:rFonts w:ascii="Cambria" w:hAnsi="Cambria" w:cstheme="minorHAnsi"/>
              </w:rPr>
              <w:t xml:space="preserve"> insuliny szybko- i krótko działającej; </w:t>
            </w:r>
          </w:p>
          <w:p w14:paraId="1C804345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D.U12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przygotowywa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pacjenta fizycznie i psychicznie do badań diagnostycznych; </w:t>
            </w:r>
          </w:p>
          <w:p w14:paraId="7FA18069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D.U13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wystawia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skierowania na wykonanie określonych badań diagnostycznych; </w:t>
            </w:r>
          </w:p>
          <w:p w14:paraId="71C82DE2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D.U14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przygotowywa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zapis</w:t>
            </w:r>
            <w:r w:rsidRPr="00F50587">
              <w:rPr>
                <w:rFonts w:ascii="Cambria" w:hAnsi="Cambria" w:cstheme="minorHAnsi"/>
              </w:rPr>
              <w:t>y</w:t>
            </w:r>
            <w:r w:rsidR="00347347" w:rsidRPr="00F50587">
              <w:rPr>
                <w:rFonts w:ascii="Cambria" w:hAnsi="Cambria" w:cstheme="minorHAnsi"/>
              </w:rPr>
              <w:t xml:space="preserve"> form recepturowych substancji leczniczych w ramach kontynuacji leczenia;  </w:t>
            </w:r>
          </w:p>
          <w:p w14:paraId="27952D1E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D.U15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dokumentowa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sytuacj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zdrowotn</w:t>
            </w:r>
            <w:r w:rsidRPr="00F50587">
              <w:rPr>
                <w:rFonts w:ascii="Cambria" w:hAnsi="Cambria" w:cstheme="minorHAnsi"/>
              </w:rPr>
              <w:t>ą</w:t>
            </w:r>
            <w:r w:rsidR="00EC2930" w:rsidRPr="00F50587">
              <w:rPr>
                <w:rFonts w:ascii="Cambria" w:hAnsi="Cambria" w:cstheme="minorHAnsi"/>
              </w:rPr>
              <w:t xml:space="preserve"> pacjenta, dynamikę</w:t>
            </w:r>
            <w:r w:rsidR="00347347" w:rsidRPr="00F50587">
              <w:rPr>
                <w:rFonts w:ascii="Cambria" w:hAnsi="Cambria" w:cstheme="minorHAnsi"/>
              </w:rPr>
              <w:t xml:space="preserve"> jej zmian </w:t>
            </w:r>
            <w:r w:rsidR="00EC2930" w:rsidRPr="00F50587">
              <w:rPr>
                <w:rFonts w:ascii="Cambria" w:hAnsi="Cambria" w:cstheme="minorHAnsi"/>
              </w:rPr>
              <w:t>i realizowaną opiekę</w:t>
            </w:r>
            <w:r w:rsidR="00347347" w:rsidRPr="00F50587">
              <w:rPr>
                <w:rFonts w:ascii="Cambria" w:hAnsi="Cambria" w:cstheme="minorHAnsi"/>
              </w:rPr>
              <w:t xml:space="preserve"> pielęgniars</w:t>
            </w:r>
            <w:r w:rsidR="00EC2930" w:rsidRPr="00F50587">
              <w:rPr>
                <w:rFonts w:ascii="Cambria" w:hAnsi="Cambria" w:cstheme="minorHAnsi"/>
              </w:rPr>
              <w:t>ką</w:t>
            </w:r>
            <w:r w:rsidR="00347347" w:rsidRPr="00F50587">
              <w:rPr>
                <w:rFonts w:ascii="Cambria" w:hAnsi="Cambria" w:cstheme="minorHAnsi"/>
              </w:rPr>
              <w:t xml:space="preserve">, z uwzględnieniem informatycznych narzędzi do gromadzenia danych; </w:t>
            </w:r>
          </w:p>
          <w:p w14:paraId="20F08EAC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D.U16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ucz</w:t>
            </w:r>
            <w:r w:rsidRPr="00F50587">
              <w:rPr>
                <w:rFonts w:ascii="Cambria" w:hAnsi="Cambria" w:cstheme="minorHAnsi"/>
              </w:rPr>
              <w:t>yć</w:t>
            </w:r>
            <w:r w:rsidR="00347347" w:rsidRPr="00F50587">
              <w:rPr>
                <w:rFonts w:ascii="Cambria" w:hAnsi="Cambria" w:cstheme="minorHAnsi"/>
              </w:rPr>
              <w:t xml:space="preserve"> pacjenta i jego opiekuna doboru </w:t>
            </w:r>
            <w:r w:rsidR="00C82FB0" w:rsidRPr="00F50587">
              <w:rPr>
                <w:rFonts w:ascii="Cambria" w:hAnsi="Cambria" w:cstheme="minorHAnsi"/>
              </w:rPr>
              <w:t>oraz</w:t>
            </w:r>
            <w:r w:rsidR="00347347" w:rsidRPr="00F50587">
              <w:rPr>
                <w:rFonts w:ascii="Cambria" w:hAnsi="Cambria" w:cstheme="minorHAnsi"/>
              </w:rPr>
              <w:t xml:space="preserve"> użytkowania sprzętu pielęgnacyjno</w:t>
            </w:r>
            <w:r w:rsidRPr="00F50587">
              <w:rPr>
                <w:rFonts w:ascii="Cambria" w:hAnsi="Cambria" w:cstheme="minorHAnsi"/>
              </w:rPr>
              <w:t>-</w:t>
            </w:r>
            <w:r w:rsidR="00347347" w:rsidRPr="00F50587">
              <w:rPr>
                <w:rFonts w:ascii="Cambria" w:hAnsi="Cambria" w:cstheme="minorHAnsi"/>
              </w:rPr>
              <w:t xml:space="preserve">rehabilitacyjnego </w:t>
            </w:r>
            <w:r w:rsidR="00C82FB0"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wyrobów medycznych; </w:t>
            </w:r>
          </w:p>
          <w:p w14:paraId="479E2DDB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>D.U17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347347" w:rsidRPr="00F50587">
              <w:rPr>
                <w:rFonts w:ascii="Cambria" w:hAnsi="Cambria" w:cstheme="minorHAnsi"/>
              </w:rPr>
              <w:t xml:space="preserve"> u dorosłych i dzieci żywienie dojelitowe (przez zgłębnik i przetokę odżywczą) oraz żywienie pozajelitowe; </w:t>
            </w:r>
          </w:p>
          <w:p w14:paraId="1A520E71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D.U18</w:t>
            </w:r>
            <w:r w:rsidR="00913981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rozpoznawa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powikła</w:t>
            </w:r>
            <w:r w:rsidRPr="00F50587">
              <w:rPr>
                <w:rFonts w:ascii="Cambria" w:hAnsi="Cambria" w:cstheme="minorHAnsi"/>
              </w:rPr>
              <w:t>nia</w:t>
            </w:r>
            <w:r w:rsidR="00347347" w:rsidRPr="00F50587">
              <w:rPr>
                <w:rFonts w:ascii="Cambria" w:hAnsi="Cambria" w:cstheme="minorHAnsi"/>
              </w:rPr>
              <w:t xml:space="preserve"> leczenia farmakologicznego, dietetycznego, rehabilitacyjnego i leczniczo-pielęgnacyjnego; </w:t>
            </w:r>
          </w:p>
          <w:p w14:paraId="5900BD65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D.U19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pielęgnowa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pacjenta z przetoką jelitową oraz rurką intubacyjną i tracheotomijną; </w:t>
            </w:r>
          </w:p>
          <w:p w14:paraId="0C6EBC50" w14:textId="77777777" w:rsidR="00C102BB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D.U20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C82FB0" w:rsidRPr="00F50587">
              <w:rPr>
                <w:rFonts w:ascii="Cambria" w:hAnsi="Cambria" w:cstheme="minorHAnsi"/>
              </w:rPr>
              <w:t xml:space="preserve"> rozmowę terapeutyczną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0F3AFCC4" w14:textId="77777777" w:rsidR="00467E30" w:rsidRPr="00F50587" w:rsidRDefault="00C102BB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D.U21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prowadz</w:t>
            </w:r>
            <w:r w:rsidR="00467E30" w:rsidRPr="00F50587">
              <w:rPr>
                <w:rFonts w:ascii="Cambria" w:hAnsi="Cambria" w:cstheme="minorHAnsi"/>
              </w:rPr>
              <w:t>ić</w:t>
            </w:r>
            <w:r w:rsidR="00347347" w:rsidRPr="00F50587">
              <w:rPr>
                <w:rFonts w:ascii="Cambria" w:hAnsi="Cambria" w:cstheme="minorHAnsi"/>
              </w:rPr>
              <w:t xml:space="preserve"> rehabilitacj</w:t>
            </w:r>
            <w:r w:rsidR="00467E30"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przyłóżkow</w:t>
            </w:r>
            <w:r w:rsidR="00467E30" w:rsidRPr="00F50587">
              <w:rPr>
                <w:rFonts w:ascii="Cambria" w:hAnsi="Cambria" w:cstheme="minorHAnsi"/>
              </w:rPr>
              <w:t>ą</w:t>
            </w:r>
            <w:r w:rsidR="00347347" w:rsidRPr="00F50587">
              <w:rPr>
                <w:rFonts w:ascii="Cambria" w:hAnsi="Cambria" w:cstheme="minorHAnsi"/>
              </w:rPr>
              <w:t xml:space="preserve"> i aktywizacj</w:t>
            </w:r>
            <w:r w:rsidR="00467E30"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z wykorzystaniem elementów terapii zajęciowej; </w:t>
            </w:r>
            <w:r w:rsidR="00467E30" w:rsidRPr="00F50587">
              <w:rPr>
                <w:rFonts w:ascii="Cambria" w:hAnsi="Cambria" w:cstheme="minorHAnsi"/>
                <w:b/>
              </w:rPr>
              <w:t>D.U22</w:t>
            </w:r>
            <w:r w:rsidR="00C82FB0" w:rsidRPr="00F50587">
              <w:rPr>
                <w:rFonts w:ascii="Cambria" w:hAnsi="Cambria" w:cstheme="minorHAnsi"/>
                <w:b/>
              </w:rPr>
              <w:t xml:space="preserve">. </w:t>
            </w:r>
            <w:r w:rsidR="00C82FB0" w:rsidRPr="00F50587">
              <w:rPr>
                <w:rFonts w:ascii="Cambria" w:hAnsi="Cambria" w:cstheme="minorHAnsi"/>
              </w:rPr>
              <w:t>Przekazywać  informację</w:t>
            </w:r>
            <w:r w:rsidR="00347347" w:rsidRPr="00F50587">
              <w:rPr>
                <w:rFonts w:ascii="Cambria" w:hAnsi="Cambria" w:cstheme="minorHAnsi"/>
              </w:rPr>
              <w:t xml:space="preserve"> członkom zespołu terapeutycznego o stanie zdrowia pacjenta;</w:t>
            </w:r>
          </w:p>
          <w:p w14:paraId="64FFAB6A" w14:textId="77777777" w:rsidR="00467E30" w:rsidRPr="00F50587" w:rsidRDefault="00467E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D.U23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asystowa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lekarzowi w trakcie badań diagnostycznych;</w:t>
            </w:r>
          </w:p>
          <w:p w14:paraId="3F5FF4E6" w14:textId="77777777" w:rsidR="00467E30" w:rsidRPr="00F50587" w:rsidRDefault="00467E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D.U24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ocen</w:t>
            </w:r>
            <w:r w:rsidRPr="00F50587">
              <w:rPr>
                <w:rFonts w:ascii="Cambria" w:hAnsi="Cambria" w:cstheme="minorHAnsi"/>
              </w:rPr>
              <w:t>iać</w:t>
            </w:r>
            <w:r w:rsidR="00347347" w:rsidRPr="00F50587">
              <w:rPr>
                <w:rFonts w:ascii="Cambria" w:hAnsi="Cambria" w:cstheme="minorHAnsi"/>
              </w:rPr>
              <w:t xml:space="preserve"> poziom bólu, reakcj</w:t>
            </w:r>
            <w:r w:rsidRPr="00F50587">
              <w:rPr>
                <w:rFonts w:ascii="Cambria" w:hAnsi="Cambria" w:cstheme="minorHAnsi"/>
              </w:rPr>
              <w:t>ę</w:t>
            </w:r>
            <w:r w:rsidR="00347347" w:rsidRPr="00F50587">
              <w:rPr>
                <w:rFonts w:ascii="Cambria" w:hAnsi="Cambria" w:cstheme="minorHAnsi"/>
              </w:rPr>
              <w:t xml:space="preserve"> pacjenta na ból i jego nasilenia oraz stosowa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farmakologiczne i niefarmakologiczne postępowani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przeciwbólowe;</w:t>
            </w:r>
          </w:p>
          <w:p w14:paraId="5F42EAE7" w14:textId="77777777" w:rsidR="00467E30" w:rsidRPr="00F50587" w:rsidRDefault="00467E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</w:t>
            </w:r>
            <w:r w:rsidR="001A183A" w:rsidRPr="00F50587">
              <w:rPr>
                <w:rFonts w:ascii="Cambria" w:hAnsi="Cambria" w:cstheme="minorHAnsi"/>
                <w:b/>
              </w:rPr>
              <w:t>5</w:t>
            </w:r>
            <w:r w:rsidR="00913981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postępowa</w:t>
            </w:r>
            <w:r w:rsidRPr="00F50587">
              <w:rPr>
                <w:rFonts w:ascii="Cambria" w:hAnsi="Cambria" w:cstheme="minorHAnsi"/>
              </w:rPr>
              <w:t>ć zgodnie z procedurą</w:t>
            </w:r>
            <w:r w:rsidR="00347347" w:rsidRPr="00F50587">
              <w:rPr>
                <w:rFonts w:ascii="Cambria" w:hAnsi="Cambria" w:cstheme="minorHAnsi"/>
              </w:rPr>
              <w:t xml:space="preserve"> z ciałem zmarłego</w:t>
            </w:r>
            <w:r w:rsidRPr="00F50587">
              <w:rPr>
                <w:rFonts w:ascii="Cambria" w:hAnsi="Cambria" w:cstheme="minorHAnsi"/>
              </w:rPr>
              <w:t xml:space="preserve"> pacjenta</w:t>
            </w:r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253A8779" w14:textId="77777777" w:rsidR="00467E30" w:rsidRPr="00F50587" w:rsidRDefault="00467E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D.U26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przygotowywa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i podawa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pacjentom leki różnymi drogami, samodzielnie lub na zlecenie lekarza;</w:t>
            </w:r>
          </w:p>
          <w:p w14:paraId="516BE17B" w14:textId="77777777" w:rsidR="00467E30" w:rsidRPr="00F50587" w:rsidRDefault="00467E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D.U27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udziela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pierwszej pomocy w stanach bezpośredniego zagrożenia życia; </w:t>
            </w:r>
          </w:p>
          <w:p w14:paraId="32B61230" w14:textId="77777777" w:rsidR="00467E30" w:rsidRPr="00F50587" w:rsidRDefault="00467E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D.U28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doraźn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>e unieruchamia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złamania kości, zwichnięcia i skręcenia oraz przygotowywanie pacjenta do transportu; </w:t>
            </w:r>
          </w:p>
          <w:p w14:paraId="0DE48180" w14:textId="77777777" w:rsidR="00467E30" w:rsidRPr="00F50587" w:rsidRDefault="00467E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D.U29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doraźne tamowa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krwawienia i krwotok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>;</w:t>
            </w:r>
          </w:p>
          <w:p w14:paraId="1248B89C" w14:textId="77777777" w:rsidR="00467E30" w:rsidRPr="00F50587" w:rsidRDefault="00467E3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D.U30</w:t>
            </w:r>
            <w:r w:rsidR="00913981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Potrafi</w:t>
            </w:r>
            <w:r w:rsidR="00347347" w:rsidRPr="00F50587">
              <w:rPr>
                <w:rFonts w:ascii="Cambria" w:hAnsi="Cambria" w:cstheme="minorHAnsi"/>
              </w:rPr>
              <w:t xml:space="preserve"> 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podstawow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zabieg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resuscytacyjn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u dorosłych i dzieci oraz stosowa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automatyczn</w:t>
            </w:r>
            <w:r w:rsidRPr="00F50587">
              <w:rPr>
                <w:rFonts w:ascii="Cambria" w:hAnsi="Cambria" w:cstheme="minorHAnsi"/>
              </w:rPr>
              <w:t>y</w:t>
            </w:r>
            <w:r w:rsidR="0061785D" w:rsidRPr="00F50587">
              <w:rPr>
                <w:rFonts w:ascii="Cambria" w:hAnsi="Cambria" w:cstheme="minorHAnsi"/>
              </w:rPr>
              <w:t xml:space="preserve"> defibrylator  zewnętrzny</w:t>
            </w:r>
            <w:r w:rsidR="00347347" w:rsidRPr="00F50587">
              <w:rPr>
                <w:rFonts w:ascii="Cambria" w:hAnsi="Cambria" w:cstheme="minorHAnsi"/>
              </w:rPr>
              <w:t xml:space="preserve"> (AED,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Automated</w:t>
            </w:r>
            <w:proofErr w:type="spellEnd"/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External</w:t>
            </w:r>
            <w:proofErr w:type="spellEnd"/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Defibrillator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) i </w:t>
            </w:r>
            <w:proofErr w:type="spellStart"/>
            <w:r w:rsidR="00347347" w:rsidRPr="00F50587">
              <w:rPr>
                <w:rFonts w:ascii="Cambria" w:hAnsi="Cambria" w:cstheme="minorHAnsi"/>
              </w:rPr>
              <w:t>bezprzyrządowe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 udrożnieni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dróg oddechowych</w:t>
            </w:r>
            <w:r w:rsidRPr="00F50587">
              <w:rPr>
                <w:rFonts w:ascii="Cambria" w:hAnsi="Cambria" w:cstheme="minorHAnsi"/>
              </w:rPr>
              <w:t xml:space="preserve"> oraz przyrządowe udrażnianie dróg oddechowy</w:t>
            </w:r>
            <w:r w:rsidR="0061785D" w:rsidRPr="00F50587">
              <w:rPr>
                <w:rFonts w:ascii="Cambria" w:hAnsi="Cambria" w:cstheme="minorHAnsi"/>
              </w:rPr>
              <w:t>ch z zastosowaniem dostępnych urządze</w:t>
            </w:r>
            <w:r w:rsidRPr="00F50587">
              <w:rPr>
                <w:rFonts w:ascii="Cambria" w:hAnsi="Cambria" w:cstheme="minorHAnsi"/>
              </w:rPr>
              <w:t xml:space="preserve">ń </w:t>
            </w:r>
            <w:proofErr w:type="spellStart"/>
            <w:r w:rsidRPr="00F50587">
              <w:rPr>
                <w:rFonts w:ascii="Cambria" w:hAnsi="Cambria" w:cstheme="minorHAnsi"/>
              </w:rPr>
              <w:t>nadgłośniowych</w:t>
            </w:r>
            <w:proofErr w:type="spellEnd"/>
            <w:r w:rsidR="00347347" w:rsidRPr="00F50587">
              <w:rPr>
                <w:rFonts w:ascii="Cambria" w:hAnsi="Cambria" w:cstheme="minorHAnsi"/>
              </w:rPr>
              <w:t xml:space="preserve">; </w:t>
            </w:r>
          </w:p>
          <w:p w14:paraId="0ADEF97D" w14:textId="77777777" w:rsidR="00FC0174" w:rsidRPr="00F50587" w:rsidRDefault="00FC0174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D.U31</w:t>
            </w:r>
            <w:r w:rsidR="00913981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krytyczn</w:t>
            </w:r>
            <w:r w:rsidRPr="00F50587">
              <w:rPr>
                <w:rFonts w:ascii="Cambria" w:hAnsi="Cambria" w:cstheme="minorHAnsi"/>
              </w:rPr>
              <w:t>ie</w:t>
            </w:r>
            <w:r w:rsidR="00347347" w:rsidRPr="00F50587">
              <w:rPr>
                <w:rFonts w:ascii="Cambria" w:hAnsi="Cambria" w:cstheme="minorHAnsi"/>
              </w:rPr>
              <w:t xml:space="preserve"> analiz</w:t>
            </w:r>
            <w:r w:rsidRPr="00F50587">
              <w:rPr>
                <w:rFonts w:ascii="Cambria" w:hAnsi="Cambria" w:cstheme="minorHAnsi"/>
              </w:rPr>
              <w:t>ować</w:t>
            </w:r>
            <w:r w:rsidR="00347347" w:rsidRPr="00F50587">
              <w:rPr>
                <w:rFonts w:ascii="Cambria" w:hAnsi="Cambria" w:cstheme="minorHAnsi"/>
              </w:rPr>
              <w:t xml:space="preserve"> publikowan</w:t>
            </w:r>
            <w:r w:rsidRPr="00F50587">
              <w:rPr>
                <w:rFonts w:ascii="Cambria" w:hAnsi="Cambria" w:cstheme="minorHAnsi"/>
              </w:rPr>
              <w:t>e</w:t>
            </w:r>
            <w:r w:rsidR="00347347" w:rsidRPr="00F50587">
              <w:rPr>
                <w:rFonts w:ascii="Cambria" w:hAnsi="Cambria" w:cstheme="minorHAnsi"/>
              </w:rPr>
              <w:t xml:space="preserve"> wynik</w:t>
            </w:r>
            <w:r w:rsidRPr="00F50587">
              <w:rPr>
                <w:rFonts w:ascii="Cambria" w:hAnsi="Cambria" w:cstheme="minorHAnsi"/>
              </w:rPr>
              <w:t>i</w:t>
            </w:r>
            <w:r w:rsidR="00347347" w:rsidRPr="00F50587">
              <w:rPr>
                <w:rFonts w:ascii="Cambria" w:hAnsi="Cambria" w:cstheme="minorHAnsi"/>
              </w:rPr>
              <w:t xml:space="preserve"> badań naukowych; </w:t>
            </w:r>
          </w:p>
          <w:p w14:paraId="2715E875" w14:textId="77777777" w:rsidR="00347347" w:rsidRPr="00F50587" w:rsidRDefault="00FC0174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D.U3</w:t>
            </w:r>
            <w:r w:rsidR="001A183A" w:rsidRPr="00F50587">
              <w:rPr>
                <w:rFonts w:ascii="Cambria" w:hAnsi="Cambria" w:cstheme="minorHAnsi"/>
                <w:b/>
              </w:rPr>
              <w:t>2</w:t>
            </w:r>
            <w:r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Potrafi </w:t>
            </w:r>
            <w:r w:rsidR="00347347" w:rsidRPr="00F50587">
              <w:rPr>
                <w:rFonts w:ascii="Cambria" w:hAnsi="Cambria" w:cstheme="minorHAnsi"/>
              </w:rPr>
              <w:t>przeprowadza</w:t>
            </w:r>
            <w:r w:rsidRPr="00F50587">
              <w:rPr>
                <w:rFonts w:ascii="Cambria" w:hAnsi="Cambria" w:cstheme="minorHAnsi"/>
              </w:rPr>
              <w:t>ć</w:t>
            </w:r>
            <w:r w:rsidR="00347347" w:rsidRPr="00F50587">
              <w:rPr>
                <w:rFonts w:ascii="Cambria" w:hAnsi="Cambria" w:cstheme="minorHAnsi"/>
              </w:rPr>
              <w:t xml:space="preserve"> badania jakościowe</w:t>
            </w:r>
            <w:r w:rsidR="0061785D" w:rsidRPr="00F50587">
              <w:rPr>
                <w:rFonts w:ascii="Cambria" w:hAnsi="Cambria" w:cstheme="minorHAnsi"/>
              </w:rPr>
              <w:t>,</w:t>
            </w:r>
            <w:r w:rsidR="00347347" w:rsidRPr="00F50587">
              <w:rPr>
                <w:rFonts w:ascii="Cambria" w:hAnsi="Cambria" w:cstheme="minorHAnsi"/>
              </w:rPr>
              <w:t xml:space="preserve"> posługując się narzędziami badawczymi. </w:t>
            </w:r>
          </w:p>
        </w:tc>
      </w:tr>
      <w:tr w:rsidR="00347347" w:rsidRPr="00F50587" w14:paraId="4484069C" w14:textId="77777777" w:rsidTr="00CD4504">
        <w:trPr>
          <w:trHeight w:val="75"/>
        </w:trPr>
        <w:tc>
          <w:tcPr>
            <w:tcW w:w="1551" w:type="dxa"/>
            <w:tcBorders>
              <w:bottom w:val="single" w:sz="4" w:space="0" w:color="auto"/>
            </w:tcBorders>
          </w:tcPr>
          <w:p w14:paraId="6B674C6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lastRenderedPageBreak/>
              <w:t xml:space="preserve">Kompetencje </w:t>
            </w:r>
          </w:p>
          <w:p w14:paraId="74EC236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  <w:p w14:paraId="2217019C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67A57365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EUK6_KS1</w:t>
            </w:r>
          </w:p>
          <w:p w14:paraId="5148CC99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EUK6_KS2</w:t>
            </w:r>
          </w:p>
          <w:p w14:paraId="70DDDA6D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EUK6_KS3</w:t>
            </w:r>
          </w:p>
          <w:p w14:paraId="0A11876E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EUK6_KS4</w:t>
            </w:r>
          </w:p>
          <w:p w14:paraId="5D8535F1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EUK6_KS5</w:t>
            </w:r>
          </w:p>
          <w:p w14:paraId="5A73341E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EUK6_KS6</w:t>
            </w:r>
          </w:p>
          <w:p w14:paraId="10A34D60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EUK6_KS7</w:t>
            </w:r>
          </w:p>
        </w:tc>
        <w:tc>
          <w:tcPr>
            <w:tcW w:w="6423" w:type="dxa"/>
            <w:gridSpan w:val="2"/>
            <w:tcBorders>
              <w:bottom w:val="single" w:sz="4" w:space="0" w:color="auto"/>
            </w:tcBorders>
          </w:tcPr>
          <w:p w14:paraId="63DC139F" w14:textId="77777777" w:rsidR="002A3567" w:rsidRPr="00F50587" w:rsidRDefault="002A3567" w:rsidP="002A3567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D.K1. </w:t>
            </w:r>
            <w:r w:rsidRPr="00F50587">
              <w:rPr>
                <w:rFonts w:ascii="Cambria" w:hAnsi="Cambria" w:cstheme="minorHAnsi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  <w:p w14:paraId="0CE99A00" w14:textId="77777777" w:rsidR="002A3567" w:rsidRPr="00F50587" w:rsidRDefault="002A3567" w:rsidP="002A3567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D.K2.</w:t>
            </w:r>
            <w:r w:rsidRPr="00F50587">
              <w:rPr>
                <w:rFonts w:ascii="Cambria" w:hAnsi="Cambria" w:cstheme="minorHAnsi"/>
              </w:rPr>
              <w:t xml:space="preserve"> Jest gotów do przestrzegania praw pacjenta;</w:t>
            </w:r>
          </w:p>
          <w:p w14:paraId="78C5A04D" w14:textId="77777777" w:rsidR="002A3567" w:rsidRPr="00F50587" w:rsidRDefault="002A3567" w:rsidP="002A3567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D.K3.</w:t>
            </w:r>
            <w:r w:rsidRPr="00F50587">
              <w:rPr>
                <w:rFonts w:ascii="Cambria" w:hAnsi="Cambria" w:cstheme="minorHAnsi"/>
              </w:rPr>
              <w:t xml:space="preserve"> Jest gotów do samodzielnego i rzetelnego wykonywania zawodu zgodnie z zasadami etyki, w tym przestrzegania wartości i powinności moralnych w opiece nad pacjentem;</w:t>
            </w:r>
          </w:p>
          <w:p w14:paraId="50A3B3EA" w14:textId="77777777" w:rsidR="002A3567" w:rsidRPr="00F50587" w:rsidRDefault="002A3567" w:rsidP="002A3567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D.K4.</w:t>
            </w:r>
            <w:r w:rsidRPr="00F50587">
              <w:rPr>
                <w:rFonts w:ascii="Cambria" w:hAnsi="Cambria" w:cstheme="minorHAnsi"/>
              </w:rPr>
              <w:t xml:space="preserve"> Jest gotów do ponoszenia odpowiedzialności za wykonywane czynności zawodowe</w:t>
            </w:r>
          </w:p>
          <w:p w14:paraId="333A0148" w14:textId="77777777" w:rsidR="002A3567" w:rsidRPr="00F50587" w:rsidRDefault="002A3567" w:rsidP="002A3567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D.K5.</w:t>
            </w:r>
            <w:r w:rsidRPr="00F50587">
              <w:rPr>
                <w:rFonts w:ascii="Cambria" w:hAnsi="Cambria" w:cstheme="minorHAnsi"/>
              </w:rPr>
              <w:t xml:space="preserve"> Jest gotów do zasięgania opinii ekspertów w przypadku trudności z samodzielnym rozwiązaniem problemu.</w:t>
            </w:r>
          </w:p>
          <w:p w14:paraId="535008DD" w14:textId="77777777" w:rsidR="002A3567" w:rsidRPr="00F50587" w:rsidRDefault="002A3567" w:rsidP="002A3567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D.K6.</w:t>
            </w:r>
            <w:r w:rsidRPr="00F50587">
              <w:rPr>
                <w:rFonts w:ascii="Cambria" w:hAnsi="Cambria" w:cstheme="minorHAnsi"/>
              </w:rPr>
              <w:t xml:space="preserve"> Jest gotów do przewidywania i uwzględniania czynników wpływających na reakcje własne i pacjenta</w:t>
            </w:r>
          </w:p>
          <w:p w14:paraId="4070DABB" w14:textId="77777777" w:rsidR="00347347" w:rsidRPr="00F50587" w:rsidRDefault="002A3567" w:rsidP="002A3567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D.K7.</w:t>
            </w:r>
            <w:r w:rsidRPr="00F50587">
              <w:rPr>
                <w:rFonts w:ascii="Cambria" w:hAnsi="Cambria" w:cstheme="minorHAnsi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  <w:tr w:rsidR="00347347" w:rsidRPr="00F50587" w14:paraId="5D6B9641" w14:textId="77777777" w:rsidTr="00CD4504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17FE5DE0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 xml:space="preserve">Grupa zajęć: Praktyki </w:t>
            </w:r>
            <w:r w:rsidR="00393C31" w:rsidRPr="00F50587">
              <w:rPr>
                <w:rFonts w:ascii="Cambria" w:hAnsi="Cambria" w:cstheme="minorHAnsi"/>
                <w:b/>
              </w:rPr>
              <w:t>zawodowe (</w:t>
            </w:r>
            <w:r w:rsidRPr="00F50587">
              <w:rPr>
                <w:rFonts w:ascii="Cambria" w:hAnsi="Cambria" w:cstheme="minorHAnsi"/>
                <w:b/>
              </w:rPr>
              <w:t>F)</w:t>
            </w:r>
          </w:p>
          <w:p w14:paraId="14640DA1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347347" w:rsidRPr="00F50587" w14:paraId="2322171C" w14:textId="77777777" w:rsidTr="00347347">
        <w:trPr>
          <w:trHeight w:val="75"/>
        </w:trPr>
        <w:tc>
          <w:tcPr>
            <w:tcW w:w="3160" w:type="dxa"/>
            <w:gridSpan w:val="3"/>
          </w:tcPr>
          <w:p w14:paraId="0370215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Efekty uczenia się </w:t>
            </w:r>
          </w:p>
          <w:p w14:paraId="7FBCE03F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przypisane do grupy zajęć</w:t>
            </w:r>
          </w:p>
        </w:tc>
        <w:tc>
          <w:tcPr>
            <w:tcW w:w="6191" w:type="dxa"/>
          </w:tcPr>
          <w:p w14:paraId="0BF3CD92" w14:textId="77777777" w:rsidR="00347347" w:rsidRPr="00F50587" w:rsidRDefault="003E073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Treści programowe /Odniesienie do Szczegółowych efektów uczenia się- Zgodne ze standardem  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</w:t>
            </w:r>
            <w:proofErr w:type="spellStart"/>
            <w:r w:rsidRPr="00F50587">
              <w:rPr>
                <w:rFonts w:ascii="Cambria" w:hAnsi="Cambria" w:cstheme="minorHAnsi"/>
                <w:color w:val="000000" w:themeColor="text1"/>
              </w:rPr>
              <w:t>poz</w:t>
            </w:r>
            <w:proofErr w:type="spellEnd"/>
            <w:r w:rsidRPr="00F50587">
              <w:rPr>
                <w:rFonts w:ascii="Cambria" w:hAnsi="Cambria" w:cstheme="minorHAnsi"/>
                <w:color w:val="000000" w:themeColor="text1"/>
              </w:rPr>
              <w:t xml:space="preserve"> 755, z póź.zm ).</w:t>
            </w:r>
          </w:p>
        </w:tc>
      </w:tr>
      <w:tr w:rsidR="00347347" w:rsidRPr="00F50587" w14:paraId="0809FC16" w14:textId="77777777" w:rsidTr="00347347">
        <w:trPr>
          <w:trHeight w:val="75"/>
        </w:trPr>
        <w:tc>
          <w:tcPr>
            <w:tcW w:w="1551" w:type="dxa"/>
          </w:tcPr>
          <w:p w14:paraId="6DDD4212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Wiedza</w:t>
            </w:r>
          </w:p>
          <w:p w14:paraId="5C3C8F85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  <w:p w14:paraId="1A5AB936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609" w:type="dxa"/>
            <w:gridSpan w:val="2"/>
          </w:tcPr>
          <w:p w14:paraId="25800291" w14:textId="77777777" w:rsidR="00347347" w:rsidRPr="00F50587" w:rsidRDefault="007C275A" w:rsidP="008F3A3C">
            <w:pPr>
              <w:jc w:val="both"/>
              <w:rPr>
                <w:rFonts w:ascii="Cambria" w:hAnsi="Cambria" w:cstheme="minorHAnsi"/>
                <w:bCs/>
              </w:rPr>
            </w:pPr>
            <w:r w:rsidRPr="00F50587">
              <w:rPr>
                <w:rFonts w:ascii="Cambria" w:hAnsi="Cambria" w:cstheme="minorHAnsi"/>
              </w:rPr>
              <w:t>EUK6_W2 EUK6_W6 EUK6_W7</w:t>
            </w:r>
          </w:p>
        </w:tc>
        <w:tc>
          <w:tcPr>
            <w:tcW w:w="6191" w:type="dxa"/>
          </w:tcPr>
          <w:p w14:paraId="3AEF4620" w14:textId="77777777" w:rsidR="007C275A" w:rsidRPr="00F50587" w:rsidRDefault="007C275A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Szczegółowe efekty uczenia się zawarte w standardzie:</w:t>
            </w:r>
          </w:p>
          <w:p w14:paraId="0861FE1D" w14:textId="77777777" w:rsidR="00ED187C" w:rsidRPr="00F50587" w:rsidRDefault="00ED187C" w:rsidP="008F3A3C">
            <w:pPr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F50587">
              <w:rPr>
                <w:rFonts w:ascii="Cambria" w:eastAsia="Times New Roman" w:hAnsi="Cambria" w:cstheme="minorHAnsi"/>
                <w:b/>
                <w:lang w:eastAsia="pl-PL"/>
              </w:rPr>
              <w:t>C.W8</w:t>
            </w:r>
            <w:r w:rsidR="00A25C6F" w:rsidRPr="00F50587">
              <w:rPr>
                <w:rFonts w:ascii="Cambria" w:eastAsia="Times New Roman" w:hAnsi="Cambria" w:cstheme="minorHAnsi"/>
                <w:b/>
                <w:lang w:eastAsia="pl-PL"/>
              </w:rPr>
              <w:t xml:space="preserve">. 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Zna i rozumie</w:t>
            </w:r>
            <w:r w:rsidR="00A25C6F" w:rsidRPr="00F50587">
              <w:rPr>
                <w:rFonts w:ascii="Cambria" w:eastAsia="Times New Roman" w:hAnsi="Cambria" w:cstheme="minorHAnsi"/>
                <w:lang w:eastAsia="pl-PL"/>
              </w:rPr>
              <w:t xml:space="preserve"> z</w:t>
            </w:r>
            <w:r w:rsidR="007C275A" w:rsidRPr="00F50587">
              <w:rPr>
                <w:rFonts w:ascii="Cambria" w:eastAsia="Times New Roman" w:hAnsi="Cambria" w:cstheme="minorHAnsi"/>
                <w:lang w:eastAsia="pl-PL"/>
              </w:rPr>
              <w:t xml:space="preserve">adania pielęgniarki w opiece nad pacjentem zdrowym, zagrożonym chorobą, chorym i o niepomyślnym rokowaniu; </w:t>
            </w:r>
          </w:p>
          <w:p w14:paraId="325E52C3" w14:textId="77777777" w:rsidR="005C5050" w:rsidRPr="00F50587" w:rsidRDefault="00ED187C" w:rsidP="008F3A3C">
            <w:pPr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F50587">
              <w:rPr>
                <w:rFonts w:ascii="Cambria" w:eastAsia="Times New Roman" w:hAnsi="Cambria" w:cstheme="minorHAnsi"/>
                <w:b/>
                <w:lang w:eastAsia="pl-PL"/>
              </w:rPr>
              <w:t>C.W20</w:t>
            </w:r>
            <w:r w:rsidR="00A25C6F" w:rsidRPr="00F50587">
              <w:rPr>
                <w:rFonts w:ascii="Cambria" w:eastAsia="Times New Roman" w:hAnsi="Cambria" w:cstheme="minorHAnsi"/>
                <w:b/>
                <w:lang w:eastAsia="pl-PL"/>
              </w:rPr>
              <w:t xml:space="preserve">. 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Zna i rozumie</w:t>
            </w:r>
            <w:r w:rsidR="003E0732" w:rsidRPr="00F50587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w</w:t>
            </w:r>
            <w:r w:rsidR="007C275A" w:rsidRPr="00F50587">
              <w:rPr>
                <w:rFonts w:ascii="Cambria" w:eastAsia="Times New Roman" w:hAnsi="Cambria" w:cstheme="minorHAnsi"/>
                <w:lang w:eastAsia="pl-PL"/>
              </w:rPr>
              <w:t xml:space="preserve">arunki realizacji i zasady finansowania świadczeń pielęgniarskich w podstawowej opiece zdrowotnej; </w:t>
            </w:r>
          </w:p>
          <w:p w14:paraId="6799CD77" w14:textId="77777777" w:rsidR="005C5050" w:rsidRPr="00F50587" w:rsidRDefault="005C5050" w:rsidP="008F3A3C">
            <w:pPr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F50587">
              <w:rPr>
                <w:rFonts w:ascii="Cambria" w:eastAsia="Times New Roman" w:hAnsi="Cambria" w:cstheme="minorHAnsi"/>
                <w:b/>
                <w:lang w:eastAsia="pl-PL"/>
              </w:rPr>
              <w:t>D.W3</w:t>
            </w:r>
            <w:r w:rsidR="00A25C6F" w:rsidRPr="00F50587">
              <w:rPr>
                <w:rFonts w:ascii="Cambria" w:eastAsia="Times New Roman" w:hAnsi="Cambria" w:cstheme="minorHAnsi"/>
                <w:b/>
                <w:lang w:eastAsia="pl-PL"/>
              </w:rPr>
              <w:t>.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Zna i rozumie</w:t>
            </w:r>
            <w:r w:rsidR="003E0732" w:rsidRPr="00F50587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z</w:t>
            </w:r>
            <w:r w:rsidR="007C275A" w:rsidRPr="00F50587">
              <w:rPr>
                <w:rFonts w:ascii="Cambria" w:eastAsia="Times New Roman" w:hAnsi="Cambria" w:cstheme="minorHAnsi"/>
                <w:lang w:eastAsia="pl-PL"/>
              </w:rPr>
              <w:t xml:space="preserve">asady diagnozowania i planowania opieki nad pacjentem w pielęgniarstwie internistycznym, chirurgicznym, położniczo-ginekologicznym, pediatrycznym geriatrycznym, neurologicznym, psychiatrycznym, w intensywnej opiece medycznej, opiece paliatywnej, opiece długoterminowej; </w:t>
            </w:r>
          </w:p>
          <w:p w14:paraId="126C4B24" w14:textId="77777777" w:rsidR="00A25C6F" w:rsidRPr="00F50587" w:rsidRDefault="005C5050" w:rsidP="008F3A3C">
            <w:pPr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F50587">
              <w:rPr>
                <w:rFonts w:ascii="Cambria" w:eastAsia="Times New Roman" w:hAnsi="Cambria" w:cstheme="minorHAnsi"/>
                <w:b/>
                <w:lang w:eastAsia="pl-PL"/>
              </w:rPr>
              <w:t>D.W6</w:t>
            </w:r>
            <w:r w:rsidR="00A25C6F" w:rsidRPr="00F50587">
              <w:rPr>
                <w:rFonts w:ascii="Cambria" w:eastAsia="Times New Roman" w:hAnsi="Cambria" w:cstheme="minorHAnsi"/>
                <w:b/>
                <w:lang w:eastAsia="pl-PL"/>
              </w:rPr>
              <w:t>.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Zna i rozumie</w:t>
            </w:r>
            <w:r w:rsidR="003E0732" w:rsidRPr="00F50587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="007C275A" w:rsidRPr="00F50587">
              <w:rPr>
                <w:rFonts w:ascii="Cambria" w:eastAsia="Times New Roman" w:hAnsi="Cambria" w:cstheme="minorHAnsi"/>
                <w:lang w:eastAsia="pl-PL"/>
              </w:rPr>
              <w:t xml:space="preserve">właściwości grup leków i ich działanie na układy i narządy pacjenta w różnych chorobach w zależności od wieku i stanu zdrowia, z uwzględnieniem działań niepożądanych, interakcji z innymi lekami i dróg podania; </w:t>
            </w:r>
          </w:p>
          <w:p w14:paraId="5F8B4FAF" w14:textId="77777777" w:rsidR="005C5050" w:rsidRPr="00F50587" w:rsidRDefault="005C5050" w:rsidP="008F3A3C">
            <w:pPr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F50587">
              <w:rPr>
                <w:rFonts w:ascii="Cambria" w:eastAsia="Times New Roman" w:hAnsi="Cambria" w:cstheme="minorHAnsi"/>
                <w:b/>
                <w:lang w:eastAsia="pl-PL"/>
              </w:rPr>
              <w:t>D.W7</w:t>
            </w:r>
            <w:r w:rsidR="00A25C6F" w:rsidRPr="00F50587">
              <w:rPr>
                <w:rFonts w:ascii="Cambria" w:eastAsia="Times New Roman" w:hAnsi="Cambria" w:cstheme="minorHAnsi"/>
                <w:b/>
                <w:lang w:eastAsia="pl-PL"/>
              </w:rPr>
              <w:t>.</w:t>
            </w:r>
            <w:r w:rsidR="003E0732" w:rsidRPr="00F50587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Zna i rozumie</w:t>
            </w:r>
            <w:r w:rsidR="003E0732" w:rsidRPr="00F50587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s</w:t>
            </w:r>
            <w:r w:rsidR="007C275A" w:rsidRPr="00F50587">
              <w:rPr>
                <w:rFonts w:ascii="Cambria" w:eastAsia="Times New Roman" w:hAnsi="Cambria" w:cstheme="minorHAnsi"/>
                <w:lang w:eastAsia="pl-PL"/>
              </w:rPr>
              <w:t xml:space="preserve">tandardy i procedury pielęgniarskie stosowane w opiece nad pacjentem w różnym wieku i stanie zdrowia; </w:t>
            </w:r>
          </w:p>
          <w:p w14:paraId="7E7CE1D5" w14:textId="77777777" w:rsidR="005C5050" w:rsidRPr="00F50587" w:rsidRDefault="005C5050" w:rsidP="008F3A3C">
            <w:pPr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F50587">
              <w:rPr>
                <w:rFonts w:ascii="Cambria" w:eastAsia="Times New Roman" w:hAnsi="Cambria" w:cstheme="minorHAnsi"/>
                <w:b/>
                <w:lang w:eastAsia="pl-PL"/>
              </w:rPr>
              <w:t>D.W10</w:t>
            </w:r>
            <w:r w:rsidR="00A25C6F" w:rsidRPr="00F50587">
              <w:rPr>
                <w:rFonts w:ascii="Cambria" w:eastAsia="Times New Roman" w:hAnsi="Cambria" w:cstheme="minorHAnsi"/>
                <w:b/>
                <w:lang w:eastAsia="pl-PL"/>
              </w:rPr>
              <w:t>.</w:t>
            </w:r>
            <w:r w:rsidR="003E0732" w:rsidRPr="00F50587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Zna i rozumie</w:t>
            </w:r>
            <w:r w:rsidR="003E0732" w:rsidRPr="00F50587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  <w:r w:rsidR="007C275A" w:rsidRPr="00F50587">
              <w:rPr>
                <w:rFonts w:ascii="Cambria" w:eastAsia="Times New Roman" w:hAnsi="Cambria" w:cstheme="minorHAnsi"/>
                <w:lang w:eastAsia="pl-PL"/>
              </w:rPr>
              <w:t>zasady organizacji opieki specjalistycznej (geriatrycznej, intensywnej opieki medycznej, neurologicznej, psychiatrycznej, pediatrycznej, internistycznej, chirurgicznej, paliatywnej, długoterminowej oraz na bloku operacyjnym</w:t>
            </w:r>
            <w:r w:rsidR="00B472C2" w:rsidRPr="00F50587">
              <w:rPr>
                <w:rFonts w:ascii="Cambria" w:eastAsia="Times New Roman" w:hAnsi="Cambria" w:cstheme="minorHAnsi"/>
                <w:lang w:eastAsia="pl-PL"/>
              </w:rPr>
              <w:t>)</w:t>
            </w:r>
            <w:r w:rsidR="007C275A" w:rsidRPr="00F50587">
              <w:rPr>
                <w:rFonts w:ascii="Cambria" w:eastAsia="Times New Roman" w:hAnsi="Cambria" w:cstheme="minorHAnsi"/>
                <w:lang w:eastAsia="pl-PL"/>
              </w:rPr>
              <w:t xml:space="preserve">; </w:t>
            </w:r>
          </w:p>
          <w:p w14:paraId="17F0B2D9" w14:textId="77777777" w:rsidR="001A183A" w:rsidRPr="00F50587" w:rsidRDefault="00853E5E" w:rsidP="00853E5E">
            <w:pPr>
              <w:jc w:val="both"/>
              <w:rPr>
                <w:rFonts w:ascii="Cambria" w:eastAsia="Times New Roman" w:hAnsi="Cambria" w:cstheme="minorHAnsi"/>
                <w:lang w:eastAsia="pl-PL"/>
              </w:rPr>
            </w:pPr>
            <w:r w:rsidRPr="00F50587">
              <w:rPr>
                <w:rFonts w:ascii="Cambria" w:eastAsia="Times New Roman" w:hAnsi="Cambria" w:cstheme="minorHAnsi"/>
                <w:b/>
                <w:lang w:eastAsia="pl-PL"/>
              </w:rPr>
              <w:t>D</w:t>
            </w:r>
            <w:r w:rsidR="005C5050" w:rsidRPr="00F50587">
              <w:rPr>
                <w:rFonts w:ascii="Cambria" w:eastAsia="Times New Roman" w:hAnsi="Cambria" w:cstheme="minorHAnsi"/>
                <w:b/>
                <w:lang w:eastAsia="pl-PL"/>
              </w:rPr>
              <w:t>.W28</w:t>
            </w:r>
            <w:r w:rsidR="00A25C6F" w:rsidRPr="00F50587">
              <w:rPr>
                <w:rFonts w:ascii="Cambria" w:eastAsia="Times New Roman" w:hAnsi="Cambria" w:cstheme="minorHAnsi"/>
                <w:b/>
                <w:lang w:eastAsia="pl-PL"/>
              </w:rPr>
              <w:t>.</w:t>
            </w:r>
            <w:r w:rsidR="003E0732" w:rsidRPr="00F50587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="00792371" w:rsidRPr="00F50587">
              <w:rPr>
                <w:rFonts w:ascii="Cambria" w:eastAsia="Times New Roman" w:hAnsi="Cambria" w:cstheme="minorHAnsi"/>
                <w:lang w:eastAsia="pl-PL"/>
              </w:rPr>
              <w:t xml:space="preserve">Zna i rozumie </w:t>
            </w:r>
            <w:r w:rsidRPr="00F50587">
              <w:rPr>
                <w:rFonts w:ascii="Cambria" w:eastAsia="Times New Roman" w:hAnsi="Cambria" w:cstheme="minorHAnsi"/>
                <w:lang w:eastAsia="pl-PL"/>
              </w:rPr>
              <w:t>standardy i procedury postępowanie w stanach nagłych i zabiegach ratujących życie.</w:t>
            </w:r>
          </w:p>
        </w:tc>
      </w:tr>
      <w:tr w:rsidR="00347347" w:rsidRPr="00F50587" w14:paraId="7D237DE9" w14:textId="77777777" w:rsidTr="00347347">
        <w:trPr>
          <w:trHeight w:val="75"/>
        </w:trPr>
        <w:tc>
          <w:tcPr>
            <w:tcW w:w="1551" w:type="dxa"/>
          </w:tcPr>
          <w:p w14:paraId="021895E3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Umiejętności</w:t>
            </w:r>
          </w:p>
          <w:p w14:paraId="043ADA4B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  <w:p w14:paraId="60D524E5" w14:textId="77777777" w:rsidR="00347347" w:rsidRPr="00F50587" w:rsidRDefault="00347347" w:rsidP="008F3A3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609" w:type="dxa"/>
            <w:gridSpan w:val="2"/>
          </w:tcPr>
          <w:p w14:paraId="6BF5581F" w14:textId="77777777" w:rsidR="00347347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EUK6_U1</w:t>
            </w:r>
          </w:p>
          <w:p w14:paraId="3E42803E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EUK6_U3</w:t>
            </w:r>
          </w:p>
          <w:p w14:paraId="183EA26B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EUK6_U4</w:t>
            </w:r>
          </w:p>
          <w:p w14:paraId="35E998D2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EUK6_U5</w:t>
            </w:r>
          </w:p>
          <w:p w14:paraId="5D9881BC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EUK6_U6</w:t>
            </w:r>
          </w:p>
          <w:p w14:paraId="3EB5F425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EUK6_U7</w:t>
            </w:r>
          </w:p>
          <w:p w14:paraId="65640A07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EUK6_U8</w:t>
            </w:r>
          </w:p>
          <w:p w14:paraId="49E19F89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EUK6_U9</w:t>
            </w:r>
          </w:p>
          <w:p w14:paraId="6FB2214F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EUK6_U10</w:t>
            </w:r>
          </w:p>
          <w:p w14:paraId="1FB4CC09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EUK6_U11</w:t>
            </w:r>
          </w:p>
        </w:tc>
        <w:tc>
          <w:tcPr>
            <w:tcW w:w="6191" w:type="dxa"/>
          </w:tcPr>
          <w:p w14:paraId="76044451" w14:textId="77777777" w:rsidR="00D6083B" w:rsidRPr="00F50587" w:rsidRDefault="00D6083B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Szczegółowe efekty uczenia się zawarte w standardzie:</w:t>
            </w:r>
          </w:p>
          <w:p w14:paraId="1CBDC978" w14:textId="77777777" w:rsidR="000B7B8F" w:rsidRPr="00F50587" w:rsidRDefault="000B7B8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</w:t>
            </w:r>
            <w:r w:rsidR="005C5050" w:rsidRPr="00F50587">
              <w:rPr>
                <w:rFonts w:ascii="Cambria" w:hAnsi="Cambria" w:cstheme="minorHAnsi"/>
                <w:b/>
                <w:color w:val="000000" w:themeColor="text1"/>
              </w:rPr>
              <w:t>.U1</w:t>
            </w:r>
            <w:r w:rsidR="00B472C2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. 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Pr="00F50587">
              <w:rPr>
                <w:rFonts w:ascii="Cambria" w:hAnsi="Cambria" w:cstheme="minorHAnsi"/>
              </w:rPr>
              <w:t>stosować</w:t>
            </w:r>
            <w:r w:rsidR="00281129" w:rsidRPr="00F50587">
              <w:rPr>
                <w:rFonts w:ascii="Cambria" w:hAnsi="Cambria" w:cstheme="minorHAnsi"/>
              </w:rPr>
              <w:t xml:space="preserve"> wybran</w:t>
            </w:r>
            <w:r w:rsidRPr="00F50587">
              <w:rPr>
                <w:rFonts w:ascii="Cambria" w:hAnsi="Cambria" w:cstheme="minorHAnsi"/>
              </w:rPr>
              <w:t>ą</w:t>
            </w:r>
            <w:r w:rsidR="00BA3DF7" w:rsidRPr="00F50587">
              <w:rPr>
                <w:rFonts w:ascii="Cambria" w:hAnsi="Cambria" w:cstheme="minorHAnsi"/>
              </w:rPr>
              <w:t xml:space="preserve"> metodę</w:t>
            </w:r>
            <w:r w:rsidR="00281129" w:rsidRPr="00F50587">
              <w:rPr>
                <w:rFonts w:ascii="Cambria" w:hAnsi="Cambria" w:cstheme="minorHAnsi"/>
              </w:rPr>
              <w:t xml:space="preserve"> pielęgnowania w opiece nad pacjentem; </w:t>
            </w:r>
          </w:p>
          <w:p w14:paraId="37E6C5C1" w14:textId="77777777" w:rsidR="000B7B8F" w:rsidRPr="00F50587" w:rsidRDefault="000B7B8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</w:t>
            </w:r>
            <w:r w:rsidR="00B472C2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gromadz</w:t>
            </w:r>
            <w:r w:rsidRPr="00F50587">
              <w:rPr>
                <w:rFonts w:ascii="Cambria" w:hAnsi="Cambria" w:cstheme="minorHAnsi"/>
              </w:rPr>
              <w:t>ić</w:t>
            </w:r>
            <w:r w:rsidR="00BA3DF7" w:rsidRPr="00F50587">
              <w:rPr>
                <w:rFonts w:ascii="Cambria" w:hAnsi="Cambria" w:cstheme="minorHAnsi"/>
              </w:rPr>
              <w:t xml:space="preserve"> informację metodą wywiadu, obserwacji, pomiarów, badania przedmiotowego, analizy dokumentacji w celu rozpoznania stanu zdrowia pacjenta i sformułowania diagnozy pielęgniarskiej; </w:t>
            </w:r>
          </w:p>
          <w:p w14:paraId="2B3D49B1" w14:textId="77777777" w:rsidR="000B7B8F" w:rsidRPr="00F50587" w:rsidRDefault="000B7B8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</w:t>
            </w:r>
            <w:r w:rsidR="00B472C2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ustal</w:t>
            </w:r>
            <w:r w:rsidRPr="00F50587">
              <w:rPr>
                <w:rFonts w:ascii="Cambria" w:hAnsi="Cambria" w:cstheme="minorHAnsi"/>
              </w:rPr>
              <w:t>ać</w:t>
            </w:r>
            <w:r w:rsidR="00281129" w:rsidRPr="00F50587">
              <w:rPr>
                <w:rFonts w:ascii="Cambria" w:hAnsi="Cambria" w:cstheme="minorHAnsi"/>
              </w:rPr>
              <w:t xml:space="preserve"> cel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 i plan opieki pie</w:t>
            </w:r>
            <w:r w:rsidR="00E67BC0" w:rsidRPr="00F50587">
              <w:rPr>
                <w:rFonts w:ascii="Cambria" w:hAnsi="Cambria" w:cstheme="minorHAnsi"/>
              </w:rPr>
              <w:t>lęgniarskiej oraz  realizować ją wspólnie z pacjentem i jego rodziną;</w:t>
            </w:r>
          </w:p>
          <w:p w14:paraId="6940D733" w14:textId="77777777" w:rsidR="000B7B8F" w:rsidRPr="00F50587" w:rsidRDefault="000B7B8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C.U4</w:t>
            </w:r>
            <w:r w:rsidR="00B472C2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monitorowa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stan zdrowia pacjenta podczas pobytu w szpitalu lub w innych jednostkach organizacyjnych </w:t>
            </w:r>
            <w:r w:rsidR="00F30F31" w:rsidRPr="00F50587">
              <w:rPr>
                <w:rFonts w:ascii="Cambria" w:hAnsi="Cambria" w:cstheme="minorHAnsi"/>
              </w:rPr>
              <w:t>systemu ochrony zdrowia;</w:t>
            </w:r>
          </w:p>
          <w:p w14:paraId="778CBFCD" w14:textId="77777777" w:rsidR="000B7B8F" w:rsidRPr="00F50587" w:rsidRDefault="000B7B8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C.U5</w:t>
            </w:r>
            <w:r w:rsidR="00B472C2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 dokonywać</w:t>
            </w:r>
            <w:r w:rsidR="00281129" w:rsidRPr="00F50587">
              <w:rPr>
                <w:rFonts w:ascii="Cambria" w:hAnsi="Cambria" w:cstheme="minorHAnsi"/>
              </w:rPr>
              <w:t xml:space="preserve"> bieżąc</w:t>
            </w:r>
            <w:r w:rsidRPr="00F50587">
              <w:rPr>
                <w:rFonts w:ascii="Cambria" w:hAnsi="Cambria" w:cstheme="minorHAnsi"/>
              </w:rPr>
              <w:t>ej</w:t>
            </w:r>
            <w:r w:rsidR="00281129" w:rsidRPr="00F50587">
              <w:rPr>
                <w:rFonts w:ascii="Cambria" w:hAnsi="Cambria" w:cstheme="minorHAnsi"/>
              </w:rPr>
              <w:t xml:space="preserve"> i końcow</w:t>
            </w:r>
            <w:r w:rsidRPr="00F50587">
              <w:rPr>
                <w:rFonts w:ascii="Cambria" w:hAnsi="Cambria" w:cstheme="minorHAnsi"/>
              </w:rPr>
              <w:t>ej</w:t>
            </w:r>
            <w:r w:rsidR="00281129" w:rsidRPr="00F50587">
              <w:rPr>
                <w:rFonts w:ascii="Cambria" w:hAnsi="Cambria" w:cstheme="minorHAnsi"/>
              </w:rPr>
              <w:t xml:space="preserve"> ocen</w:t>
            </w:r>
            <w:r w:rsidRPr="00F50587">
              <w:rPr>
                <w:rFonts w:ascii="Cambria" w:hAnsi="Cambria" w:cstheme="minorHAnsi"/>
              </w:rPr>
              <w:t>y stanu zdrowia pacjenta i podejmowanych działań pielęgniarskich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C.U6</w:t>
            </w:r>
            <w:r w:rsidR="00B472C2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test</w:t>
            </w:r>
            <w:r w:rsidR="00F30F31"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diagnostyczn</w:t>
            </w:r>
            <w:r w:rsidRPr="00F50587">
              <w:rPr>
                <w:rFonts w:ascii="Cambria" w:hAnsi="Cambria" w:cstheme="minorHAnsi"/>
              </w:rPr>
              <w:t>e</w:t>
            </w:r>
            <w:r w:rsidR="00F30F31" w:rsidRPr="00F50587">
              <w:rPr>
                <w:rFonts w:ascii="Cambria" w:hAnsi="Cambria" w:cstheme="minorHAnsi"/>
              </w:rPr>
              <w:t xml:space="preserve"> dla oznaczenia ciał ketonowych i glukozy we krwi i moczu oraz cholesterolu we krwi oraz inne testy paskowe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6DA71A79" w14:textId="77777777" w:rsidR="000B7B8F" w:rsidRPr="00F50587" w:rsidRDefault="000B7B8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lastRenderedPageBreak/>
              <w:t>C.U7</w:t>
            </w:r>
            <w:r w:rsidR="00B472C2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ić, dokumentować</w:t>
            </w:r>
            <w:r w:rsidR="00281129" w:rsidRPr="00F50587">
              <w:rPr>
                <w:rFonts w:ascii="Cambria" w:hAnsi="Cambria" w:cstheme="minorHAnsi"/>
              </w:rPr>
              <w:t xml:space="preserve"> i ocen</w:t>
            </w:r>
            <w:r w:rsidRPr="00F50587">
              <w:rPr>
                <w:rFonts w:ascii="Cambria" w:hAnsi="Cambria" w:cstheme="minorHAnsi"/>
              </w:rPr>
              <w:t>iać</w:t>
            </w:r>
            <w:r w:rsidR="00281129" w:rsidRPr="00F50587">
              <w:rPr>
                <w:rFonts w:ascii="Cambria" w:hAnsi="Cambria" w:cstheme="minorHAnsi"/>
              </w:rPr>
              <w:t xml:space="preserve"> bilans płynów</w:t>
            </w:r>
            <w:r w:rsidR="00841F28" w:rsidRPr="00F50587">
              <w:rPr>
                <w:rFonts w:ascii="Cambria" w:hAnsi="Cambria" w:cstheme="minorHAnsi"/>
              </w:rPr>
              <w:t xml:space="preserve"> pacjenta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3EAF8FAA" w14:textId="77777777" w:rsidR="007D6F86" w:rsidRPr="00F50587" w:rsidRDefault="000B7B8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C.U8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="003E0732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 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pomiar</w:t>
            </w:r>
            <w:r w:rsidR="00841F28" w:rsidRPr="00F50587">
              <w:rPr>
                <w:rFonts w:ascii="Cambria" w:hAnsi="Cambria" w:cstheme="minorHAnsi"/>
              </w:rPr>
              <w:t>y temperatury</w:t>
            </w:r>
            <w:r w:rsidRPr="00F50587">
              <w:rPr>
                <w:rFonts w:ascii="Cambria" w:hAnsi="Cambria" w:cstheme="minorHAnsi"/>
              </w:rPr>
              <w:t xml:space="preserve"> ciała, tętna, oddechu, ciśnienia tętniczego krwi, ośrodkowego ciśnienia żylnego, obwodów, saturacji</w:t>
            </w:r>
            <w:r w:rsidR="007D6F86" w:rsidRPr="00F50587">
              <w:rPr>
                <w:rFonts w:ascii="Cambria" w:hAnsi="Cambria" w:cstheme="minorHAnsi"/>
              </w:rPr>
              <w:t>, szczytowego przepływu wydechowe</w:t>
            </w:r>
            <w:r w:rsidR="00841F28" w:rsidRPr="00F50587">
              <w:rPr>
                <w:rFonts w:ascii="Cambria" w:hAnsi="Cambria" w:cstheme="minorHAnsi"/>
              </w:rPr>
              <w:t xml:space="preserve">go oraz pomiar antropometryczny (pomiar masy ciała, wzrostu, wskaźnika BMI, wskaźników dystrybucji tkanki tłuszczowej: WHR, </w:t>
            </w:r>
            <w:proofErr w:type="spellStart"/>
            <w:r w:rsidR="00841F28" w:rsidRPr="00F50587">
              <w:rPr>
                <w:rFonts w:ascii="Cambria" w:hAnsi="Cambria" w:cstheme="minorHAnsi"/>
              </w:rPr>
              <w:t>W</w:t>
            </w:r>
            <w:r w:rsidR="00792371" w:rsidRPr="00F50587">
              <w:rPr>
                <w:rFonts w:ascii="Cambria" w:hAnsi="Cambria" w:cstheme="minorHAnsi"/>
              </w:rPr>
              <w:t>H</w:t>
            </w:r>
            <w:r w:rsidR="00841F28" w:rsidRPr="00F50587">
              <w:rPr>
                <w:rFonts w:ascii="Cambria" w:hAnsi="Cambria" w:cstheme="minorHAnsi"/>
              </w:rPr>
              <w:t>tR</w:t>
            </w:r>
            <w:proofErr w:type="spellEnd"/>
            <w:r w:rsidR="00841F28" w:rsidRPr="00F50587">
              <w:rPr>
                <w:rFonts w:ascii="Cambria" w:hAnsi="Cambria" w:cstheme="minorHAnsi"/>
              </w:rPr>
              <w:t xml:space="preserve">, grubość fałdów skórno-tłuszczowych) </w:t>
            </w:r>
            <w:r w:rsidR="00281129" w:rsidRPr="00F50587">
              <w:rPr>
                <w:rFonts w:ascii="Cambria" w:hAnsi="Cambria" w:cstheme="minorHAnsi"/>
              </w:rPr>
              <w:t>;</w:t>
            </w:r>
          </w:p>
          <w:p w14:paraId="70274266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</w:t>
            </w:r>
            <w:r w:rsidR="003E0732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 </w:t>
            </w:r>
            <w:r w:rsidRPr="00F50587">
              <w:rPr>
                <w:rFonts w:ascii="Cambria" w:hAnsi="Cambria" w:cstheme="minorHAnsi"/>
                <w:b/>
                <w:color w:val="000000" w:themeColor="text1"/>
              </w:rPr>
              <w:t>U9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="003E0732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 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 xml:space="preserve"> pobiera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materiał do badań laboratoryjnych i mikrobiologicznych oraz asystow</w:t>
            </w:r>
            <w:r w:rsidR="008D6945" w:rsidRPr="00F50587">
              <w:rPr>
                <w:rFonts w:ascii="Cambria" w:hAnsi="Cambria" w:cstheme="minorHAnsi"/>
              </w:rPr>
              <w:t>ać</w:t>
            </w:r>
            <w:r w:rsidR="00281129" w:rsidRPr="00F50587">
              <w:rPr>
                <w:rFonts w:ascii="Cambria" w:hAnsi="Cambria" w:cstheme="minorHAnsi"/>
              </w:rPr>
              <w:t xml:space="preserve"> lekarzowi przy badaniach diagnostycznych;</w:t>
            </w:r>
          </w:p>
          <w:p w14:paraId="2D2B347F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C.U10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stosowa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zabieg</w:t>
            </w:r>
            <w:r w:rsidRPr="00F50587">
              <w:rPr>
                <w:rFonts w:ascii="Cambria" w:hAnsi="Cambria" w:cstheme="minorHAnsi"/>
              </w:rPr>
              <w:t>i</w:t>
            </w:r>
            <w:r w:rsidR="00281129" w:rsidRPr="00F50587">
              <w:rPr>
                <w:rFonts w:ascii="Cambria" w:hAnsi="Cambria" w:cstheme="minorHAnsi"/>
              </w:rPr>
              <w:t xml:space="preserve"> przeciwzapaln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6D89C646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C.U11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="003E0732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 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przechowyw</w:t>
            </w:r>
            <w:r w:rsidRPr="00F50587">
              <w:rPr>
                <w:rFonts w:ascii="Cambria" w:hAnsi="Cambria" w:cstheme="minorHAnsi"/>
              </w:rPr>
              <w:t>ać</w:t>
            </w:r>
            <w:r w:rsidR="00281129" w:rsidRPr="00F50587">
              <w:rPr>
                <w:rFonts w:ascii="Cambria" w:hAnsi="Cambria" w:cstheme="minorHAnsi"/>
              </w:rPr>
              <w:t xml:space="preserve"> i przygotowywa</w:t>
            </w:r>
            <w:r w:rsidRPr="00F50587">
              <w:rPr>
                <w:rFonts w:ascii="Cambria" w:hAnsi="Cambria" w:cstheme="minorHAnsi"/>
              </w:rPr>
              <w:t xml:space="preserve">ć </w:t>
            </w:r>
            <w:r w:rsidR="00281129" w:rsidRPr="00F50587">
              <w:rPr>
                <w:rFonts w:ascii="Cambria" w:hAnsi="Cambria" w:cstheme="minorHAnsi"/>
              </w:rPr>
              <w:t>lek</w:t>
            </w:r>
            <w:r w:rsidRPr="00F50587">
              <w:rPr>
                <w:rFonts w:ascii="Cambria" w:hAnsi="Cambria" w:cstheme="minorHAnsi"/>
              </w:rPr>
              <w:t>i zgodnie z obowiązującymi standardami</w:t>
            </w:r>
            <w:r w:rsidR="008D6945" w:rsidRPr="00F50587">
              <w:rPr>
                <w:rFonts w:ascii="Cambria" w:hAnsi="Cambria" w:cstheme="minorHAnsi"/>
              </w:rPr>
              <w:t>;</w:t>
            </w:r>
          </w:p>
          <w:p w14:paraId="598858F9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C.U12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="003E0732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 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podawa</w:t>
            </w:r>
            <w:r w:rsidRPr="00F50587">
              <w:rPr>
                <w:rFonts w:ascii="Cambria" w:hAnsi="Cambria" w:cstheme="minorHAnsi"/>
              </w:rPr>
              <w:t>ć pacjentowi leki różnymi drogami, zgodnie z pisemnym zaleceniem lekarza lub z posiadającymi kompetencjami oraz obliczać dawki leków</w:t>
            </w:r>
            <w:r w:rsidR="00281129" w:rsidRPr="00F50587">
              <w:rPr>
                <w:rFonts w:ascii="Cambria" w:hAnsi="Cambria" w:cstheme="minorHAnsi"/>
              </w:rPr>
              <w:t>;</w:t>
            </w:r>
          </w:p>
          <w:p w14:paraId="5ECA37E0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C.U13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wykon</w:t>
            </w:r>
            <w:r w:rsidRPr="00F50587">
              <w:rPr>
                <w:rFonts w:ascii="Cambria" w:hAnsi="Cambria" w:cstheme="minorHAnsi"/>
              </w:rPr>
              <w:t xml:space="preserve">ać </w:t>
            </w:r>
            <w:r w:rsidR="00281129" w:rsidRPr="00F50587">
              <w:rPr>
                <w:rFonts w:ascii="Cambria" w:hAnsi="Cambria" w:cstheme="minorHAnsi"/>
              </w:rPr>
              <w:t>szczepie</w:t>
            </w:r>
            <w:r w:rsidRPr="00F50587">
              <w:rPr>
                <w:rFonts w:ascii="Cambria" w:hAnsi="Cambria" w:cstheme="minorHAnsi"/>
              </w:rPr>
              <w:t>nia</w:t>
            </w:r>
            <w:r w:rsidR="00281129" w:rsidRPr="00F50587">
              <w:rPr>
                <w:rFonts w:ascii="Cambria" w:hAnsi="Cambria" w:cstheme="minorHAnsi"/>
              </w:rPr>
              <w:t xml:space="preserve"> przeciw grypie, WZW i tężcowi; </w:t>
            </w:r>
          </w:p>
          <w:p w14:paraId="0ECE6A0A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C.U14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 wykonywać</w:t>
            </w:r>
            <w:r w:rsidR="003E0732" w:rsidRPr="00F5058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 xml:space="preserve">płukanie jamy ustnej, gardła, oka, ucha, żołądka, pęcherza moczowego, przetoki jelitowej i rany; </w:t>
            </w:r>
          </w:p>
          <w:p w14:paraId="1FC6B70F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C.U15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zakłada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i usuwa</w:t>
            </w:r>
            <w:r w:rsidRPr="00F50587">
              <w:rPr>
                <w:rFonts w:ascii="Cambria" w:hAnsi="Cambria" w:cstheme="minorHAnsi"/>
              </w:rPr>
              <w:t>ć</w:t>
            </w:r>
            <w:r w:rsidR="008D6945" w:rsidRPr="00F50587">
              <w:rPr>
                <w:rFonts w:ascii="Cambria" w:hAnsi="Cambria" w:cstheme="minorHAnsi"/>
              </w:rPr>
              <w:t xml:space="preserve"> cewnik</w:t>
            </w:r>
            <w:r w:rsidR="00281129" w:rsidRPr="00F50587">
              <w:rPr>
                <w:rFonts w:ascii="Cambria" w:hAnsi="Cambria" w:cstheme="minorHAnsi"/>
              </w:rPr>
              <w:t xml:space="preserve"> z żył obwodowych, 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kroplowe wlew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dożylne oraz monitorowa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i pielęgnowa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miejsce wkłucia obwodowego, wkłucia centralnego i portu naczyniowego;</w:t>
            </w:r>
          </w:p>
          <w:p w14:paraId="2569817C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C.U16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wykorzystywa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dostępn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 metod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karmienia</w:t>
            </w:r>
            <w:r w:rsidRPr="00F50587">
              <w:rPr>
                <w:rFonts w:ascii="Cambria" w:hAnsi="Cambria" w:cstheme="minorHAnsi"/>
              </w:rPr>
              <w:t xml:space="preserve"> pacjenta</w:t>
            </w:r>
            <w:r w:rsidR="008D6945" w:rsidRPr="00F50587">
              <w:rPr>
                <w:rFonts w:ascii="Cambria" w:hAnsi="Cambria" w:cstheme="minorHAnsi"/>
              </w:rPr>
              <w:t xml:space="preserve"> (doustnie, przez zgłębnik, przetoki odżywcze)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5B992D04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C.U17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281129" w:rsidRPr="00F50587">
              <w:rPr>
                <w:rFonts w:ascii="Cambria" w:hAnsi="Cambria" w:cstheme="minorHAnsi"/>
              </w:rPr>
              <w:t>przemieszcza</w:t>
            </w:r>
            <w:r w:rsidRPr="00F50587">
              <w:rPr>
                <w:rFonts w:ascii="Cambria" w:hAnsi="Cambria" w:cstheme="minorHAnsi"/>
              </w:rPr>
              <w:t>ć i pozycjonować</w:t>
            </w:r>
            <w:r w:rsidR="00281129" w:rsidRPr="00F50587">
              <w:rPr>
                <w:rFonts w:ascii="Cambria" w:hAnsi="Cambria" w:cstheme="minorHAnsi"/>
              </w:rPr>
              <w:t xml:space="preserve"> pacjenta </w:t>
            </w:r>
            <w:r w:rsidRPr="00F50587">
              <w:rPr>
                <w:rFonts w:ascii="Cambria" w:hAnsi="Cambria" w:cstheme="minorHAnsi"/>
              </w:rPr>
              <w:t>z wykorzystaniem różnych technik i metod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1E60CA6C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C.U18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gimnastyk</w:t>
            </w:r>
            <w:r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oddechow</w:t>
            </w:r>
            <w:r w:rsidRPr="00F50587">
              <w:rPr>
                <w:rFonts w:ascii="Cambria" w:hAnsi="Cambria" w:cstheme="minorHAnsi"/>
              </w:rPr>
              <w:t xml:space="preserve">ą </w:t>
            </w:r>
            <w:r w:rsidR="00281129" w:rsidRPr="00F50587">
              <w:rPr>
                <w:rFonts w:ascii="Cambria" w:hAnsi="Cambria" w:cstheme="minorHAnsi"/>
              </w:rPr>
              <w:t xml:space="preserve">i drenaż </w:t>
            </w:r>
            <w:proofErr w:type="spellStart"/>
            <w:r w:rsidR="00281129" w:rsidRPr="00F50587">
              <w:rPr>
                <w:rFonts w:ascii="Cambria" w:hAnsi="Cambria" w:cstheme="minorHAnsi"/>
              </w:rPr>
              <w:t>ułożeniow</w:t>
            </w:r>
            <w:r w:rsidRPr="00F50587">
              <w:rPr>
                <w:rFonts w:ascii="Cambria" w:hAnsi="Cambria" w:cstheme="minorHAnsi"/>
              </w:rPr>
              <w:t>y</w:t>
            </w:r>
            <w:proofErr w:type="spellEnd"/>
            <w:r w:rsidR="00281129" w:rsidRPr="00F50587">
              <w:rPr>
                <w:rFonts w:ascii="Cambria" w:hAnsi="Cambria" w:cstheme="minorHAnsi"/>
              </w:rPr>
              <w:t>,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281129" w:rsidRPr="00F50587">
              <w:rPr>
                <w:rFonts w:ascii="Cambria" w:hAnsi="Cambria" w:cstheme="minorHAnsi"/>
              </w:rPr>
              <w:t>odś</w:t>
            </w:r>
            <w:r w:rsidR="006F1CE2" w:rsidRPr="00F50587">
              <w:rPr>
                <w:rFonts w:ascii="Cambria" w:hAnsi="Cambria" w:cstheme="minorHAnsi"/>
              </w:rPr>
              <w:t>luzowywanie</w:t>
            </w:r>
            <w:proofErr w:type="spellEnd"/>
            <w:r w:rsidR="006F1CE2" w:rsidRPr="00F50587">
              <w:rPr>
                <w:rFonts w:ascii="Cambria" w:hAnsi="Cambria" w:cstheme="minorHAnsi"/>
              </w:rPr>
              <w:t xml:space="preserve"> dróg oddechowych i</w:t>
            </w:r>
            <w:r w:rsidR="006266DB" w:rsidRPr="00F50587">
              <w:rPr>
                <w:rFonts w:ascii="Cambria" w:hAnsi="Cambria" w:cstheme="minorHAnsi"/>
              </w:rPr>
              <w:t>nhalację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02424E28" w14:textId="77777777" w:rsidR="007D6F86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C.U19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 wykonać</w:t>
            </w:r>
            <w:r w:rsidR="003E0732" w:rsidRPr="00F5058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 xml:space="preserve">nacieranie, oklepywanie, </w:t>
            </w:r>
            <w:r w:rsidR="006266DB" w:rsidRPr="00F50587">
              <w:rPr>
                <w:rFonts w:ascii="Cambria" w:hAnsi="Cambria" w:cstheme="minorHAnsi"/>
              </w:rPr>
              <w:t>ćwiczenia czynne i bierne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44BCFB7E" w14:textId="77777777" w:rsidR="006C34A8" w:rsidRPr="00F50587" w:rsidRDefault="007D6F8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C.U20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wykonywa</w:t>
            </w:r>
            <w:r w:rsidR="006C34A8"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zabieg</w:t>
            </w:r>
            <w:r w:rsidR="006C34A8" w:rsidRPr="00F50587">
              <w:rPr>
                <w:rFonts w:ascii="Cambria" w:hAnsi="Cambria" w:cstheme="minorHAnsi"/>
              </w:rPr>
              <w:t>i</w:t>
            </w:r>
            <w:r w:rsidR="00281129" w:rsidRPr="00F50587">
              <w:rPr>
                <w:rFonts w:ascii="Cambria" w:hAnsi="Cambria" w:cstheme="minorHAnsi"/>
              </w:rPr>
              <w:t xml:space="preserve"> higieniczn</w:t>
            </w:r>
            <w:r w:rsidR="006C34A8"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2108FC00" w14:textId="77777777" w:rsidR="005E6D63" w:rsidRPr="00F50587" w:rsidRDefault="006C34A8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C.U21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pielęgnowa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skór</w:t>
            </w:r>
            <w:r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i jej wytwor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oraz błon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śluzow</w:t>
            </w:r>
            <w:r w:rsidRPr="00F50587">
              <w:rPr>
                <w:rFonts w:ascii="Cambria" w:hAnsi="Cambria" w:cstheme="minorHAnsi"/>
              </w:rPr>
              <w:t>e z zastosowaniem środków farmakologicznych i materiałów medycznych w tym stosować kąpiele lecznic</w:t>
            </w:r>
            <w:r w:rsidR="001979DC" w:rsidRPr="00F50587">
              <w:rPr>
                <w:rFonts w:ascii="Cambria" w:hAnsi="Cambria" w:cstheme="minorHAnsi"/>
              </w:rPr>
              <w:t>z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  <w:r w:rsidR="00600912" w:rsidRPr="00F50587">
              <w:rPr>
                <w:rFonts w:ascii="Cambria" w:hAnsi="Cambria" w:cstheme="minorHAnsi"/>
                <w:b/>
                <w:color w:val="000000" w:themeColor="text1"/>
              </w:rPr>
              <w:t>C.U22</w:t>
            </w:r>
            <w:r w:rsidR="001979DC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. </w:t>
            </w:r>
            <w:r w:rsidR="005E6D63" w:rsidRPr="00F50587">
              <w:rPr>
                <w:rFonts w:ascii="Cambria" w:hAnsi="Cambria" w:cstheme="minorHAnsi"/>
                <w:color w:val="000000" w:themeColor="text1"/>
              </w:rPr>
              <w:t>Potrafi oceniać ryzyko rozwoju odleżyn i stosować działania profilaktyczne</w:t>
            </w:r>
            <w:r w:rsidR="001A183A" w:rsidRPr="00F50587">
              <w:rPr>
                <w:rFonts w:ascii="Cambria" w:hAnsi="Cambria" w:cstheme="minorHAnsi"/>
                <w:color w:val="000000" w:themeColor="text1"/>
              </w:rPr>
              <w:t>;</w:t>
            </w:r>
          </w:p>
          <w:p w14:paraId="70B853B4" w14:textId="77777777" w:rsidR="00915A0C" w:rsidRPr="00F50587" w:rsidRDefault="005E6D63" w:rsidP="008F3A3C">
            <w:pPr>
              <w:jc w:val="both"/>
              <w:rPr>
                <w:rFonts w:ascii="Cambria" w:hAnsi="Cambria" w:cstheme="minorHAnsi"/>
                <w:b/>
                <w:color w:val="FF0000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C.U23</w:t>
            </w:r>
            <w:r w:rsidR="001979DC" w:rsidRPr="00F50587">
              <w:rPr>
                <w:rFonts w:ascii="Cambria" w:hAnsi="Cambria" w:cstheme="minorHAnsi"/>
                <w:b/>
                <w:color w:val="000000" w:themeColor="text1"/>
              </w:rPr>
              <w:t xml:space="preserve">.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3E0732" w:rsidRPr="00F5058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F50587">
              <w:rPr>
                <w:rFonts w:ascii="Cambria" w:hAnsi="Cambria" w:cstheme="minorHAnsi"/>
                <w:color w:val="000000" w:themeColor="text1"/>
              </w:rPr>
              <w:t>wykonywać zabiegi doodbytnicze;</w:t>
            </w:r>
          </w:p>
          <w:p w14:paraId="6A701A12" w14:textId="77777777" w:rsidR="009969FF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C.U24</w:t>
            </w:r>
            <w:r w:rsidR="001979DC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zakłada</w:t>
            </w:r>
            <w:r w:rsidRPr="00F50587">
              <w:rPr>
                <w:rFonts w:ascii="Cambria" w:hAnsi="Cambria" w:cstheme="minorHAnsi"/>
              </w:rPr>
              <w:t xml:space="preserve">ć </w:t>
            </w:r>
            <w:r w:rsidR="00281129" w:rsidRPr="00F50587">
              <w:rPr>
                <w:rFonts w:ascii="Cambria" w:hAnsi="Cambria" w:cstheme="minorHAnsi"/>
              </w:rPr>
              <w:t>cewnik do pęcherza moczowego</w:t>
            </w:r>
            <w:r w:rsidRPr="00F50587">
              <w:rPr>
                <w:rFonts w:ascii="Cambria" w:hAnsi="Cambria" w:cstheme="minorHAnsi"/>
              </w:rPr>
              <w:t>, monitorować diurezę</w:t>
            </w:r>
            <w:r w:rsidR="00281129" w:rsidRPr="00F50587">
              <w:rPr>
                <w:rFonts w:ascii="Cambria" w:hAnsi="Cambria" w:cstheme="minorHAnsi"/>
              </w:rPr>
              <w:t xml:space="preserve"> i</w:t>
            </w:r>
            <w:r w:rsidRPr="00F50587">
              <w:rPr>
                <w:rFonts w:ascii="Cambria" w:hAnsi="Cambria" w:cstheme="minorHAnsi"/>
              </w:rPr>
              <w:t xml:space="preserve"> usuwać cewnik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69A52424" w14:textId="77777777" w:rsidR="009969FF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C.U25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zakłada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zgłębnik</w:t>
            </w:r>
            <w:r w:rsidRPr="00F50587">
              <w:rPr>
                <w:rFonts w:ascii="Cambria" w:hAnsi="Cambria" w:cstheme="minorHAnsi"/>
              </w:rPr>
              <w:t xml:space="preserve"> do żołądka</w:t>
            </w:r>
            <w:r w:rsidR="001979DC" w:rsidRPr="00F50587">
              <w:rPr>
                <w:rFonts w:ascii="Cambria" w:hAnsi="Cambria" w:cstheme="minorHAnsi"/>
              </w:rPr>
              <w:t xml:space="preserve"> oraz monitorować </w:t>
            </w:r>
            <w:r w:rsidR="00281129" w:rsidRPr="00F50587">
              <w:rPr>
                <w:rFonts w:ascii="Cambria" w:hAnsi="Cambria" w:cstheme="minorHAnsi"/>
              </w:rPr>
              <w:t xml:space="preserve"> i usuwa</w:t>
            </w:r>
            <w:r w:rsidRPr="00F50587">
              <w:rPr>
                <w:rFonts w:ascii="Cambria" w:hAnsi="Cambria" w:cstheme="minorHAnsi"/>
              </w:rPr>
              <w:t>ć zgłębnik</w:t>
            </w:r>
            <w:r w:rsidR="00281129" w:rsidRPr="00F50587">
              <w:rPr>
                <w:rFonts w:ascii="Cambria" w:hAnsi="Cambria" w:cstheme="minorHAnsi"/>
              </w:rPr>
              <w:t>;</w:t>
            </w:r>
          </w:p>
          <w:p w14:paraId="7F685FBA" w14:textId="77777777" w:rsidR="009969FF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C.U26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281129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281129" w:rsidRPr="00F50587">
              <w:rPr>
                <w:rFonts w:ascii="Cambria" w:hAnsi="Cambria" w:cstheme="minorHAnsi"/>
              </w:rPr>
              <w:t xml:space="preserve"> dokumentacj</w:t>
            </w:r>
            <w:r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medyczn</w:t>
            </w:r>
            <w:r w:rsidRPr="00F50587">
              <w:rPr>
                <w:rFonts w:ascii="Cambria" w:hAnsi="Cambria" w:cstheme="minorHAnsi"/>
              </w:rPr>
              <w:t>ą oraz posługiwać się nią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622D5CED" w14:textId="77777777" w:rsidR="009969FF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C.U28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ocen</w:t>
            </w:r>
            <w:r w:rsidRPr="00F50587">
              <w:rPr>
                <w:rFonts w:ascii="Cambria" w:hAnsi="Cambria" w:cstheme="minorHAnsi"/>
              </w:rPr>
              <w:t xml:space="preserve">iać </w:t>
            </w:r>
            <w:r w:rsidR="00281129" w:rsidRPr="00F50587">
              <w:rPr>
                <w:rFonts w:ascii="Cambria" w:hAnsi="Cambria" w:cstheme="minorHAnsi"/>
              </w:rPr>
              <w:t>potencjał zdrowotn</w:t>
            </w:r>
            <w:r w:rsidRPr="00F50587">
              <w:rPr>
                <w:rFonts w:ascii="Cambria" w:hAnsi="Cambria" w:cstheme="minorHAnsi"/>
              </w:rPr>
              <w:t>y</w:t>
            </w:r>
            <w:r w:rsidR="004B6A61" w:rsidRPr="00F50587">
              <w:rPr>
                <w:rFonts w:ascii="Cambria" w:hAnsi="Cambria" w:cstheme="minorHAnsi"/>
              </w:rPr>
              <w:t xml:space="preserve"> pacjenta</w:t>
            </w:r>
            <w:r w:rsidR="00281129" w:rsidRPr="00F50587">
              <w:rPr>
                <w:rFonts w:ascii="Cambria" w:hAnsi="Cambria" w:cstheme="minorHAnsi"/>
              </w:rPr>
              <w:t xml:space="preserve"> i </w:t>
            </w:r>
            <w:r w:rsidR="004B6A61" w:rsidRPr="00F50587">
              <w:rPr>
                <w:rFonts w:ascii="Cambria" w:hAnsi="Cambria" w:cstheme="minorHAnsi"/>
              </w:rPr>
              <w:t xml:space="preserve">jego </w:t>
            </w:r>
            <w:r w:rsidR="00281129" w:rsidRPr="00F50587">
              <w:rPr>
                <w:rFonts w:ascii="Cambria" w:hAnsi="Cambria" w:cstheme="minorHAnsi"/>
              </w:rPr>
              <w:t>rodziny</w:t>
            </w:r>
            <w:r w:rsidR="004B6A61" w:rsidRPr="00F50587">
              <w:rPr>
                <w:rFonts w:ascii="Cambria" w:hAnsi="Cambria" w:cstheme="minorHAnsi"/>
              </w:rPr>
              <w:t xml:space="preserve"> z wykorzystaniem </w:t>
            </w:r>
            <w:proofErr w:type="spellStart"/>
            <w:r w:rsidR="004B6A61" w:rsidRPr="00F50587">
              <w:rPr>
                <w:rFonts w:ascii="Cambria" w:hAnsi="Cambria" w:cstheme="minorHAnsi"/>
              </w:rPr>
              <w:t>skal</w:t>
            </w:r>
            <w:proofErr w:type="spellEnd"/>
            <w:r w:rsidR="004B6A61" w:rsidRPr="00F50587">
              <w:rPr>
                <w:rFonts w:ascii="Cambria" w:hAnsi="Cambria" w:cstheme="minorHAnsi"/>
              </w:rPr>
              <w:t>, siatek i pomiarów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0152E1C5" w14:textId="77777777" w:rsidR="009969FF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C.U29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rozpoznawa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uwarunkowa</w:t>
            </w:r>
            <w:r w:rsidRPr="00F50587">
              <w:rPr>
                <w:rFonts w:ascii="Cambria" w:hAnsi="Cambria" w:cstheme="minorHAnsi"/>
              </w:rPr>
              <w:t>nia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281129" w:rsidRPr="00F50587">
              <w:rPr>
                <w:rFonts w:ascii="Cambria" w:hAnsi="Cambria" w:cstheme="minorHAnsi"/>
              </w:rPr>
              <w:t>zachowań</w:t>
            </w:r>
            <w:proofErr w:type="spellEnd"/>
            <w:r w:rsidR="00281129" w:rsidRPr="00F50587">
              <w:rPr>
                <w:rFonts w:ascii="Cambria" w:hAnsi="Cambria" w:cstheme="minorHAnsi"/>
              </w:rPr>
              <w:t xml:space="preserve"> zdrowotnych </w:t>
            </w:r>
            <w:r w:rsidR="00C94BBC" w:rsidRPr="00F50587">
              <w:rPr>
                <w:rFonts w:ascii="Cambria" w:hAnsi="Cambria" w:cstheme="minorHAnsi"/>
              </w:rPr>
              <w:t>pacjenta i czynniki</w:t>
            </w:r>
            <w:r w:rsidR="00281129" w:rsidRPr="00F50587">
              <w:rPr>
                <w:rFonts w:ascii="Cambria" w:hAnsi="Cambria" w:cstheme="minorHAnsi"/>
              </w:rPr>
              <w:t xml:space="preserve"> ryzyka chorób wynikających ze stylu życia; </w:t>
            </w:r>
          </w:p>
          <w:p w14:paraId="63ABE4BB" w14:textId="77777777" w:rsidR="009969FF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lastRenderedPageBreak/>
              <w:t>C.U30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dobiera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metod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>, form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profilaktyki i prewencji chorób ora</w:t>
            </w:r>
            <w:r w:rsidR="000E7FAF" w:rsidRPr="00F50587">
              <w:rPr>
                <w:rFonts w:ascii="Cambria" w:hAnsi="Cambria" w:cstheme="minorHAnsi"/>
              </w:rPr>
              <w:t>z kształtować</w:t>
            </w:r>
            <w:r w:rsidR="00281129" w:rsidRPr="00F50587">
              <w:rPr>
                <w:rFonts w:ascii="Cambria" w:hAnsi="Cambria" w:cstheme="minorHAnsi"/>
              </w:rPr>
              <w:t xml:space="preserve"> zachowa</w:t>
            </w:r>
            <w:r w:rsidRPr="00F50587">
              <w:rPr>
                <w:rFonts w:ascii="Cambria" w:hAnsi="Cambria" w:cstheme="minorHAnsi"/>
              </w:rPr>
              <w:t>nia</w:t>
            </w:r>
            <w:r w:rsidR="00281129" w:rsidRPr="00F50587">
              <w:rPr>
                <w:rFonts w:ascii="Cambria" w:hAnsi="Cambria" w:cstheme="minorHAnsi"/>
              </w:rPr>
              <w:t xml:space="preserve"> zdrowotn</w:t>
            </w:r>
            <w:r w:rsidRPr="00F50587">
              <w:rPr>
                <w:rFonts w:ascii="Cambria" w:hAnsi="Cambria" w:cstheme="minorHAnsi"/>
              </w:rPr>
              <w:t>e różnych grup społecznych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5472D38B" w14:textId="77777777" w:rsidR="009969FF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C.U31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 uczyć pacjenta</w:t>
            </w:r>
            <w:r w:rsidR="003E0732" w:rsidRPr="00F5058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 xml:space="preserve">samokontroli stanu zdrowia; </w:t>
            </w:r>
          </w:p>
          <w:p w14:paraId="542A593B" w14:textId="77777777" w:rsidR="009969FF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C.U32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opracowywa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i wdraża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indywidualn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 program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promocji zdrowia</w:t>
            </w:r>
            <w:r w:rsidR="000E7FAF" w:rsidRPr="00F50587">
              <w:rPr>
                <w:rFonts w:ascii="Cambria" w:hAnsi="Cambria" w:cstheme="minorHAnsi"/>
              </w:rPr>
              <w:t xml:space="preserve"> pacjentów</w:t>
            </w:r>
            <w:r w:rsidRPr="00F50587">
              <w:rPr>
                <w:rFonts w:ascii="Cambria" w:hAnsi="Cambria" w:cstheme="minorHAnsi"/>
              </w:rPr>
              <w:t>, rodzin i grup społecznych;</w:t>
            </w:r>
          </w:p>
          <w:p w14:paraId="77AE0F30" w14:textId="77777777" w:rsidR="009969FF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C.U33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>Potrafi</w:t>
            </w:r>
            <w:r w:rsidR="00281129" w:rsidRPr="00F50587">
              <w:rPr>
                <w:rFonts w:ascii="Cambria" w:hAnsi="Cambria" w:cstheme="minorHAnsi"/>
              </w:rPr>
              <w:t>realiz</w:t>
            </w:r>
            <w:r w:rsidRPr="00F50587">
              <w:rPr>
                <w:rFonts w:ascii="Cambria" w:hAnsi="Cambria" w:cstheme="minorHAnsi"/>
              </w:rPr>
              <w:t>ować</w:t>
            </w:r>
            <w:r w:rsidR="00281129" w:rsidRPr="00F50587">
              <w:rPr>
                <w:rFonts w:ascii="Cambria" w:hAnsi="Cambria" w:cstheme="minorHAnsi"/>
              </w:rPr>
              <w:t xml:space="preserve"> świadcze</w:t>
            </w:r>
            <w:r w:rsidRPr="00F50587">
              <w:rPr>
                <w:rFonts w:ascii="Cambria" w:hAnsi="Cambria" w:cstheme="minorHAnsi"/>
              </w:rPr>
              <w:t>nia</w:t>
            </w:r>
            <w:r w:rsidR="00281129" w:rsidRPr="00F50587">
              <w:rPr>
                <w:rFonts w:ascii="Cambria" w:hAnsi="Cambria" w:cstheme="minorHAnsi"/>
              </w:rPr>
              <w:t xml:space="preserve"> zdrowotn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 w zakresie podstawowej opieki zdrowotnej; </w:t>
            </w:r>
          </w:p>
          <w:p w14:paraId="6B898DB6" w14:textId="77777777" w:rsidR="00A40C46" w:rsidRPr="00F50587" w:rsidRDefault="009969FF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  <w:color w:val="000000" w:themeColor="text1"/>
              </w:rPr>
              <w:t>C.U34</w:t>
            </w:r>
            <w:r w:rsidR="00005B69" w:rsidRPr="00F50587">
              <w:rPr>
                <w:rFonts w:ascii="Cambria" w:hAnsi="Cambria" w:cstheme="minorHAnsi"/>
                <w:b/>
                <w:color w:val="000000" w:themeColor="text1"/>
              </w:rPr>
              <w:t>.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Potrafi </w:t>
            </w:r>
            <w:r w:rsidR="00281129" w:rsidRPr="00F50587">
              <w:rPr>
                <w:rFonts w:ascii="Cambria" w:hAnsi="Cambria" w:cstheme="minorHAnsi"/>
              </w:rPr>
              <w:t>ocen</w:t>
            </w:r>
            <w:r w:rsidRPr="00F50587">
              <w:rPr>
                <w:rFonts w:ascii="Cambria" w:hAnsi="Cambria" w:cstheme="minorHAnsi"/>
              </w:rPr>
              <w:t>iać</w:t>
            </w:r>
            <w:r w:rsidR="00281129" w:rsidRPr="00F50587">
              <w:rPr>
                <w:rFonts w:ascii="Cambria" w:hAnsi="Cambria" w:cstheme="minorHAnsi"/>
              </w:rPr>
              <w:t xml:space="preserve"> środowisk</w:t>
            </w:r>
            <w:r w:rsidRPr="00F50587">
              <w:rPr>
                <w:rFonts w:ascii="Cambria" w:hAnsi="Cambria" w:cstheme="minorHAnsi"/>
              </w:rPr>
              <w:t>o</w:t>
            </w:r>
            <w:r w:rsidR="00281129" w:rsidRPr="00F50587">
              <w:rPr>
                <w:rFonts w:ascii="Cambria" w:hAnsi="Cambria" w:cstheme="minorHAnsi"/>
              </w:rPr>
              <w:t xml:space="preserve"> zamieszkania, nauczania i wychowania oraz pracy w zakresie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0E7FAF" w:rsidRPr="00F50587">
              <w:rPr>
                <w:rFonts w:ascii="Cambria" w:hAnsi="Cambria" w:cstheme="minorHAnsi"/>
              </w:rPr>
              <w:t xml:space="preserve">rozpoznawania </w:t>
            </w:r>
            <w:r w:rsidR="00281129" w:rsidRPr="00F50587">
              <w:rPr>
                <w:rFonts w:ascii="Cambria" w:hAnsi="Cambria" w:cstheme="minorHAnsi"/>
              </w:rPr>
              <w:t xml:space="preserve"> problemów zdrowotnyc</w:t>
            </w:r>
            <w:r w:rsidRPr="00F50587">
              <w:rPr>
                <w:rFonts w:ascii="Cambria" w:hAnsi="Cambria" w:cstheme="minorHAnsi"/>
              </w:rPr>
              <w:t>h</w:t>
            </w:r>
            <w:r w:rsidR="001A183A" w:rsidRPr="00F50587">
              <w:rPr>
                <w:rFonts w:ascii="Cambria" w:hAnsi="Cambria" w:cstheme="minorHAnsi"/>
              </w:rPr>
              <w:t>;</w:t>
            </w:r>
          </w:p>
          <w:p w14:paraId="170E60E7" w14:textId="77777777" w:rsidR="001B3692" w:rsidRPr="00F50587" w:rsidRDefault="00A40C46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</w:t>
            </w:r>
            <w:r w:rsidR="00005B69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281129" w:rsidRPr="00F50587">
              <w:rPr>
                <w:rFonts w:ascii="Cambria" w:hAnsi="Cambria" w:cstheme="minorHAnsi"/>
              </w:rPr>
              <w:t xml:space="preserve"> gromadz</w:t>
            </w:r>
            <w:r w:rsidR="001B3692" w:rsidRPr="00F50587">
              <w:rPr>
                <w:rFonts w:ascii="Cambria" w:hAnsi="Cambria" w:cstheme="minorHAnsi"/>
              </w:rPr>
              <w:t>ić</w:t>
            </w:r>
            <w:r w:rsidR="00281129" w:rsidRPr="00F50587">
              <w:rPr>
                <w:rFonts w:ascii="Cambria" w:hAnsi="Cambria" w:cstheme="minorHAnsi"/>
              </w:rPr>
              <w:t xml:space="preserve"> informac</w:t>
            </w:r>
            <w:r w:rsidR="001B3692" w:rsidRPr="00F50587">
              <w:rPr>
                <w:rFonts w:ascii="Cambria" w:hAnsi="Cambria" w:cstheme="minorHAnsi"/>
              </w:rPr>
              <w:t>je</w:t>
            </w:r>
            <w:r w:rsidR="00281129" w:rsidRPr="00F50587">
              <w:rPr>
                <w:rFonts w:ascii="Cambria" w:hAnsi="Cambria" w:cstheme="minorHAnsi"/>
              </w:rPr>
              <w:t>, formułowa</w:t>
            </w:r>
            <w:r w:rsidR="001B3692"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diagnoz</w:t>
            </w:r>
            <w:r w:rsidR="001B3692"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pielęgniarsk</w:t>
            </w:r>
            <w:r w:rsidR="001B3692" w:rsidRPr="00F50587">
              <w:rPr>
                <w:rFonts w:ascii="Cambria" w:hAnsi="Cambria" w:cstheme="minorHAnsi"/>
              </w:rPr>
              <w:t>ą</w:t>
            </w:r>
            <w:r w:rsidR="00281129" w:rsidRPr="00F50587">
              <w:rPr>
                <w:rFonts w:ascii="Cambria" w:hAnsi="Cambria" w:cstheme="minorHAnsi"/>
              </w:rPr>
              <w:t>, ustala</w:t>
            </w:r>
            <w:r w:rsidR="001B3692"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cel</w:t>
            </w:r>
            <w:r w:rsidR="001B3692"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 i plan opieki pielęgniarskiej, wdraża</w:t>
            </w:r>
            <w:r w:rsidR="001B3692"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interwencj</w:t>
            </w:r>
            <w:r w:rsidR="001B3692" w:rsidRPr="00F50587">
              <w:rPr>
                <w:rFonts w:ascii="Cambria" w:hAnsi="Cambria" w:cstheme="minorHAnsi"/>
              </w:rPr>
              <w:t>ę</w:t>
            </w:r>
            <w:r w:rsidR="006969E6" w:rsidRPr="00F50587">
              <w:rPr>
                <w:rFonts w:ascii="Cambria" w:hAnsi="Cambria" w:cstheme="minorHAnsi"/>
              </w:rPr>
              <w:t xml:space="preserve"> piel</w:t>
            </w:r>
            <w:r w:rsidR="00270BFA" w:rsidRPr="00F50587">
              <w:rPr>
                <w:rFonts w:ascii="Cambria" w:hAnsi="Cambria" w:cstheme="minorHAnsi"/>
              </w:rPr>
              <w:t>ę</w:t>
            </w:r>
            <w:r w:rsidR="006969E6" w:rsidRPr="00F50587">
              <w:rPr>
                <w:rFonts w:ascii="Cambria" w:hAnsi="Cambria" w:cstheme="minorHAnsi"/>
              </w:rPr>
              <w:t>gniarskie</w:t>
            </w:r>
            <w:r w:rsidR="00281129" w:rsidRPr="00F50587">
              <w:rPr>
                <w:rFonts w:ascii="Cambria" w:hAnsi="Cambria" w:cstheme="minorHAnsi"/>
              </w:rPr>
              <w:t xml:space="preserve"> oraz dokonywa</w:t>
            </w:r>
            <w:r w:rsidR="001B3692"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ewaluacji opieki pielęgniarskiej; </w:t>
            </w:r>
          </w:p>
          <w:p w14:paraId="1DA8330B" w14:textId="77777777" w:rsidR="001B3692" w:rsidRPr="00F50587" w:rsidRDefault="001B369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281129" w:rsidRPr="00F50587">
              <w:rPr>
                <w:rFonts w:ascii="Cambria" w:hAnsi="Cambria" w:cstheme="minorHAnsi"/>
              </w:rPr>
              <w:t xml:space="preserve"> poradnictw</w:t>
            </w:r>
            <w:r w:rsidRPr="00F50587">
              <w:rPr>
                <w:rFonts w:ascii="Cambria" w:hAnsi="Cambria" w:cstheme="minorHAnsi"/>
              </w:rPr>
              <w:t>o</w:t>
            </w:r>
            <w:r w:rsidR="00281129" w:rsidRPr="00F50587">
              <w:rPr>
                <w:rFonts w:ascii="Cambria" w:hAnsi="Cambria" w:cstheme="minorHAnsi"/>
              </w:rPr>
              <w:t xml:space="preserve"> w zakresie samoopieki pacjentów w różnym wieku i stanie zdrowia dotyczące wad rozwojowych, chorób i uzależnień; </w:t>
            </w:r>
          </w:p>
          <w:p w14:paraId="58BAFE84" w14:textId="77777777" w:rsidR="001B3692" w:rsidRPr="00F50587" w:rsidRDefault="001B369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D.U3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281129" w:rsidRPr="00F50587">
              <w:rPr>
                <w:rFonts w:ascii="Cambria" w:hAnsi="Cambria" w:cstheme="minorHAnsi"/>
              </w:rPr>
              <w:t xml:space="preserve"> profilaktyk</w:t>
            </w:r>
            <w:r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powikłań występujących w przebiegu chorób; </w:t>
            </w:r>
          </w:p>
          <w:p w14:paraId="18C2FFC6" w14:textId="77777777" w:rsidR="001B3692" w:rsidRPr="00F50587" w:rsidRDefault="001B369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D.U4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organizowa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izolacj</w:t>
            </w:r>
            <w:r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pacjentów z chorobą zakaźną w miejscach publicznych i w warunkach domowych; </w:t>
            </w:r>
            <w:r w:rsidRPr="00F50587">
              <w:rPr>
                <w:rFonts w:ascii="Cambria" w:hAnsi="Cambria" w:cstheme="minorHAnsi"/>
                <w:b/>
              </w:rPr>
              <w:t>D.U5</w:t>
            </w:r>
            <w:r w:rsidR="007D5803" w:rsidRPr="00F50587">
              <w:rPr>
                <w:rFonts w:ascii="Cambria" w:hAnsi="Cambria" w:cstheme="minorHAnsi"/>
                <w:b/>
              </w:rPr>
              <w:t xml:space="preserve">. </w:t>
            </w:r>
            <w:r w:rsidRPr="00F50587">
              <w:rPr>
                <w:rFonts w:ascii="Cambria" w:hAnsi="Cambria" w:cstheme="minorHAnsi"/>
              </w:rPr>
              <w:t>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ocen</w:t>
            </w:r>
            <w:r w:rsidRPr="00F50587">
              <w:rPr>
                <w:rFonts w:ascii="Cambria" w:hAnsi="Cambria" w:cstheme="minorHAnsi"/>
              </w:rPr>
              <w:t>iać</w:t>
            </w:r>
            <w:r w:rsidR="00281129" w:rsidRPr="00F50587">
              <w:rPr>
                <w:rFonts w:ascii="Cambria" w:hAnsi="Cambria" w:cstheme="minorHAnsi"/>
              </w:rPr>
              <w:t xml:space="preserve"> rozw</w:t>
            </w:r>
            <w:r w:rsidRPr="00F50587">
              <w:rPr>
                <w:rFonts w:ascii="Cambria" w:hAnsi="Cambria" w:cstheme="minorHAnsi"/>
              </w:rPr>
              <w:t>ój</w:t>
            </w:r>
            <w:r w:rsidR="00281129" w:rsidRPr="00F50587">
              <w:rPr>
                <w:rFonts w:ascii="Cambria" w:hAnsi="Cambria" w:cstheme="minorHAnsi"/>
              </w:rPr>
              <w:t xml:space="preserve"> psychofizyczn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dziecka, 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test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przesiewow</w:t>
            </w:r>
            <w:r w:rsidRPr="00F50587">
              <w:rPr>
                <w:rFonts w:ascii="Cambria" w:hAnsi="Cambria" w:cstheme="minorHAnsi"/>
              </w:rPr>
              <w:t>e</w:t>
            </w:r>
            <w:r w:rsidR="006969E6" w:rsidRPr="00F50587">
              <w:rPr>
                <w:rFonts w:ascii="Cambria" w:hAnsi="Cambria" w:cstheme="minorHAnsi"/>
              </w:rPr>
              <w:t xml:space="preserve"> i wykrywa</w:t>
            </w:r>
            <w:r w:rsidR="00270BFA"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zaburzenia w rozwoju;</w:t>
            </w:r>
          </w:p>
          <w:p w14:paraId="0BDAFF0A" w14:textId="77777777" w:rsidR="005E6D63" w:rsidRPr="00F50587" w:rsidRDefault="001B369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</w:t>
            </w:r>
            <w:r w:rsidR="00637949" w:rsidRPr="00F50587">
              <w:rPr>
                <w:rFonts w:ascii="Cambria" w:hAnsi="Cambria" w:cstheme="minorHAnsi"/>
                <w:b/>
              </w:rPr>
              <w:t>6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5E6D63" w:rsidRPr="00F50587">
              <w:rPr>
                <w:rFonts w:ascii="Cambria" w:hAnsi="Cambria" w:cstheme="minorHAnsi"/>
              </w:rPr>
              <w:t>dobierać technikę i sposoby pielęgnowania ran, w ty</w:t>
            </w:r>
            <w:r w:rsidR="006969E6" w:rsidRPr="00F50587">
              <w:rPr>
                <w:rFonts w:ascii="Cambria" w:hAnsi="Cambria" w:cstheme="minorHAnsi"/>
              </w:rPr>
              <w:t>m</w:t>
            </w:r>
            <w:r w:rsidR="005E6D63" w:rsidRPr="00F50587">
              <w:rPr>
                <w:rFonts w:ascii="Cambria" w:hAnsi="Cambria" w:cstheme="minorHAnsi"/>
              </w:rPr>
              <w:t xml:space="preserve"> zakładanie opatrunku</w:t>
            </w:r>
            <w:r w:rsidR="00281129" w:rsidRPr="00F50587">
              <w:rPr>
                <w:rFonts w:ascii="Cambria" w:hAnsi="Cambria" w:cstheme="minorHAnsi"/>
              </w:rPr>
              <w:t>;</w:t>
            </w:r>
          </w:p>
          <w:p w14:paraId="6B76C745" w14:textId="77777777" w:rsidR="00637949" w:rsidRPr="00F50587" w:rsidRDefault="0063794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D.U7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dob</w:t>
            </w:r>
            <w:r w:rsidRPr="00F50587">
              <w:rPr>
                <w:rFonts w:ascii="Cambria" w:hAnsi="Cambria" w:cstheme="minorHAnsi"/>
              </w:rPr>
              <w:t>ierać</w:t>
            </w:r>
            <w:r w:rsidR="006969E6" w:rsidRPr="00F50587">
              <w:rPr>
                <w:rFonts w:ascii="Cambria" w:hAnsi="Cambria" w:cstheme="minorHAnsi"/>
              </w:rPr>
              <w:t xml:space="preserve"> metody i środki</w:t>
            </w:r>
            <w:r w:rsidR="00281129" w:rsidRPr="00F50587">
              <w:rPr>
                <w:rFonts w:ascii="Cambria" w:hAnsi="Cambria" w:cstheme="minorHAnsi"/>
              </w:rPr>
              <w:t xml:space="preserve"> pielęgnacji ran</w:t>
            </w:r>
            <w:r w:rsidRPr="00F50587">
              <w:rPr>
                <w:rFonts w:ascii="Cambria" w:hAnsi="Cambria" w:cstheme="minorHAnsi"/>
              </w:rPr>
              <w:t xml:space="preserve"> na podstawie ich klasyfikacji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46C79B73" w14:textId="77777777" w:rsidR="00637949" w:rsidRPr="00F50587" w:rsidRDefault="0063794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D.U8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rozpoznawa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powikła</w:t>
            </w:r>
            <w:r w:rsidRPr="00F50587">
              <w:rPr>
                <w:rFonts w:ascii="Cambria" w:hAnsi="Cambria" w:cstheme="minorHAnsi"/>
              </w:rPr>
              <w:t>nia</w:t>
            </w:r>
            <w:r w:rsidR="00281129" w:rsidRPr="00F50587">
              <w:rPr>
                <w:rFonts w:ascii="Cambria" w:hAnsi="Cambria" w:cstheme="minorHAnsi"/>
              </w:rPr>
              <w:t xml:space="preserve"> po specjalistycznych badaniach diagnostycznych i zabiegach operacyjnych; </w:t>
            </w:r>
          </w:p>
          <w:p w14:paraId="72A36E81" w14:textId="77777777" w:rsidR="00637949" w:rsidRPr="00F50587" w:rsidRDefault="0063794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D.U9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doraźn</w:t>
            </w:r>
            <w:r w:rsidRPr="00F50587">
              <w:rPr>
                <w:rFonts w:ascii="Cambria" w:hAnsi="Cambria" w:cstheme="minorHAnsi"/>
              </w:rPr>
              <w:t>i</w:t>
            </w:r>
            <w:r w:rsidR="00281129" w:rsidRPr="00F50587">
              <w:rPr>
                <w:rFonts w:ascii="Cambria" w:hAnsi="Cambria" w:cstheme="minorHAnsi"/>
              </w:rPr>
              <w:t>e podawa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tlen</w:t>
            </w:r>
            <w:r w:rsidRPr="00F50587">
              <w:rPr>
                <w:rFonts w:ascii="Cambria" w:hAnsi="Cambria" w:cstheme="minorHAnsi"/>
              </w:rPr>
              <w:t xml:space="preserve"> pacjentowi</w:t>
            </w:r>
            <w:r w:rsidR="00281129" w:rsidRPr="00F50587">
              <w:rPr>
                <w:rFonts w:ascii="Cambria" w:hAnsi="Cambria" w:cstheme="minorHAnsi"/>
              </w:rPr>
              <w:t xml:space="preserve"> i monitorowa</w:t>
            </w:r>
            <w:r w:rsidRPr="00F50587">
              <w:rPr>
                <w:rFonts w:ascii="Cambria" w:hAnsi="Cambria" w:cstheme="minorHAnsi"/>
              </w:rPr>
              <w:t xml:space="preserve">ć </w:t>
            </w:r>
            <w:r w:rsidR="00281129" w:rsidRPr="00F50587">
              <w:rPr>
                <w:rFonts w:ascii="Cambria" w:hAnsi="Cambria" w:cstheme="minorHAnsi"/>
              </w:rPr>
              <w:t xml:space="preserve">jego stan podczas tlenoterapii; </w:t>
            </w:r>
          </w:p>
          <w:p w14:paraId="02D34201" w14:textId="77777777" w:rsidR="00C562D3" w:rsidRPr="00F50587" w:rsidRDefault="0063794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D.U10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wykonywa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badani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 elektrokardiograficzne i rozpoznawa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zaburze</w:t>
            </w:r>
            <w:r w:rsidRPr="00F50587">
              <w:rPr>
                <w:rFonts w:ascii="Cambria" w:hAnsi="Cambria" w:cstheme="minorHAnsi"/>
              </w:rPr>
              <w:t>nia</w:t>
            </w:r>
            <w:r w:rsidR="00281129" w:rsidRPr="00F50587">
              <w:rPr>
                <w:rFonts w:ascii="Cambria" w:hAnsi="Cambria" w:cstheme="minorHAnsi"/>
              </w:rPr>
              <w:t xml:space="preserve"> zagrażając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 życiu; </w:t>
            </w:r>
          </w:p>
          <w:p w14:paraId="7D97CCA4" w14:textId="77777777" w:rsidR="00C562D3" w:rsidRPr="00F50587" w:rsidRDefault="00C562D3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D.U11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modyfikowa</w:t>
            </w:r>
            <w:r w:rsidR="00637949"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dawk</w:t>
            </w:r>
            <w:r w:rsidR="00637949"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stał</w:t>
            </w:r>
            <w:r w:rsidR="00637949" w:rsidRPr="00F50587">
              <w:rPr>
                <w:rFonts w:ascii="Cambria" w:hAnsi="Cambria" w:cstheme="minorHAnsi"/>
              </w:rPr>
              <w:t>ą</w:t>
            </w:r>
            <w:r w:rsidR="00281129" w:rsidRPr="00F50587">
              <w:rPr>
                <w:rFonts w:ascii="Cambria" w:hAnsi="Cambria" w:cstheme="minorHAnsi"/>
              </w:rPr>
              <w:t xml:space="preserve"> insuliny szybko- i krótko działającej; </w:t>
            </w:r>
          </w:p>
          <w:p w14:paraId="4392BD32" w14:textId="77777777" w:rsidR="00C562D3" w:rsidRPr="00F50587" w:rsidRDefault="00C562D3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D.U12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przygotowywa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pacjenta fizycznie i psychicznie do badań diagnostycznych; </w:t>
            </w:r>
          </w:p>
          <w:p w14:paraId="6F70FD41" w14:textId="77777777" w:rsidR="00C562D3" w:rsidRPr="00F50587" w:rsidRDefault="00C562D3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D.U13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wystawia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skierowania na wykonanie określonych badań diagnostycznych;</w:t>
            </w:r>
          </w:p>
          <w:p w14:paraId="5CB09B80" w14:textId="77777777" w:rsidR="00C562D3" w:rsidRPr="00F50587" w:rsidRDefault="00C562D3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D.U14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przygotowywa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zapis</w:t>
            </w:r>
            <w:r w:rsidRPr="00F50587">
              <w:rPr>
                <w:rFonts w:ascii="Cambria" w:hAnsi="Cambria" w:cstheme="minorHAnsi"/>
              </w:rPr>
              <w:t>y</w:t>
            </w:r>
            <w:r w:rsidR="00281129" w:rsidRPr="00F50587">
              <w:rPr>
                <w:rFonts w:ascii="Cambria" w:hAnsi="Cambria" w:cstheme="minorHAnsi"/>
              </w:rPr>
              <w:t xml:space="preserve"> form recepturowych substancji leczniczych w ramach kontynuacji leczenia; </w:t>
            </w:r>
          </w:p>
          <w:p w14:paraId="7E4A651F" w14:textId="77777777" w:rsidR="00B87710" w:rsidRPr="00F50587" w:rsidRDefault="00C562D3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D.U15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dokumentowa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sytuacj</w:t>
            </w:r>
            <w:r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zdrowotn</w:t>
            </w:r>
            <w:r w:rsidRPr="00F50587">
              <w:rPr>
                <w:rFonts w:ascii="Cambria" w:hAnsi="Cambria" w:cstheme="minorHAnsi"/>
              </w:rPr>
              <w:t>ą</w:t>
            </w:r>
            <w:r w:rsidR="00281129" w:rsidRPr="00F50587">
              <w:rPr>
                <w:rFonts w:ascii="Cambria" w:hAnsi="Cambria" w:cstheme="minorHAnsi"/>
              </w:rPr>
              <w:t xml:space="preserve"> pacjenta, dyna</w:t>
            </w:r>
            <w:r w:rsidR="006969E6" w:rsidRPr="00F50587">
              <w:rPr>
                <w:rFonts w:ascii="Cambria" w:hAnsi="Cambria" w:cstheme="minorHAnsi"/>
              </w:rPr>
              <w:t>miki jej zmian oraz realizowaną opiekę pielęgniarską</w:t>
            </w:r>
            <w:r w:rsidR="00281129" w:rsidRPr="00F50587">
              <w:rPr>
                <w:rFonts w:ascii="Cambria" w:hAnsi="Cambria" w:cstheme="minorHAnsi"/>
              </w:rPr>
              <w:t xml:space="preserve">, z uwzględnieniem </w:t>
            </w:r>
            <w:r w:rsidR="006969E6" w:rsidRPr="00F50587">
              <w:rPr>
                <w:rFonts w:ascii="Cambria" w:hAnsi="Cambria" w:cstheme="minorHAnsi"/>
              </w:rPr>
              <w:t xml:space="preserve">narzędzi: informatycznych </w:t>
            </w:r>
            <w:r w:rsidR="00281129" w:rsidRPr="00F50587">
              <w:rPr>
                <w:rFonts w:ascii="Cambria" w:hAnsi="Cambria" w:cstheme="minorHAnsi"/>
              </w:rPr>
              <w:t xml:space="preserve"> do gromadzenia danych; </w:t>
            </w:r>
          </w:p>
          <w:p w14:paraId="07165E7C" w14:textId="77777777" w:rsidR="00B87710" w:rsidRPr="00F50587" w:rsidRDefault="00B8771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D.U16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ucz</w:t>
            </w:r>
            <w:r w:rsidRPr="00F50587">
              <w:rPr>
                <w:rFonts w:ascii="Cambria" w:hAnsi="Cambria" w:cstheme="minorHAnsi"/>
              </w:rPr>
              <w:t xml:space="preserve">yć </w:t>
            </w:r>
            <w:r w:rsidR="00281129" w:rsidRPr="00F50587">
              <w:rPr>
                <w:rFonts w:ascii="Cambria" w:hAnsi="Cambria" w:cstheme="minorHAnsi"/>
              </w:rPr>
              <w:t>pacjenta i jego opiekuna doboru i użytkowania sprzętu pielęgnacyjno</w:t>
            </w:r>
            <w:r w:rsidR="00270BFA" w:rsidRPr="00F50587">
              <w:rPr>
                <w:rFonts w:ascii="Cambria" w:hAnsi="Cambria" w:cstheme="minorHAnsi"/>
              </w:rPr>
              <w:t>-</w:t>
            </w:r>
            <w:r w:rsidR="00281129" w:rsidRPr="00F50587">
              <w:rPr>
                <w:rFonts w:ascii="Cambria" w:hAnsi="Cambria" w:cstheme="minorHAnsi"/>
              </w:rPr>
              <w:t xml:space="preserve">rehabilitacyjnego </w:t>
            </w:r>
            <w:r w:rsidR="00CC46BD" w:rsidRPr="00F50587">
              <w:rPr>
                <w:rFonts w:ascii="Cambria" w:hAnsi="Cambria" w:cstheme="minorHAnsi"/>
              </w:rPr>
              <w:t>i</w:t>
            </w:r>
            <w:r w:rsidR="00281129" w:rsidRPr="00F50587">
              <w:rPr>
                <w:rFonts w:ascii="Cambria" w:hAnsi="Cambria" w:cstheme="minorHAnsi"/>
              </w:rPr>
              <w:t xml:space="preserve"> wyrobów medycznych; </w:t>
            </w:r>
          </w:p>
          <w:p w14:paraId="00337738" w14:textId="77777777" w:rsidR="00B87710" w:rsidRPr="00F50587" w:rsidRDefault="00B8771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D.U17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281129" w:rsidRPr="00F50587">
              <w:rPr>
                <w:rFonts w:ascii="Cambria" w:hAnsi="Cambria" w:cstheme="minorHAnsi"/>
              </w:rPr>
              <w:t xml:space="preserve"> u dorosłych i dzieci żywienie dojelitowe (przez zgłębnik i przetokę odżywczą) oraz żywienie pozajelitowe; </w:t>
            </w:r>
          </w:p>
          <w:p w14:paraId="51714D59" w14:textId="77777777" w:rsidR="00B87710" w:rsidRPr="00F50587" w:rsidRDefault="00B8771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lastRenderedPageBreak/>
              <w:t>D.U18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rozpoznawa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powikła</w:t>
            </w:r>
            <w:r w:rsidRPr="00F50587">
              <w:rPr>
                <w:rFonts w:ascii="Cambria" w:hAnsi="Cambria" w:cstheme="minorHAnsi"/>
              </w:rPr>
              <w:t>nia</w:t>
            </w:r>
            <w:r w:rsidR="00281129" w:rsidRPr="00F50587">
              <w:rPr>
                <w:rFonts w:ascii="Cambria" w:hAnsi="Cambria" w:cstheme="minorHAnsi"/>
              </w:rPr>
              <w:t xml:space="preserve"> leczenia farmakologicznego, dietetycznego, rehabilitacyjnego i leczniczo-pielęgnacyjnego; </w:t>
            </w:r>
          </w:p>
          <w:p w14:paraId="02B13D68" w14:textId="77777777" w:rsidR="00B87710" w:rsidRPr="00F50587" w:rsidRDefault="00B8771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D.U19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pielęgnowa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pacjenta z przetoką jelitową oraz rurką intubacyjną i tracheotomijną; </w:t>
            </w:r>
          </w:p>
          <w:p w14:paraId="648D7A1F" w14:textId="77777777" w:rsidR="00B87710" w:rsidRPr="00F50587" w:rsidRDefault="00B8771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D.U20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281129" w:rsidRPr="00F50587">
              <w:rPr>
                <w:rFonts w:ascii="Cambria" w:hAnsi="Cambria" w:cstheme="minorHAnsi"/>
              </w:rPr>
              <w:t xml:space="preserve"> rozmow</w:t>
            </w:r>
            <w:r w:rsidRPr="00F50587">
              <w:rPr>
                <w:rFonts w:ascii="Cambria" w:hAnsi="Cambria" w:cstheme="minorHAnsi"/>
              </w:rPr>
              <w:t xml:space="preserve">ę </w:t>
            </w:r>
            <w:r w:rsidR="007D5803" w:rsidRPr="00F50587">
              <w:rPr>
                <w:rFonts w:ascii="Cambria" w:hAnsi="Cambria" w:cstheme="minorHAnsi"/>
              </w:rPr>
              <w:t>terapeutyczną</w:t>
            </w:r>
            <w:r w:rsidR="00281129" w:rsidRPr="00F50587">
              <w:rPr>
                <w:rFonts w:ascii="Cambria" w:hAnsi="Cambria" w:cstheme="minorHAnsi"/>
              </w:rPr>
              <w:t xml:space="preserve">; </w:t>
            </w:r>
          </w:p>
          <w:p w14:paraId="2292F213" w14:textId="77777777" w:rsidR="00B87710" w:rsidRPr="00F50587" w:rsidRDefault="00B8771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D.U21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prowadz</w:t>
            </w:r>
            <w:r w:rsidRPr="00F50587">
              <w:rPr>
                <w:rFonts w:ascii="Cambria" w:hAnsi="Cambria" w:cstheme="minorHAnsi"/>
              </w:rPr>
              <w:t>ić</w:t>
            </w:r>
            <w:r w:rsidR="00281129" w:rsidRPr="00F50587">
              <w:rPr>
                <w:rFonts w:ascii="Cambria" w:hAnsi="Cambria" w:cstheme="minorHAnsi"/>
              </w:rPr>
              <w:t xml:space="preserve"> rehabilitacj</w:t>
            </w:r>
            <w:r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przyłóżkow</w:t>
            </w:r>
            <w:r w:rsidRPr="00F50587">
              <w:rPr>
                <w:rFonts w:ascii="Cambria" w:hAnsi="Cambria" w:cstheme="minorHAnsi"/>
              </w:rPr>
              <w:t>ą</w:t>
            </w:r>
            <w:r w:rsidR="00281129" w:rsidRPr="00F50587">
              <w:rPr>
                <w:rFonts w:ascii="Cambria" w:hAnsi="Cambria" w:cstheme="minorHAnsi"/>
              </w:rPr>
              <w:t xml:space="preserve"> i aktywizacj</w:t>
            </w:r>
            <w:r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z wykorzystaniem elementów terapii zajęciowej; </w:t>
            </w:r>
          </w:p>
          <w:p w14:paraId="7A5D8237" w14:textId="77777777" w:rsidR="00B87710" w:rsidRPr="00F50587" w:rsidRDefault="00B8771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D.U22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 przekazywać informacje </w:t>
            </w:r>
            <w:r w:rsidR="00281129" w:rsidRPr="00F50587">
              <w:rPr>
                <w:rFonts w:ascii="Cambria" w:hAnsi="Cambria" w:cstheme="minorHAnsi"/>
              </w:rPr>
              <w:t xml:space="preserve">członkom zespołu terapeutycznego o stanie zdrowia pacjenta; </w:t>
            </w:r>
          </w:p>
          <w:p w14:paraId="70596479" w14:textId="77777777" w:rsidR="001B3692" w:rsidRPr="00F50587" w:rsidRDefault="00B8771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D.U23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asystowa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lekarzowi w trakcie badań diagnostycznych;</w:t>
            </w:r>
          </w:p>
          <w:p w14:paraId="307076C3" w14:textId="77777777" w:rsidR="001B3692" w:rsidRPr="00F50587" w:rsidRDefault="001B369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D.U24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281129" w:rsidRPr="00F50587">
              <w:rPr>
                <w:rFonts w:ascii="Cambria" w:hAnsi="Cambria" w:cstheme="minorHAnsi"/>
              </w:rPr>
              <w:t xml:space="preserve"> ocen</w:t>
            </w:r>
            <w:r w:rsidRPr="00F50587">
              <w:rPr>
                <w:rFonts w:ascii="Cambria" w:hAnsi="Cambria" w:cstheme="minorHAnsi"/>
              </w:rPr>
              <w:t>iać</w:t>
            </w:r>
            <w:r w:rsidR="00281129" w:rsidRPr="00F50587">
              <w:rPr>
                <w:rFonts w:ascii="Cambria" w:hAnsi="Cambria" w:cstheme="minorHAnsi"/>
              </w:rPr>
              <w:t xml:space="preserve"> poziom bólu, reakcj</w:t>
            </w:r>
            <w:r w:rsidRPr="00F50587">
              <w:rPr>
                <w:rFonts w:ascii="Cambria" w:hAnsi="Cambria" w:cstheme="minorHAnsi"/>
              </w:rPr>
              <w:t>ę</w:t>
            </w:r>
            <w:r w:rsidR="00281129" w:rsidRPr="00F50587">
              <w:rPr>
                <w:rFonts w:ascii="Cambria" w:hAnsi="Cambria" w:cstheme="minorHAnsi"/>
              </w:rPr>
              <w:t xml:space="preserve"> pacjenta na ból i jego nasileni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 oraz stosowa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farmakologiczne i niefarmakologiczne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281129" w:rsidRPr="00F50587">
              <w:rPr>
                <w:rFonts w:ascii="Cambria" w:hAnsi="Cambria" w:cstheme="minorHAnsi"/>
              </w:rPr>
              <w:t>postępowani</w:t>
            </w:r>
            <w:r w:rsidRPr="00F50587">
              <w:rPr>
                <w:rFonts w:ascii="Cambria" w:hAnsi="Cambria" w:cstheme="minorHAnsi"/>
              </w:rPr>
              <w:t>e</w:t>
            </w:r>
            <w:r w:rsidR="00281129" w:rsidRPr="00F50587">
              <w:rPr>
                <w:rFonts w:ascii="Cambria" w:hAnsi="Cambria" w:cstheme="minorHAnsi"/>
              </w:rPr>
              <w:t xml:space="preserve"> przeciwbólowe;</w:t>
            </w:r>
          </w:p>
          <w:p w14:paraId="6588D39B" w14:textId="77777777" w:rsidR="001B3692" w:rsidRPr="00F50587" w:rsidRDefault="001B369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D.U25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 xml:space="preserve"> Potrafi</w:t>
            </w:r>
            <w:r w:rsidR="00281129" w:rsidRPr="00F50587">
              <w:rPr>
                <w:rFonts w:ascii="Cambria" w:hAnsi="Cambria" w:cstheme="minorHAnsi"/>
              </w:rPr>
              <w:t xml:space="preserve"> postępowa</w:t>
            </w:r>
            <w:r w:rsidRPr="00F50587">
              <w:rPr>
                <w:rFonts w:ascii="Cambria" w:hAnsi="Cambria" w:cstheme="minorHAnsi"/>
              </w:rPr>
              <w:t xml:space="preserve">ć zgodnie z procedurą </w:t>
            </w:r>
            <w:r w:rsidR="00281129" w:rsidRPr="00F50587">
              <w:rPr>
                <w:rFonts w:ascii="Cambria" w:hAnsi="Cambria" w:cstheme="minorHAnsi"/>
              </w:rPr>
              <w:t>z ciałem zmarłego</w:t>
            </w:r>
            <w:r w:rsidRPr="00F50587">
              <w:rPr>
                <w:rFonts w:ascii="Cambria" w:hAnsi="Cambria" w:cstheme="minorHAnsi"/>
              </w:rPr>
              <w:t xml:space="preserve"> pacjenta</w:t>
            </w:r>
            <w:r w:rsidR="00281129" w:rsidRPr="00F50587">
              <w:rPr>
                <w:rFonts w:ascii="Cambria" w:hAnsi="Cambria" w:cstheme="minorHAnsi"/>
              </w:rPr>
              <w:t>;</w:t>
            </w:r>
          </w:p>
          <w:p w14:paraId="4D2AC710" w14:textId="77777777" w:rsidR="00281129" w:rsidRPr="00F50587" w:rsidRDefault="001B3692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D.U26</w:t>
            </w:r>
            <w:r w:rsidR="007D5803" w:rsidRPr="00F50587">
              <w:rPr>
                <w:rFonts w:ascii="Cambria" w:hAnsi="Cambria" w:cstheme="minorHAnsi"/>
                <w:b/>
              </w:rPr>
              <w:t>.</w:t>
            </w:r>
            <w:r w:rsidRPr="00F50587">
              <w:rPr>
                <w:rFonts w:ascii="Cambria" w:hAnsi="Cambria" w:cstheme="minorHAnsi"/>
              </w:rPr>
              <w:t>Potrafi</w:t>
            </w:r>
            <w:r w:rsidR="00281129" w:rsidRPr="00F50587">
              <w:rPr>
                <w:rFonts w:ascii="Cambria" w:hAnsi="Cambria" w:cstheme="minorHAnsi"/>
              </w:rPr>
              <w:t>przygotowywa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i podawa</w:t>
            </w:r>
            <w:r w:rsidRPr="00F50587">
              <w:rPr>
                <w:rFonts w:ascii="Cambria" w:hAnsi="Cambria" w:cstheme="minorHAnsi"/>
              </w:rPr>
              <w:t>ć</w:t>
            </w:r>
            <w:r w:rsidR="00281129" w:rsidRPr="00F50587">
              <w:rPr>
                <w:rFonts w:ascii="Cambria" w:hAnsi="Cambria" w:cstheme="minorHAnsi"/>
              </w:rPr>
              <w:t xml:space="preserve"> pacjentom leki różnymi drogami, samodzielnie lub na zlecenie lekarza</w:t>
            </w:r>
            <w:r w:rsidR="00B47C6D" w:rsidRPr="00F50587">
              <w:rPr>
                <w:rFonts w:ascii="Cambria" w:hAnsi="Cambria" w:cstheme="minorHAnsi"/>
              </w:rPr>
              <w:t>.</w:t>
            </w:r>
          </w:p>
        </w:tc>
      </w:tr>
      <w:tr w:rsidR="00281129" w:rsidRPr="00F50587" w14:paraId="4A46C4C9" w14:textId="77777777" w:rsidTr="00347347">
        <w:trPr>
          <w:trHeight w:val="75"/>
        </w:trPr>
        <w:tc>
          <w:tcPr>
            <w:tcW w:w="1551" w:type="dxa"/>
          </w:tcPr>
          <w:p w14:paraId="55A25053" w14:textId="77777777" w:rsidR="00281129" w:rsidRPr="00F50587" w:rsidRDefault="0028112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lastRenderedPageBreak/>
              <w:t xml:space="preserve">Kompetencje </w:t>
            </w:r>
          </w:p>
          <w:p w14:paraId="4EF06395" w14:textId="77777777" w:rsidR="00281129" w:rsidRPr="00F50587" w:rsidRDefault="00281129" w:rsidP="008F3A3C">
            <w:pPr>
              <w:jc w:val="both"/>
              <w:rPr>
                <w:rFonts w:ascii="Cambria" w:hAnsi="Cambria" w:cstheme="minorHAnsi"/>
              </w:rPr>
            </w:pPr>
          </w:p>
          <w:p w14:paraId="77292663" w14:textId="77777777" w:rsidR="00281129" w:rsidRPr="00F50587" w:rsidRDefault="00281129" w:rsidP="008F3A3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609" w:type="dxa"/>
            <w:gridSpan w:val="2"/>
          </w:tcPr>
          <w:p w14:paraId="00B2AD50" w14:textId="77777777" w:rsidR="00281129" w:rsidRPr="00F50587" w:rsidRDefault="00281129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EUK6_KS1</w:t>
            </w:r>
          </w:p>
          <w:p w14:paraId="61AF8797" w14:textId="77777777" w:rsidR="00281129" w:rsidRPr="00F50587" w:rsidRDefault="00281129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EUK6_KS2</w:t>
            </w:r>
          </w:p>
          <w:p w14:paraId="25F1882C" w14:textId="77777777" w:rsidR="00281129" w:rsidRPr="00F50587" w:rsidRDefault="00281129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EUK6_KS3</w:t>
            </w:r>
          </w:p>
          <w:p w14:paraId="3E01B688" w14:textId="77777777" w:rsidR="005F03EE" w:rsidRPr="00F50587" w:rsidRDefault="005F03EE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EUK6_KS4</w:t>
            </w:r>
          </w:p>
          <w:p w14:paraId="62C4623C" w14:textId="77777777" w:rsidR="00281129" w:rsidRPr="00F50587" w:rsidRDefault="005F03EE" w:rsidP="008F3A3C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F50587">
              <w:rPr>
                <w:rFonts w:ascii="Cambria" w:hAnsi="Cambria" w:cstheme="minorHAnsi"/>
              </w:rPr>
              <w:t>EUK6_KS6</w:t>
            </w:r>
          </w:p>
        </w:tc>
        <w:tc>
          <w:tcPr>
            <w:tcW w:w="6191" w:type="dxa"/>
          </w:tcPr>
          <w:p w14:paraId="22F9880B" w14:textId="77777777" w:rsidR="003D6BDF" w:rsidRPr="00F50587" w:rsidRDefault="003D6BDF" w:rsidP="003D6BDF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D.K1.</w:t>
            </w:r>
            <w:r w:rsidRPr="00F50587">
              <w:rPr>
                <w:rFonts w:ascii="Cambria" w:hAnsi="Cambria" w:cstheme="minorHAnsi"/>
              </w:rPr>
              <w:t xml:space="preserve"> 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  <w:p w14:paraId="59E4C538" w14:textId="77777777" w:rsidR="003D6BDF" w:rsidRPr="00F50587" w:rsidRDefault="003D6BDF" w:rsidP="003D6BDF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D.K2.</w:t>
            </w:r>
            <w:r w:rsidRPr="00F50587">
              <w:rPr>
                <w:rFonts w:ascii="Cambria" w:hAnsi="Cambria" w:cstheme="minorHAnsi"/>
              </w:rPr>
              <w:t xml:space="preserve"> Jest gotów do przestrzegania praw pacjenta;</w:t>
            </w:r>
          </w:p>
          <w:p w14:paraId="386ECA2A" w14:textId="77777777" w:rsidR="003D6BDF" w:rsidRPr="00F50587" w:rsidRDefault="003D6BDF" w:rsidP="003D6BDF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D.K3.</w:t>
            </w:r>
            <w:r w:rsidRPr="00F50587">
              <w:rPr>
                <w:rFonts w:ascii="Cambria" w:hAnsi="Cambria" w:cstheme="minorHAnsi"/>
              </w:rPr>
              <w:t xml:space="preserve"> Jest gotów do samodzielnego i rzetelnego wykonywania zawodu zgodnie z zasadami etyki, w tym przestrzegania wartości i powinności moralnych w opiece nad pacjentem;</w:t>
            </w:r>
          </w:p>
          <w:p w14:paraId="0D4E786A" w14:textId="77777777" w:rsidR="003D6BDF" w:rsidRPr="00F50587" w:rsidRDefault="003D6BDF" w:rsidP="003D6BDF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D.K4.</w:t>
            </w:r>
            <w:r w:rsidRPr="00F50587">
              <w:rPr>
                <w:rFonts w:ascii="Cambria" w:hAnsi="Cambria" w:cstheme="minorHAnsi"/>
              </w:rPr>
              <w:t xml:space="preserve"> Jest gotów do ponoszenia odpowiedzialności za wykonywane czynności zawodowe</w:t>
            </w:r>
          </w:p>
          <w:p w14:paraId="166E351B" w14:textId="77777777" w:rsidR="003D6BDF" w:rsidRPr="00F50587" w:rsidRDefault="003D6BDF" w:rsidP="003D6BDF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D.K5</w:t>
            </w:r>
            <w:r w:rsidRPr="00F50587">
              <w:rPr>
                <w:rFonts w:ascii="Cambria" w:hAnsi="Cambria" w:cstheme="minorHAnsi"/>
              </w:rPr>
              <w:t>. Jest gotów do zasięgania opinii ekspertów w przypadku trudności z samodzielnym rozwiązaniem problemu.</w:t>
            </w:r>
          </w:p>
          <w:p w14:paraId="1CF801EF" w14:textId="77777777" w:rsidR="003D6BDF" w:rsidRPr="00F50587" w:rsidRDefault="003D6BDF" w:rsidP="003D6BDF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D.K6.</w:t>
            </w:r>
            <w:r w:rsidRPr="00F50587">
              <w:rPr>
                <w:rFonts w:ascii="Cambria" w:hAnsi="Cambria" w:cstheme="minorHAnsi"/>
              </w:rPr>
              <w:t xml:space="preserve"> Jest gotów do przewidywania i uwzględniania czynników wpływających na reakcje własne i pacjenta</w:t>
            </w:r>
          </w:p>
          <w:p w14:paraId="716EFF58" w14:textId="77777777" w:rsidR="00281129" w:rsidRPr="00F50587" w:rsidRDefault="003D6BDF" w:rsidP="003D6BDF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  <w:b/>
              </w:rPr>
              <w:t>D.K7.</w:t>
            </w:r>
            <w:r w:rsidRPr="00F50587">
              <w:rPr>
                <w:rFonts w:ascii="Cambria" w:hAnsi="Cambria" w:cstheme="minorHAnsi"/>
              </w:rPr>
              <w:t xml:space="preserve"> Jest gotów do dostrzegania i rozpoznawania własnych ograniczeń w zakresie wiedzy, umiejętności i kompetencji społecznych oraz dokonywania deficytów i potrzeb edukacyjnych.</w:t>
            </w:r>
          </w:p>
        </w:tc>
      </w:tr>
    </w:tbl>
    <w:p w14:paraId="17F82991" w14:textId="77777777" w:rsidR="00964590" w:rsidRPr="00F50587" w:rsidRDefault="00964590" w:rsidP="008F3A3C">
      <w:pPr>
        <w:spacing w:line="240" w:lineRule="auto"/>
        <w:jc w:val="both"/>
        <w:rPr>
          <w:rFonts w:ascii="Cambria" w:hAnsi="Cambria" w:cstheme="minorHAnsi"/>
        </w:rPr>
      </w:pPr>
    </w:p>
    <w:p w14:paraId="265F4B49" w14:textId="77777777" w:rsidR="008F3A3C" w:rsidRPr="00F50587" w:rsidRDefault="008F3A3C" w:rsidP="008F3A3C">
      <w:pPr>
        <w:spacing w:line="240" w:lineRule="auto"/>
        <w:jc w:val="both"/>
        <w:rPr>
          <w:rFonts w:ascii="Cambria" w:hAnsi="Cambria" w:cstheme="minorHAnsi"/>
        </w:rPr>
      </w:pPr>
    </w:p>
    <w:p w14:paraId="30D7FE6C" w14:textId="77777777" w:rsidR="008F3A3C" w:rsidRPr="00F50587" w:rsidRDefault="008F3A3C" w:rsidP="008F3A3C">
      <w:pPr>
        <w:spacing w:line="240" w:lineRule="auto"/>
        <w:jc w:val="both"/>
        <w:rPr>
          <w:rFonts w:ascii="Cambria" w:hAnsi="Cambria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2"/>
        <w:gridCol w:w="7610"/>
      </w:tblGrid>
      <w:tr w:rsidR="00964590" w:rsidRPr="00F50587" w14:paraId="1E3D22F0" w14:textId="77777777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94832F9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14:paraId="11D86E13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Metody weryfikacji i oceny efektów uczenia się</w:t>
            </w:r>
          </w:p>
          <w:p w14:paraId="37038CCB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  <w:b/>
              </w:rPr>
            </w:pPr>
            <w:r w:rsidRPr="00F50587">
              <w:rPr>
                <w:rFonts w:ascii="Cambria" w:hAnsi="Cambria" w:cstheme="minorHAnsi"/>
                <w:b/>
              </w:rPr>
              <w:t>osiągnięt</w:t>
            </w:r>
            <w:r w:rsidR="00583149" w:rsidRPr="00F50587">
              <w:rPr>
                <w:rFonts w:ascii="Cambria" w:hAnsi="Cambria" w:cstheme="minorHAnsi"/>
                <w:b/>
              </w:rPr>
              <w:t>e</w:t>
            </w:r>
            <w:r w:rsidRPr="00F50587">
              <w:rPr>
                <w:rFonts w:ascii="Cambria" w:hAnsi="Cambria" w:cstheme="minorHAnsi"/>
                <w:b/>
              </w:rPr>
              <w:t xml:space="preserve"> przez studenta w trakcie całego cyklu kształcenia</w:t>
            </w:r>
          </w:p>
        </w:tc>
      </w:tr>
      <w:tr w:rsidR="00964590" w:rsidRPr="00F50587" w14:paraId="6CAFDD5D" w14:textId="77777777" w:rsidTr="00964590">
        <w:trPr>
          <w:trHeight w:val="2832"/>
        </w:trPr>
        <w:tc>
          <w:tcPr>
            <w:tcW w:w="0" w:type="auto"/>
          </w:tcPr>
          <w:p w14:paraId="2A7206D6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737D1BAD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219BB72F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6DCF38F3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41C8A8EE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4A05869B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Wiedza</w:t>
            </w:r>
          </w:p>
          <w:p w14:paraId="5109C179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7E501EA3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62B451B1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0906" w:type="dxa"/>
          </w:tcPr>
          <w:p w14:paraId="3AAEE485" w14:textId="77777777" w:rsidR="00A670F1" w:rsidRPr="00F50587" w:rsidRDefault="00A670F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Osiąganie efektów uczenia się jest weryfikowane poprzez następujące formy zaliczania poszczególnych przedmiotów:</w:t>
            </w:r>
          </w:p>
          <w:p w14:paraId="62818766" w14:textId="77777777" w:rsidR="00A670F1" w:rsidRPr="00F50587" w:rsidRDefault="00A670F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- egzaminy pisemne i ustne</w:t>
            </w:r>
          </w:p>
          <w:p w14:paraId="1E344007" w14:textId="77777777" w:rsidR="00A670F1" w:rsidRPr="00F50587" w:rsidRDefault="00A670F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- kolokwia</w:t>
            </w:r>
          </w:p>
          <w:p w14:paraId="55891C91" w14:textId="77777777" w:rsidR="00A670F1" w:rsidRPr="00F50587" w:rsidRDefault="00A670F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- referaty lub prezentacje</w:t>
            </w:r>
          </w:p>
          <w:p w14:paraId="0819C038" w14:textId="77777777" w:rsidR="00A670F1" w:rsidRPr="00F50587" w:rsidRDefault="00A670F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- prace projektowe.</w:t>
            </w:r>
          </w:p>
          <w:p w14:paraId="5EEFDA24" w14:textId="77777777" w:rsidR="000C6021" w:rsidRPr="00F50587" w:rsidRDefault="00393C3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Zalecane f</w:t>
            </w:r>
            <w:r w:rsidR="000C6021" w:rsidRPr="00F50587">
              <w:rPr>
                <w:rFonts w:ascii="Cambria" w:hAnsi="Cambria" w:cstheme="minorHAnsi"/>
              </w:rPr>
              <w:t>ormy egzaminów pisemnych</w:t>
            </w:r>
            <w:r w:rsidRPr="00F50587">
              <w:rPr>
                <w:rFonts w:ascii="Cambria" w:hAnsi="Cambria" w:cstheme="minorHAnsi"/>
              </w:rPr>
              <w:t xml:space="preserve">: </w:t>
            </w:r>
            <w:r w:rsidR="000C6021" w:rsidRPr="00F50587">
              <w:rPr>
                <w:rFonts w:ascii="Cambria" w:hAnsi="Cambria" w:cstheme="minorHAnsi"/>
              </w:rPr>
              <w:t>eseje, raporty, krótkie ustrukturyzowane pytania, testy wielokrotnego wyboru (</w:t>
            </w:r>
            <w:proofErr w:type="spellStart"/>
            <w:r w:rsidR="000C6021" w:rsidRPr="00F50587">
              <w:rPr>
                <w:rFonts w:ascii="Cambria" w:hAnsi="Cambria" w:cstheme="minorHAnsi"/>
              </w:rPr>
              <w:t>Multiple</w:t>
            </w:r>
            <w:proofErr w:type="spellEnd"/>
            <w:r w:rsidR="000C6021" w:rsidRPr="00F50587">
              <w:rPr>
                <w:rFonts w:ascii="Cambria" w:hAnsi="Cambria" w:cstheme="minorHAnsi"/>
              </w:rPr>
              <w:t xml:space="preserve"> Choice </w:t>
            </w:r>
            <w:proofErr w:type="spellStart"/>
            <w:r w:rsidR="000C6021" w:rsidRPr="00F50587">
              <w:rPr>
                <w:rFonts w:ascii="Cambria" w:hAnsi="Cambria" w:cstheme="minorHAnsi"/>
              </w:rPr>
              <w:t>Questions</w:t>
            </w:r>
            <w:proofErr w:type="spellEnd"/>
            <w:r w:rsidR="000C6021" w:rsidRPr="00F50587">
              <w:rPr>
                <w:rFonts w:ascii="Cambria" w:hAnsi="Cambria" w:cstheme="minorHAnsi"/>
              </w:rPr>
              <w:t>, MCQ), testy wielokrotnej odpowiedzi (</w:t>
            </w:r>
            <w:proofErr w:type="spellStart"/>
            <w:r w:rsidR="000C6021" w:rsidRPr="00F50587">
              <w:rPr>
                <w:rFonts w:ascii="Cambria" w:hAnsi="Cambria" w:cstheme="minorHAnsi"/>
              </w:rPr>
              <w:t>Multiple</w:t>
            </w:r>
            <w:proofErr w:type="spellEnd"/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="000C6021" w:rsidRPr="00F50587">
              <w:rPr>
                <w:rFonts w:ascii="Cambria" w:hAnsi="Cambria" w:cstheme="minorHAnsi"/>
              </w:rPr>
              <w:t>ResponseQuestions</w:t>
            </w:r>
            <w:proofErr w:type="spellEnd"/>
            <w:r w:rsidR="000C6021" w:rsidRPr="00F50587">
              <w:rPr>
                <w:rFonts w:ascii="Cambria" w:hAnsi="Cambria" w:cstheme="minorHAnsi"/>
              </w:rPr>
              <w:t>, MRQ), testy wyboru Tak/Nie lub dopasowania odpowiedzi</w:t>
            </w:r>
          </w:p>
          <w:p w14:paraId="329080F4" w14:textId="77777777" w:rsidR="00964590" w:rsidRPr="00F50587" w:rsidRDefault="00A670F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Ostateczną formą weryfikacji wiedzy jest egzamin dyplomowy</w:t>
            </w:r>
            <w:r w:rsidR="000C6021" w:rsidRPr="00F50587">
              <w:rPr>
                <w:rFonts w:ascii="Cambria" w:hAnsi="Cambria" w:cstheme="minorHAnsi"/>
              </w:rPr>
              <w:t xml:space="preserve">- część </w:t>
            </w:r>
            <w:r w:rsidR="00D6083B" w:rsidRPr="00F50587">
              <w:rPr>
                <w:rFonts w:ascii="Cambria" w:hAnsi="Cambria" w:cstheme="minorHAnsi"/>
              </w:rPr>
              <w:t>teoretyczna,</w:t>
            </w:r>
            <w:r w:rsidRPr="00F50587">
              <w:rPr>
                <w:rFonts w:ascii="Cambria" w:hAnsi="Cambria" w:cstheme="minorHAnsi"/>
              </w:rPr>
              <w:t xml:space="preserve"> obejmujący treści z całego toku studiów, do którego studenci przygotowują się w trakcie seminariów dyplomowych.</w:t>
            </w:r>
          </w:p>
        </w:tc>
      </w:tr>
      <w:tr w:rsidR="00964590" w:rsidRPr="00F50587" w14:paraId="13252A4B" w14:textId="77777777" w:rsidTr="00964590">
        <w:trPr>
          <w:trHeight w:val="2832"/>
        </w:trPr>
        <w:tc>
          <w:tcPr>
            <w:tcW w:w="0" w:type="auto"/>
          </w:tcPr>
          <w:p w14:paraId="31CC38FD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02B313A9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2B05F464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1E7D6A70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4C690774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Umiejętności</w:t>
            </w:r>
          </w:p>
          <w:p w14:paraId="744FD2E4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355A684B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685FDBA3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4079E69D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1F90EC2E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0906" w:type="dxa"/>
          </w:tcPr>
          <w:p w14:paraId="15C15DB5" w14:textId="77777777" w:rsidR="00A670F1" w:rsidRPr="00F50587" w:rsidRDefault="00A670F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 xml:space="preserve">Do sprawdzenia osiągnięcia efektów uczenia w zakresie umiejętności praktycznych, zarówno tych, które dotyczą komunikowania się, jak i proceduralnych (manualnych), wykorzystuje się bezpośrednią obserwację studenta demonstrującego umiejętność w czasie tradycyjnego sprawdzianu/egzaminu lub sprawdzianu/egzaminu standaryzowanego (OSCE – </w:t>
            </w:r>
            <w:proofErr w:type="spellStart"/>
            <w:r w:rsidRPr="00F50587">
              <w:rPr>
                <w:rFonts w:ascii="Cambria" w:hAnsi="Cambria" w:cstheme="minorHAnsi"/>
              </w:rPr>
              <w:t>Objective</w:t>
            </w:r>
            <w:proofErr w:type="spellEnd"/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Pr="00F50587">
              <w:rPr>
                <w:rFonts w:ascii="Cambria" w:hAnsi="Cambria" w:cstheme="minorHAnsi"/>
              </w:rPr>
              <w:t>Structured</w:t>
            </w:r>
            <w:proofErr w:type="spellEnd"/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Pr="00F50587">
              <w:rPr>
                <w:rFonts w:ascii="Cambria" w:hAnsi="Cambria" w:cstheme="minorHAnsi"/>
              </w:rPr>
              <w:t>Clinical</w:t>
            </w:r>
            <w:proofErr w:type="spellEnd"/>
            <w:r w:rsidR="003E0732" w:rsidRPr="00F50587">
              <w:rPr>
                <w:rFonts w:ascii="Cambria" w:hAnsi="Cambria" w:cstheme="minorHAnsi"/>
              </w:rPr>
              <w:t xml:space="preserve"> </w:t>
            </w:r>
            <w:proofErr w:type="spellStart"/>
            <w:r w:rsidRPr="00F50587">
              <w:rPr>
                <w:rFonts w:ascii="Cambria" w:hAnsi="Cambria" w:cstheme="minorHAnsi"/>
              </w:rPr>
              <w:t>Examination</w:t>
            </w:r>
            <w:proofErr w:type="spellEnd"/>
            <w:r w:rsidRPr="00F50587">
              <w:rPr>
                <w:rFonts w:ascii="Cambria" w:hAnsi="Cambria" w:cstheme="minorHAnsi"/>
              </w:rPr>
              <w:t>) i jego modyfikacji (Mini-</w:t>
            </w:r>
            <w:r w:rsidR="00E33D8D" w:rsidRPr="00F50587">
              <w:rPr>
                <w:rFonts w:ascii="Cambria" w:hAnsi="Cambria" w:cstheme="minorHAnsi"/>
              </w:rPr>
              <w:t>OSCE)</w:t>
            </w:r>
          </w:p>
          <w:p w14:paraId="363496B0" w14:textId="77777777" w:rsidR="00A670F1" w:rsidRPr="00F50587" w:rsidRDefault="00A670F1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</w:rPr>
              <w:t xml:space="preserve">Kontrolowanie osiągnięcia zakładanych efektów kształcenia jest również możliwe poprzez ocenę przygotowanego przez studenta opracowania pisemnego w formie projektu, sprawozdania, wypełnienia dokumentacji medycznej itp.  </w:t>
            </w:r>
            <w:r w:rsidR="00D6083B" w:rsidRPr="00F50587">
              <w:rPr>
                <w:rFonts w:ascii="Cambria" w:hAnsi="Cambria" w:cstheme="minorHAnsi"/>
              </w:rPr>
              <w:t>Wykorzystując metodę</w:t>
            </w:r>
            <w:r w:rsidRPr="00F50587">
              <w:rPr>
                <w:rFonts w:ascii="Cambria" w:hAnsi="Cambria" w:cstheme="minorHAnsi"/>
                <w:color w:val="000000" w:themeColor="text1"/>
              </w:rPr>
              <w:t xml:space="preserve"> learning by </w:t>
            </w:r>
            <w:proofErr w:type="spellStart"/>
            <w:r w:rsidRPr="00F50587">
              <w:rPr>
                <w:rFonts w:ascii="Cambria" w:hAnsi="Cambria" w:cstheme="minorHAnsi"/>
                <w:color w:val="000000" w:themeColor="text1"/>
              </w:rPr>
              <w:t>doing</w:t>
            </w:r>
            <w:proofErr w:type="spellEnd"/>
            <w:r w:rsidRPr="00F50587">
              <w:rPr>
                <w:rFonts w:ascii="Cambria" w:hAnsi="Cambria" w:cstheme="minorHAnsi"/>
                <w:color w:val="000000" w:themeColor="text1"/>
              </w:rPr>
              <w:t xml:space="preserve"> (nauka przez działanie).  </w:t>
            </w:r>
          </w:p>
          <w:p w14:paraId="1A859EAE" w14:textId="77777777" w:rsidR="000C6021" w:rsidRPr="00F50587" w:rsidRDefault="00A670F1" w:rsidP="008F3A3C">
            <w:pPr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F50587">
              <w:rPr>
                <w:rFonts w:ascii="Cambria" w:hAnsi="Cambria" w:cstheme="minorHAnsi"/>
                <w:color w:val="000000" w:themeColor="text1"/>
              </w:rPr>
              <w:t>Dodatkową formą weryfikacji osiąganych efektów są praktyki</w:t>
            </w:r>
            <w:r w:rsidR="00393C31" w:rsidRPr="00F50587">
              <w:rPr>
                <w:rFonts w:ascii="Cambria" w:hAnsi="Cambria" w:cstheme="minorHAnsi"/>
                <w:color w:val="000000" w:themeColor="text1"/>
              </w:rPr>
              <w:t xml:space="preserve"> zawodowe</w:t>
            </w:r>
            <w:r w:rsidRPr="00F50587">
              <w:rPr>
                <w:rFonts w:ascii="Cambria" w:hAnsi="Cambria" w:cstheme="minorHAnsi"/>
                <w:color w:val="000000" w:themeColor="text1"/>
              </w:rPr>
              <w:t>, w czasie których studenci muszą wykazać się wiedzą kierunkową i umiejętnościami w naturalnym środowisku pracy.</w:t>
            </w:r>
            <w:r w:rsidR="003E0732" w:rsidRPr="00F5058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0C6021" w:rsidRPr="00F50587">
              <w:rPr>
                <w:rFonts w:ascii="Cambria" w:hAnsi="Cambria" w:cstheme="minorHAnsi"/>
              </w:rPr>
              <w:t>Ostateczną formą weryfikacji wiedzy jest egzamin dyplomowy- część praktyczna –</w:t>
            </w:r>
            <w:r w:rsidR="00E33D8D" w:rsidRPr="00F50587">
              <w:rPr>
                <w:rFonts w:ascii="Cambria" w:hAnsi="Cambria" w:cstheme="minorHAnsi"/>
              </w:rPr>
              <w:t xml:space="preserve">prowadzona jako Egzamin </w:t>
            </w:r>
            <w:r w:rsidR="004B433C" w:rsidRPr="00F50587">
              <w:rPr>
                <w:rFonts w:ascii="Cambria" w:hAnsi="Cambria" w:cstheme="minorHAnsi"/>
              </w:rPr>
              <w:t>OSCE.</w:t>
            </w:r>
          </w:p>
        </w:tc>
      </w:tr>
      <w:tr w:rsidR="00964590" w:rsidRPr="00F50587" w14:paraId="4522EECA" w14:textId="77777777" w:rsidTr="00964590">
        <w:trPr>
          <w:trHeight w:val="2832"/>
        </w:trPr>
        <w:tc>
          <w:tcPr>
            <w:tcW w:w="0" w:type="auto"/>
          </w:tcPr>
          <w:p w14:paraId="13D431C0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4E85568F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6C56948C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508DAE94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666F3702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Kompetencje</w:t>
            </w:r>
          </w:p>
          <w:p w14:paraId="539E405C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7917F431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26FFF5C9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  <w:p w14:paraId="4484EEC5" w14:textId="77777777" w:rsidR="00964590" w:rsidRPr="00F50587" w:rsidRDefault="00964590" w:rsidP="008F3A3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0906" w:type="dxa"/>
          </w:tcPr>
          <w:p w14:paraId="3AC8D1BC" w14:textId="77777777" w:rsidR="00964590" w:rsidRPr="00F50587" w:rsidRDefault="00A670F1" w:rsidP="008F3A3C">
            <w:pPr>
              <w:jc w:val="both"/>
              <w:rPr>
                <w:rFonts w:ascii="Cambria" w:hAnsi="Cambria" w:cstheme="minorHAnsi"/>
              </w:rPr>
            </w:pPr>
            <w:r w:rsidRPr="00F50587">
              <w:rPr>
                <w:rFonts w:ascii="Cambria" w:hAnsi="Cambria" w:cstheme="minorHAnsi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Efekty kształcenia w tym obszarze są najczęściej weryfikowane poprzez: obserwację aktywności studenta, analizę jego port folio</w:t>
            </w:r>
            <w:r w:rsidR="00E33D8D" w:rsidRPr="00F50587">
              <w:rPr>
                <w:rFonts w:ascii="Cambria" w:hAnsi="Cambria" w:cstheme="minorHAnsi"/>
              </w:rPr>
              <w:t>, może być prowadzona</w:t>
            </w:r>
            <w:r w:rsidR="003E0732" w:rsidRPr="00F50587">
              <w:rPr>
                <w:rFonts w:ascii="Cambria" w:hAnsi="Cambria" w:cstheme="minorHAnsi"/>
              </w:rPr>
              <w:t xml:space="preserve"> </w:t>
            </w:r>
            <w:r w:rsidR="00E33D8D" w:rsidRPr="00F50587">
              <w:rPr>
                <w:rFonts w:ascii="Cambria" w:hAnsi="Cambria" w:cstheme="minorHAnsi"/>
              </w:rPr>
              <w:t>obserwacja</w:t>
            </w:r>
            <w:r w:rsidRPr="00F50587">
              <w:rPr>
                <w:rFonts w:ascii="Cambria" w:hAnsi="Cambria" w:cstheme="minorHAnsi"/>
              </w:rPr>
              <w:t xml:space="preserve"> 360.Dodatkową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14:paraId="682F9EE3" w14:textId="77777777" w:rsidR="00A35869" w:rsidRPr="00F50587" w:rsidRDefault="00E131E3" w:rsidP="008F3A3C">
      <w:pPr>
        <w:spacing w:line="240" w:lineRule="auto"/>
        <w:jc w:val="both"/>
        <w:rPr>
          <w:rFonts w:ascii="Cambria" w:hAnsi="Cambria" w:cstheme="minorHAnsi"/>
        </w:rPr>
      </w:pPr>
      <w:r w:rsidRPr="00F50587">
        <w:rPr>
          <w:rFonts w:ascii="Cambria" w:hAnsi="Cambria" w:cstheme="minorHAnsi"/>
        </w:rPr>
        <w:t xml:space="preserve"> </w:t>
      </w:r>
    </w:p>
    <w:sectPr w:rsidR="00A35869" w:rsidRPr="00F50587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B2B12" w14:textId="77777777" w:rsidR="00E4119A" w:rsidRDefault="00E4119A" w:rsidP="003265D6">
      <w:pPr>
        <w:spacing w:after="0" w:line="240" w:lineRule="auto"/>
      </w:pPr>
      <w:r>
        <w:separator/>
      </w:r>
    </w:p>
  </w:endnote>
  <w:endnote w:type="continuationSeparator" w:id="0">
    <w:p w14:paraId="3F37DDCE" w14:textId="77777777" w:rsidR="00E4119A" w:rsidRDefault="00E4119A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CE863" w14:textId="77777777" w:rsidR="00E4119A" w:rsidRDefault="00E4119A" w:rsidP="003265D6">
      <w:pPr>
        <w:spacing w:after="0" w:line="240" w:lineRule="auto"/>
      </w:pPr>
      <w:r>
        <w:separator/>
      </w:r>
    </w:p>
  </w:footnote>
  <w:footnote w:type="continuationSeparator" w:id="0">
    <w:p w14:paraId="76BE77CF" w14:textId="77777777" w:rsidR="00E4119A" w:rsidRDefault="00E4119A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64EBF2B4" w14:textId="6B399FD9" w:rsidR="00DC6E33" w:rsidRDefault="009F6509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E3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4ACADDE6" w14:textId="77777777" w:rsidR="00DC6E33" w:rsidRDefault="00DC6E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933CE"/>
    <w:multiLevelType w:val="hybridMultilevel"/>
    <w:tmpl w:val="2E586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0445D"/>
    <w:multiLevelType w:val="multilevel"/>
    <w:tmpl w:val="B046E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586743"/>
    <w:multiLevelType w:val="hybridMultilevel"/>
    <w:tmpl w:val="9A9AA0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TAxMTQwNzQ3MDJQ0lEKTi0uzszPAykwrQUArCgH/ywAAAA="/>
  </w:docVars>
  <w:rsids>
    <w:rsidRoot w:val="00C67435"/>
    <w:rsid w:val="00005B69"/>
    <w:rsid w:val="00007EB3"/>
    <w:rsid w:val="000179C4"/>
    <w:rsid w:val="00025A44"/>
    <w:rsid w:val="000318D1"/>
    <w:rsid w:val="00033F0B"/>
    <w:rsid w:val="0003410B"/>
    <w:rsid w:val="000439C0"/>
    <w:rsid w:val="00082331"/>
    <w:rsid w:val="0008478E"/>
    <w:rsid w:val="00090564"/>
    <w:rsid w:val="0009085D"/>
    <w:rsid w:val="00094FDA"/>
    <w:rsid w:val="000A3896"/>
    <w:rsid w:val="000B2890"/>
    <w:rsid w:val="000B740A"/>
    <w:rsid w:val="000B7436"/>
    <w:rsid w:val="000B7B8F"/>
    <w:rsid w:val="000C2872"/>
    <w:rsid w:val="000C6021"/>
    <w:rsid w:val="000D0875"/>
    <w:rsid w:val="000D1A39"/>
    <w:rsid w:val="000D5A93"/>
    <w:rsid w:val="000E7FAF"/>
    <w:rsid w:val="000F3C13"/>
    <w:rsid w:val="000F7839"/>
    <w:rsid w:val="001101E4"/>
    <w:rsid w:val="00111095"/>
    <w:rsid w:val="00111A97"/>
    <w:rsid w:val="00117E39"/>
    <w:rsid w:val="00121515"/>
    <w:rsid w:val="00123700"/>
    <w:rsid w:val="00133D8D"/>
    <w:rsid w:val="00134EB6"/>
    <w:rsid w:val="00151AA3"/>
    <w:rsid w:val="00176B13"/>
    <w:rsid w:val="00181E95"/>
    <w:rsid w:val="001850CF"/>
    <w:rsid w:val="00192FC0"/>
    <w:rsid w:val="001979DC"/>
    <w:rsid w:val="001A183A"/>
    <w:rsid w:val="001A6B30"/>
    <w:rsid w:val="001A7ECF"/>
    <w:rsid w:val="001B3692"/>
    <w:rsid w:val="001B43A6"/>
    <w:rsid w:val="001C00F6"/>
    <w:rsid w:val="001D52A4"/>
    <w:rsid w:val="001D7ABE"/>
    <w:rsid w:val="001F2829"/>
    <w:rsid w:val="00206499"/>
    <w:rsid w:val="00207C8C"/>
    <w:rsid w:val="00216A22"/>
    <w:rsid w:val="002227D2"/>
    <w:rsid w:val="00232601"/>
    <w:rsid w:val="00241CC7"/>
    <w:rsid w:val="00256673"/>
    <w:rsid w:val="002606B1"/>
    <w:rsid w:val="00270BFA"/>
    <w:rsid w:val="00274E84"/>
    <w:rsid w:val="00281129"/>
    <w:rsid w:val="00287163"/>
    <w:rsid w:val="00290D98"/>
    <w:rsid w:val="002978D4"/>
    <w:rsid w:val="002A3567"/>
    <w:rsid w:val="002D74A2"/>
    <w:rsid w:val="002E15C0"/>
    <w:rsid w:val="002E72E3"/>
    <w:rsid w:val="002F6BF5"/>
    <w:rsid w:val="002F7F8C"/>
    <w:rsid w:val="003112DB"/>
    <w:rsid w:val="00317B24"/>
    <w:rsid w:val="00320976"/>
    <w:rsid w:val="0032581C"/>
    <w:rsid w:val="003263E3"/>
    <w:rsid w:val="003265D6"/>
    <w:rsid w:val="0032775A"/>
    <w:rsid w:val="00330105"/>
    <w:rsid w:val="00334768"/>
    <w:rsid w:val="003358B9"/>
    <w:rsid w:val="00347347"/>
    <w:rsid w:val="00355790"/>
    <w:rsid w:val="003702F5"/>
    <w:rsid w:val="003768AF"/>
    <w:rsid w:val="00380C85"/>
    <w:rsid w:val="003865D8"/>
    <w:rsid w:val="00386D91"/>
    <w:rsid w:val="00391A6F"/>
    <w:rsid w:val="00392B89"/>
    <w:rsid w:val="00393C31"/>
    <w:rsid w:val="003B3649"/>
    <w:rsid w:val="003D0F22"/>
    <w:rsid w:val="003D30E9"/>
    <w:rsid w:val="003D6BDF"/>
    <w:rsid w:val="003E0732"/>
    <w:rsid w:val="00404AD2"/>
    <w:rsid w:val="00412AB2"/>
    <w:rsid w:val="00416802"/>
    <w:rsid w:val="0042050A"/>
    <w:rsid w:val="004247CD"/>
    <w:rsid w:val="00427B12"/>
    <w:rsid w:val="0043570D"/>
    <w:rsid w:val="0043755C"/>
    <w:rsid w:val="0045765F"/>
    <w:rsid w:val="00461E66"/>
    <w:rsid w:val="00467E30"/>
    <w:rsid w:val="00475F1B"/>
    <w:rsid w:val="00481DD1"/>
    <w:rsid w:val="0048396E"/>
    <w:rsid w:val="0048522D"/>
    <w:rsid w:val="0048640D"/>
    <w:rsid w:val="004923E0"/>
    <w:rsid w:val="00496975"/>
    <w:rsid w:val="00496A6D"/>
    <w:rsid w:val="004A3CA7"/>
    <w:rsid w:val="004A3CF9"/>
    <w:rsid w:val="004A63C8"/>
    <w:rsid w:val="004B2C37"/>
    <w:rsid w:val="004B433C"/>
    <w:rsid w:val="004B6A61"/>
    <w:rsid w:val="004B6D59"/>
    <w:rsid w:val="004C242B"/>
    <w:rsid w:val="004C63C7"/>
    <w:rsid w:val="004D3639"/>
    <w:rsid w:val="004E4ED0"/>
    <w:rsid w:val="004E557F"/>
    <w:rsid w:val="004E6B24"/>
    <w:rsid w:val="004F54B1"/>
    <w:rsid w:val="005226B1"/>
    <w:rsid w:val="00522CD3"/>
    <w:rsid w:val="00532872"/>
    <w:rsid w:val="00534812"/>
    <w:rsid w:val="00543391"/>
    <w:rsid w:val="00551614"/>
    <w:rsid w:val="00556F3A"/>
    <w:rsid w:val="00570A7E"/>
    <w:rsid w:val="00571A1B"/>
    <w:rsid w:val="00575527"/>
    <w:rsid w:val="00577DAE"/>
    <w:rsid w:val="00583149"/>
    <w:rsid w:val="005A1AD8"/>
    <w:rsid w:val="005B296C"/>
    <w:rsid w:val="005C5050"/>
    <w:rsid w:val="005C52B1"/>
    <w:rsid w:val="005D5768"/>
    <w:rsid w:val="005D6602"/>
    <w:rsid w:val="005E1C5B"/>
    <w:rsid w:val="005E625E"/>
    <w:rsid w:val="005E6D63"/>
    <w:rsid w:val="005F03EE"/>
    <w:rsid w:val="005F09B0"/>
    <w:rsid w:val="005F41F4"/>
    <w:rsid w:val="00600912"/>
    <w:rsid w:val="00605DE3"/>
    <w:rsid w:val="00605F83"/>
    <w:rsid w:val="006064CF"/>
    <w:rsid w:val="00614A91"/>
    <w:rsid w:val="0061785D"/>
    <w:rsid w:val="006266DB"/>
    <w:rsid w:val="00627739"/>
    <w:rsid w:val="006351C9"/>
    <w:rsid w:val="00637949"/>
    <w:rsid w:val="006453AC"/>
    <w:rsid w:val="00672358"/>
    <w:rsid w:val="006757F2"/>
    <w:rsid w:val="00680444"/>
    <w:rsid w:val="00682453"/>
    <w:rsid w:val="00687F81"/>
    <w:rsid w:val="00692D55"/>
    <w:rsid w:val="006969E6"/>
    <w:rsid w:val="006A177A"/>
    <w:rsid w:val="006C244C"/>
    <w:rsid w:val="006C34A8"/>
    <w:rsid w:val="006C64A2"/>
    <w:rsid w:val="006D066D"/>
    <w:rsid w:val="006D33F5"/>
    <w:rsid w:val="006D5C91"/>
    <w:rsid w:val="006F1CE2"/>
    <w:rsid w:val="006F37D3"/>
    <w:rsid w:val="00702940"/>
    <w:rsid w:val="00704ACD"/>
    <w:rsid w:val="00727CE4"/>
    <w:rsid w:val="00734207"/>
    <w:rsid w:val="00737881"/>
    <w:rsid w:val="00752D8A"/>
    <w:rsid w:val="00762338"/>
    <w:rsid w:val="00765459"/>
    <w:rsid w:val="00775FFD"/>
    <w:rsid w:val="00776F27"/>
    <w:rsid w:val="007905D4"/>
    <w:rsid w:val="00792371"/>
    <w:rsid w:val="00794CD4"/>
    <w:rsid w:val="007A0806"/>
    <w:rsid w:val="007B1666"/>
    <w:rsid w:val="007B6614"/>
    <w:rsid w:val="007C275A"/>
    <w:rsid w:val="007C4F1C"/>
    <w:rsid w:val="007C5F15"/>
    <w:rsid w:val="007D5803"/>
    <w:rsid w:val="007D6F86"/>
    <w:rsid w:val="007F7C97"/>
    <w:rsid w:val="00807BFB"/>
    <w:rsid w:val="008205C0"/>
    <w:rsid w:val="0082155D"/>
    <w:rsid w:val="00824AF1"/>
    <w:rsid w:val="00831A6A"/>
    <w:rsid w:val="00833D6A"/>
    <w:rsid w:val="0083520E"/>
    <w:rsid w:val="00841F28"/>
    <w:rsid w:val="00847323"/>
    <w:rsid w:val="00853E5E"/>
    <w:rsid w:val="00862AB7"/>
    <w:rsid w:val="00862C52"/>
    <w:rsid w:val="0087426D"/>
    <w:rsid w:val="008771CF"/>
    <w:rsid w:val="008773A1"/>
    <w:rsid w:val="00877B09"/>
    <w:rsid w:val="00880A4F"/>
    <w:rsid w:val="00883EDF"/>
    <w:rsid w:val="008844CC"/>
    <w:rsid w:val="00886B3E"/>
    <w:rsid w:val="00894E47"/>
    <w:rsid w:val="008975CE"/>
    <w:rsid w:val="008978A9"/>
    <w:rsid w:val="008A3E81"/>
    <w:rsid w:val="008B2736"/>
    <w:rsid w:val="008C0984"/>
    <w:rsid w:val="008D04E3"/>
    <w:rsid w:val="008D1EDA"/>
    <w:rsid w:val="008D6945"/>
    <w:rsid w:val="008D7DA4"/>
    <w:rsid w:val="008E0690"/>
    <w:rsid w:val="008E0B8E"/>
    <w:rsid w:val="008F1B01"/>
    <w:rsid w:val="008F3A3C"/>
    <w:rsid w:val="008F4312"/>
    <w:rsid w:val="00913981"/>
    <w:rsid w:val="00914689"/>
    <w:rsid w:val="00915A0C"/>
    <w:rsid w:val="009174BE"/>
    <w:rsid w:val="0092139B"/>
    <w:rsid w:val="0092592A"/>
    <w:rsid w:val="0093062C"/>
    <w:rsid w:val="00930966"/>
    <w:rsid w:val="0093371B"/>
    <w:rsid w:val="0095276A"/>
    <w:rsid w:val="00954007"/>
    <w:rsid w:val="00962BA6"/>
    <w:rsid w:val="00964590"/>
    <w:rsid w:val="00964CA1"/>
    <w:rsid w:val="00973440"/>
    <w:rsid w:val="0097535E"/>
    <w:rsid w:val="00980A54"/>
    <w:rsid w:val="009839B9"/>
    <w:rsid w:val="009852B9"/>
    <w:rsid w:val="009969FF"/>
    <w:rsid w:val="00996C3B"/>
    <w:rsid w:val="009A46B1"/>
    <w:rsid w:val="009B71E9"/>
    <w:rsid w:val="009B74E5"/>
    <w:rsid w:val="009C786B"/>
    <w:rsid w:val="009D470E"/>
    <w:rsid w:val="009F0400"/>
    <w:rsid w:val="009F6509"/>
    <w:rsid w:val="00A1032C"/>
    <w:rsid w:val="00A22621"/>
    <w:rsid w:val="00A24C1E"/>
    <w:rsid w:val="00A25C6F"/>
    <w:rsid w:val="00A270F0"/>
    <w:rsid w:val="00A35869"/>
    <w:rsid w:val="00A37525"/>
    <w:rsid w:val="00A37E5A"/>
    <w:rsid w:val="00A40C46"/>
    <w:rsid w:val="00A4254C"/>
    <w:rsid w:val="00A47999"/>
    <w:rsid w:val="00A62910"/>
    <w:rsid w:val="00A62E0C"/>
    <w:rsid w:val="00A6595A"/>
    <w:rsid w:val="00A670F1"/>
    <w:rsid w:val="00A7196B"/>
    <w:rsid w:val="00A82646"/>
    <w:rsid w:val="00A84EDF"/>
    <w:rsid w:val="00A97453"/>
    <w:rsid w:val="00AA2ECE"/>
    <w:rsid w:val="00AA7489"/>
    <w:rsid w:val="00AB0BBB"/>
    <w:rsid w:val="00AD3866"/>
    <w:rsid w:val="00AE7316"/>
    <w:rsid w:val="00AF4B70"/>
    <w:rsid w:val="00AF71B7"/>
    <w:rsid w:val="00B11E9E"/>
    <w:rsid w:val="00B1773B"/>
    <w:rsid w:val="00B23DEE"/>
    <w:rsid w:val="00B313FB"/>
    <w:rsid w:val="00B4410A"/>
    <w:rsid w:val="00B472C2"/>
    <w:rsid w:val="00B47C6D"/>
    <w:rsid w:val="00B569CA"/>
    <w:rsid w:val="00B65FA8"/>
    <w:rsid w:val="00B67DE6"/>
    <w:rsid w:val="00B87710"/>
    <w:rsid w:val="00BA2B16"/>
    <w:rsid w:val="00BA3DF7"/>
    <w:rsid w:val="00BA5047"/>
    <w:rsid w:val="00BA63B8"/>
    <w:rsid w:val="00BB14B5"/>
    <w:rsid w:val="00BD2A0B"/>
    <w:rsid w:val="00BD59C7"/>
    <w:rsid w:val="00BD5A06"/>
    <w:rsid w:val="00BE6F0B"/>
    <w:rsid w:val="00BF5FBD"/>
    <w:rsid w:val="00C006B2"/>
    <w:rsid w:val="00C04E4C"/>
    <w:rsid w:val="00C052BB"/>
    <w:rsid w:val="00C064B7"/>
    <w:rsid w:val="00C102BB"/>
    <w:rsid w:val="00C23A4E"/>
    <w:rsid w:val="00C42802"/>
    <w:rsid w:val="00C45C8D"/>
    <w:rsid w:val="00C542EB"/>
    <w:rsid w:val="00C562D3"/>
    <w:rsid w:val="00C5783B"/>
    <w:rsid w:val="00C64AAD"/>
    <w:rsid w:val="00C66BAA"/>
    <w:rsid w:val="00C67435"/>
    <w:rsid w:val="00C7094D"/>
    <w:rsid w:val="00C82FB0"/>
    <w:rsid w:val="00C94BBC"/>
    <w:rsid w:val="00CA635C"/>
    <w:rsid w:val="00CB001A"/>
    <w:rsid w:val="00CB28FC"/>
    <w:rsid w:val="00CB3553"/>
    <w:rsid w:val="00CB3727"/>
    <w:rsid w:val="00CC46BD"/>
    <w:rsid w:val="00CC5FF8"/>
    <w:rsid w:val="00CC7028"/>
    <w:rsid w:val="00CD09C8"/>
    <w:rsid w:val="00CD18A2"/>
    <w:rsid w:val="00CD4504"/>
    <w:rsid w:val="00CD6F78"/>
    <w:rsid w:val="00CE3D61"/>
    <w:rsid w:val="00CF5A30"/>
    <w:rsid w:val="00CF5D11"/>
    <w:rsid w:val="00D0287D"/>
    <w:rsid w:val="00D06245"/>
    <w:rsid w:val="00D07AC3"/>
    <w:rsid w:val="00D233FF"/>
    <w:rsid w:val="00D27A5E"/>
    <w:rsid w:val="00D3742C"/>
    <w:rsid w:val="00D416B6"/>
    <w:rsid w:val="00D5026F"/>
    <w:rsid w:val="00D55606"/>
    <w:rsid w:val="00D6083B"/>
    <w:rsid w:val="00D8589E"/>
    <w:rsid w:val="00D8673B"/>
    <w:rsid w:val="00DA0081"/>
    <w:rsid w:val="00DC1664"/>
    <w:rsid w:val="00DC6E33"/>
    <w:rsid w:val="00DE1985"/>
    <w:rsid w:val="00DE1F8C"/>
    <w:rsid w:val="00DE27A7"/>
    <w:rsid w:val="00DE3D69"/>
    <w:rsid w:val="00DE5308"/>
    <w:rsid w:val="00DF10D5"/>
    <w:rsid w:val="00DF5E5B"/>
    <w:rsid w:val="00E00E30"/>
    <w:rsid w:val="00E0272F"/>
    <w:rsid w:val="00E02B87"/>
    <w:rsid w:val="00E1088F"/>
    <w:rsid w:val="00E131E3"/>
    <w:rsid w:val="00E161EA"/>
    <w:rsid w:val="00E21257"/>
    <w:rsid w:val="00E2432E"/>
    <w:rsid w:val="00E33D8D"/>
    <w:rsid w:val="00E360BD"/>
    <w:rsid w:val="00E4119A"/>
    <w:rsid w:val="00E5071C"/>
    <w:rsid w:val="00E50FE3"/>
    <w:rsid w:val="00E5256F"/>
    <w:rsid w:val="00E651A3"/>
    <w:rsid w:val="00E67BC0"/>
    <w:rsid w:val="00E80BBA"/>
    <w:rsid w:val="00E83F45"/>
    <w:rsid w:val="00E9266E"/>
    <w:rsid w:val="00EA4524"/>
    <w:rsid w:val="00EA50CA"/>
    <w:rsid w:val="00EB229E"/>
    <w:rsid w:val="00EC2930"/>
    <w:rsid w:val="00EC54EE"/>
    <w:rsid w:val="00ED187C"/>
    <w:rsid w:val="00EF1AA0"/>
    <w:rsid w:val="00EF72D6"/>
    <w:rsid w:val="00EF72EB"/>
    <w:rsid w:val="00F025D8"/>
    <w:rsid w:val="00F12E0A"/>
    <w:rsid w:val="00F16A89"/>
    <w:rsid w:val="00F256C2"/>
    <w:rsid w:val="00F27B55"/>
    <w:rsid w:val="00F30F31"/>
    <w:rsid w:val="00F31D82"/>
    <w:rsid w:val="00F434AA"/>
    <w:rsid w:val="00F453A9"/>
    <w:rsid w:val="00F50587"/>
    <w:rsid w:val="00F5544C"/>
    <w:rsid w:val="00F57DB5"/>
    <w:rsid w:val="00F642EE"/>
    <w:rsid w:val="00F644D9"/>
    <w:rsid w:val="00F70E76"/>
    <w:rsid w:val="00F72642"/>
    <w:rsid w:val="00F7511C"/>
    <w:rsid w:val="00F833DC"/>
    <w:rsid w:val="00FA359F"/>
    <w:rsid w:val="00FB68AB"/>
    <w:rsid w:val="00FC0174"/>
    <w:rsid w:val="00FD56C6"/>
    <w:rsid w:val="00FD7E5C"/>
    <w:rsid w:val="00FF1B04"/>
    <w:rsid w:val="00FF293F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A55BF"/>
  <w15:docId w15:val="{99F4C3C2-E0C2-42C4-855A-D0807251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paragraph" w:styleId="Nagwek1">
    <w:name w:val="heading 1"/>
    <w:basedOn w:val="Normalny"/>
    <w:next w:val="Normalny"/>
    <w:link w:val="Nagwek1Znak"/>
    <w:uiPriority w:val="9"/>
    <w:qFormat/>
    <w:rsid w:val="00AE73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qFormat/>
    <w:rsid w:val="00216A22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F4312"/>
    <w:rPr>
      <w:color w:val="0000FF"/>
      <w:u w:val="single"/>
    </w:rPr>
  </w:style>
  <w:style w:type="paragraph" w:customStyle="1" w:styleId="active">
    <w:name w:val="active"/>
    <w:basedOn w:val="Normalny"/>
    <w:rsid w:val="008F4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E7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1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D9003-CB3C-4AED-AB48-598B3998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10077</Words>
  <Characters>60466</Characters>
  <Application>Microsoft Office Word</Application>
  <DocSecurity>0</DocSecurity>
  <Lines>503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7</cp:revision>
  <cp:lastPrinted>2022-07-12T13:36:00Z</cp:lastPrinted>
  <dcterms:created xsi:type="dcterms:W3CDTF">2023-05-30T14:14:00Z</dcterms:created>
  <dcterms:modified xsi:type="dcterms:W3CDTF">2023-06-23T14:54:00Z</dcterms:modified>
</cp:coreProperties>
</file>