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CD9" w:rsidRDefault="003B4253" w:rsidP="007D7CD9">
      <w:pPr>
        <w:spacing w:after="0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Załącznik nr 1</w:t>
      </w:r>
    </w:p>
    <w:p w:rsidR="003F2E01" w:rsidRDefault="007D7CD9">
      <w:pPr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do uchwały Senatu Krakowskiej Akademii im. Andrzeja Frycza Modrzews</w:t>
      </w:r>
      <w:r w:rsidR="003B4253">
        <w:rPr>
          <w:rFonts w:ascii="Cambria" w:hAnsi="Cambria" w:cs="Times New Roman"/>
          <w:sz w:val="24"/>
          <w:szCs w:val="24"/>
        </w:rPr>
        <w:t xml:space="preserve">kiego z dnia </w:t>
      </w:r>
      <w:r w:rsidR="0007374C">
        <w:rPr>
          <w:rFonts w:ascii="Cambria" w:hAnsi="Cambria" w:cs="Times New Roman"/>
          <w:sz w:val="24"/>
          <w:szCs w:val="24"/>
        </w:rPr>
        <w:t>29 czerwca 2022 r.</w:t>
      </w:r>
    </w:p>
    <w:p w:rsidR="005F310B" w:rsidRPr="007D7CD9" w:rsidRDefault="005F310B">
      <w:pPr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Program studiów pierwszego stopnia na kierunku dziennikarstwo i komunikacja społeczna, profil praktyczny , studia stacjonarne dla studentów rozpoczynających studia w roku akademickim 2022/2023.</w:t>
      </w:r>
    </w:p>
    <w:tbl>
      <w:tblPr>
        <w:tblStyle w:val="a"/>
        <w:tblW w:w="93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379"/>
      </w:tblGrid>
      <w:tr w:rsidR="003F2E01">
        <w:tc>
          <w:tcPr>
            <w:tcW w:w="9322" w:type="dxa"/>
            <w:gridSpan w:val="2"/>
            <w:shd w:val="clear" w:color="auto" w:fill="E7E6E6"/>
          </w:tcPr>
          <w:p w:rsidR="003F2E01" w:rsidRDefault="004B1C93">
            <w:pPr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Program studiów </w:t>
            </w:r>
          </w:p>
        </w:tc>
      </w:tr>
      <w:tr w:rsidR="003F2E01">
        <w:tc>
          <w:tcPr>
            <w:tcW w:w="9322" w:type="dxa"/>
            <w:gridSpan w:val="2"/>
            <w:shd w:val="clear" w:color="auto" w:fill="E7E6E6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Podstawowe informacje</w:t>
            </w:r>
          </w:p>
        </w:tc>
      </w:tr>
      <w:tr w:rsidR="003F2E01">
        <w:tc>
          <w:tcPr>
            <w:tcW w:w="2943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Wydział Zarządzania i Komunikacji Społecznej</w:t>
            </w:r>
          </w:p>
        </w:tc>
      </w:tr>
      <w:tr w:rsidR="003F2E01">
        <w:tc>
          <w:tcPr>
            <w:tcW w:w="2943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dziennikarstwo i komunikacja społeczna</w:t>
            </w:r>
          </w:p>
        </w:tc>
      </w:tr>
      <w:tr w:rsidR="003F2E01">
        <w:tc>
          <w:tcPr>
            <w:tcW w:w="2943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Poziom</w:t>
            </w:r>
          </w:p>
        </w:tc>
        <w:tc>
          <w:tcPr>
            <w:tcW w:w="6379" w:type="dxa"/>
          </w:tcPr>
          <w:p w:rsidR="003F2E01" w:rsidRDefault="001D141C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studia pierwszego</w:t>
            </w:r>
            <w:r w:rsidR="004B1C93">
              <w:rPr>
                <w:rFonts w:ascii="Cambria" w:eastAsia="Cambria" w:hAnsi="Cambria" w:cs="Cambria"/>
                <w:sz w:val="24"/>
                <w:szCs w:val="24"/>
              </w:rPr>
              <w:t xml:space="preserve"> stopnia</w:t>
            </w:r>
          </w:p>
        </w:tc>
      </w:tr>
      <w:tr w:rsidR="003F2E01">
        <w:tc>
          <w:tcPr>
            <w:tcW w:w="2943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praktyczny</w:t>
            </w:r>
          </w:p>
        </w:tc>
      </w:tr>
      <w:tr w:rsidR="003F2E01">
        <w:tc>
          <w:tcPr>
            <w:tcW w:w="2943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stacjonarne</w:t>
            </w:r>
          </w:p>
        </w:tc>
      </w:tr>
      <w:tr w:rsidR="003F2E01">
        <w:tc>
          <w:tcPr>
            <w:tcW w:w="2943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2022/23</w:t>
            </w:r>
          </w:p>
        </w:tc>
      </w:tr>
      <w:tr w:rsidR="003F2E01">
        <w:tc>
          <w:tcPr>
            <w:tcW w:w="2943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polski</w:t>
            </w:r>
          </w:p>
        </w:tc>
      </w:tr>
      <w:tr w:rsidR="003F2E01">
        <w:tc>
          <w:tcPr>
            <w:tcW w:w="2943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6</w:t>
            </w:r>
          </w:p>
        </w:tc>
      </w:tr>
      <w:tr w:rsidR="003F2E01">
        <w:tc>
          <w:tcPr>
            <w:tcW w:w="2943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licencjat</w:t>
            </w:r>
          </w:p>
        </w:tc>
      </w:tr>
    </w:tbl>
    <w:p w:rsidR="003F2E01" w:rsidRDefault="003F2E01">
      <w:pPr>
        <w:jc w:val="both"/>
        <w:rPr>
          <w:rFonts w:ascii="Cambria" w:eastAsia="Cambria" w:hAnsi="Cambria" w:cs="Cambria"/>
          <w:sz w:val="24"/>
          <w:szCs w:val="24"/>
        </w:rPr>
      </w:pPr>
    </w:p>
    <w:tbl>
      <w:tblPr>
        <w:tblStyle w:val="a0"/>
        <w:tblW w:w="93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94"/>
        <w:gridCol w:w="4992"/>
        <w:gridCol w:w="1436"/>
      </w:tblGrid>
      <w:tr w:rsidR="003F2E01">
        <w:trPr>
          <w:trHeight w:val="646"/>
        </w:trPr>
        <w:tc>
          <w:tcPr>
            <w:tcW w:w="9322" w:type="dxa"/>
            <w:gridSpan w:val="3"/>
            <w:shd w:val="clear" w:color="auto" w:fill="E7E6E6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3F2E01">
        <w:tc>
          <w:tcPr>
            <w:tcW w:w="2894" w:type="dxa"/>
          </w:tcPr>
          <w:p w:rsidR="003F2E01" w:rsidRDefault="004B1C93">
            <w:pPr>
              <w:rPr>
                <w:rFonts w:ascii="Cambria" w:eastAsia="Cambria" w:hAnsi="Cambria" w:cs="Cambria"/>
                <w:b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Dyscyplina wiodąca </w:t>
            </w:r>
          </w:p>
        </w:tc>
        <w:tc>
          <w:tcPr>
            <w:tcW w:w="4992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nauki o komunikacji społecznej i mediach</w:t>
            </w:r>
          </w:p>
        </w:tc>
        <w:tc>
          <w:tcPr>
            <w:tcW w:w="1436" w:type="dxa"/>
          </w:tcPr>
          <w:p w:rsidR="003F2E01" w:rsidRDefault="004B1C93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76%</w:t>
            </w:r>
          </w:p>
        </w:tc>
      </w:tr>
      <w:tr w:rsidR="003F2E01">
        <w:tc>
          <w:tcPr>
            <w:tcW w:w="2894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3F2E01" w:rsidRDefault="004B1C93">
            <w:pPr>
              <w:tabs>
                <w:tab w:val="left" w:pos="781"/>
              </w:tabs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nauki o polityce i administracji</w:t>
            </w:r>
          </w:p>
        </w:tc>
        <w:tc>
          <w:tcPr>
            <w:tcW w:w="1436" w:type="dxa"/>
          </w:tcPr>
          <w:p w:rsidR="003F2E01" w:rsidRDefault="004B1C93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12%</w:t>
            </w:r>
          </w:p>
        </w:tc>
      </w:tr>
      <w:tr w:rsidR="003F2E01">
        <w:tc>
          <w:tcPr>
            <w:tcW w:w="2894" w:type="dxa"/>
          </w:tcPr>
          <w:p w:rsidR="003F2E01" w:rsidRDefault="004B1C93">
            <w:pPr>
              <w:keepLines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Zajęcia, które nie stanowią bazy dla koncepcji kształcenia</w:t>
            </w:r>
          </w:p>
        </w:tc>
        <w:tc>
          <w:tcPr>
            <w:tcW w:w="4992" w:type="dxa"/>
          </w:tcPr>
          <w:p w:rsidR="003F2E01" w:rsidRDefault="003F2E01">
            <w:pPr>
              <w:tabs>
                <w:tab w:val="left" w:pos="781"/>
              </w:tabs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436" w:type="dxa"/>
          </w:tcPr>
          <w:p w:rsidR="003F2E01" w:rsidRDefault="004B1C93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12%</w:t>
            </w:r>
          </w:p>
        </w:tc>
      </w:tr>
      <w:tr w:rsidR="003F2E01">
        <w:tc>
          <w:tcPr>
            <w:tcW w:w="7886" w:type="dxa"/>
            <w:gridSpan w:val="2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Suma %</w:t>
            </w:r>
          </w:p>
        </w:tc>
        <w:tc>
          <w:tcPr>
            <w:tcW w:w="1436" w:type="dxa"/>
          </w:tcPr>
          <w:p w:rsidR="003F2E01" w:rsidRDefault="004B1C93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100%</w:t>
            </w:r>
          </w:p>
        </w:tc>
      </w:tr>
    </w:tbl>
    <w:p w:rsidR="003F2E01" w:rsidRDefault="003F2E01">
      <w:pPr>
        <w:jc w:val="both"/>
        <w:rPr>
          <w:rFonts w:ascii="Cambria" w:eastAsia="Cambria" w:hAnsi="Cambria" w:cs="Cambria"/>
          <w:sz w:val="24"/>
          <w:szCs w:val="24"/>
        </w:rPr>
      </w:pPr>
    </w:p>
    <w:tbl>
      <w:tblPr>
        <w:tblStyle w:val="a1"/>
        <w:tblW w:w="93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05"/>
        <w:gridCol w:w="1417"/>
      </w:tblGrid>
      <w:tr w:rsidR="003F2E01">
        <w:tc>
          <w:tcPr>
            <w:tcW w:w="9322" w:type="dxa"/>
            <w:gridSpan w:val="2"/>
            <w:shd w:val="clear" w:color="auto" w:fill="E7E6E6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Liczba punktów ECTS </w:t>
            </w:r>
          </w:p>
        </w:tc>
      </w:tr>
      <w:tr w:rsidR="003F2E01">
        <w:tc>
          <w:tcPr>
            <w:tcW w:w="7905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</w:tcPr>
          <w:p w:rsidR="003F2E01" w:rsidRDefault="004B1C93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180</w:t>
            </w:r>
          </w:p>
        </w:tc>
      </w:tr>
      <w:tr w:rsidR="003F2E01">
        <w:tc>
          <w:tcPr>
            <w:tcW w:w="7905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</w:tcPr>
          <w:p w:rsidR="003F2E01" w:rsidRDefault="004B1C93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150</w:t>
            </w:r>
          </w:p>
        </w:tc>
      </w:tr>
      <w:tr w:rsidR="003F2E01">
        <w:tc>
          <w:tcPr>
            <w:tcW w:w="7905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Którą student uzyskuje w ramach zajęć do wyboru</w:t>
            </w:r>
          </w:p>
        </w:tc>
        <w:tc>
          <w:tcPr>
            <w:tcW w:w="1417" w:type="dxa"/>
          </w:tcPr>
          <w:p w:rsidR="003F2E01" w:rsidRDefault="004B1C93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75</w:t>
            </w:r>
          </w:p>
        </w:tc>
      </w:tr>
      <w:tr w:rsidR="003F2E01">
        <w:tc>
          <w:tcPr>
            <w:tcW w:w="7905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lastRenderedPageBreak/>
              <w:t xml:space="preserve">Którą student musi uzyskać w ramach praktyk zawodowych </w:t>
            </w:r>
          </w:p>
        </w:tc>
        <w:tc>
          <w:tcPr>
            <w:tcW w:w="1417" w:type="dxa"/>
          </w:tcPr>
          <w:p w:rsidR="003F2E01" w:rsidRDefault="004B1C93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30</w:t>
            </w:r>
          </w:p>
        </w:tc>
      </w:tr>
      <w:tr w:rsidR="003F2E01">
        <w:tc>
          <w:tcPr>
            <w:tcW w:w="7905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:rsidR="003F2E01" w:rsidRDefault="003F2E01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F2E01">
        <w:tc>
          <w:tcPr>
            <w:tcW w:w="7905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</w:tcPr>
          <w:p w:rsidR="003F2E01" w:rsidRDefault="003F2E01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F2E01">
        <w:tc>
          <w:tcPr>
            <w:tcW w:w="7905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:rsidR="003F2E01" w:rsidRDefault="004B1C93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97</w:t>
            </w:r>
          </w:p>
        </w:tc>
      </w:tr>
      <w:tr w:rsidR="00D947AD">
        <w:tc>
          <w:tcPr>
            <w:tcW w:w="7905" w:type="dxa"/>
          </w:tcPr>
          <w:p w:rsidR="00D947AD" w:rsidRDefault="00D947AD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Łączna liczba godzin zajęć konieczna do ukończenia studiów</w:t>
            </w:r>
          </w:p>
        </w:tc>
        <w:tc>
          <w:tcPr>
            <w:tcW w:w="1417" w:type="dxa"/>
          </w:tcPr>
          <w:p w:rsidR="00D947AD" w:rsidRDefault="00D947AD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1800 h</w:t>
            </w:r>
          </w:p>
        </w:tc>
      </w:tr>
    </w:tbl>
    <w:p w:rsidR="003F2E01" w:rsidRDefault="003F2E01">
      <w:pPr>
        <w:jc w:val="both"/>
        <w:rPr>
          <w:rFonts w:ascii="Cambria" w:eastAsia="Cambria" w:hAnsi="Cambria" w:cs="Cambria"/>
          <w:sz w:val="24"/>
          <w:szCs w:val="24"/>
        </w:rPr>
      </w:pPr>
      <w:bookmarkStart w:id="0" w:name="_GoBack"/>
    </w:p>
    <w:bookmarkEnd w:id="0"/>
    <w:p w:rsidR="003F2E01" w:rsidRDefault="004B1C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color w:val="000000"/>
          <w:sz w:val="24"/>
          <w:szCs w:val="24"/>
        </w:rPr>
        <w:t xml:space="preserve">Koncepcja kształcenia - zgodność z misją i strategią uczelni </w:t>
      </w:r>
    </w:p>
    <w:p w:rsidR="003F2E01" w:rsidRDefault="004B1C93" w:rsidP="002A61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 xml:space="preserve">Zgodnie z zapisem w misji uczelni: </w:t>
      </w:r>
      <w:r>
        <w:rPr>
          <w:rFonts w:ascii="Cambria" w:eastAsia="Cambria" w:hAnsi="Cambria" w:cs="Cambria"/>
          <w:i/>
          <w:color w:val="000000"/>
          <w:sz w:val="24"/>
          <w:szCs w:val="24"/>
        </w:rPr>
        <w:t>Krakowska Akademia im. Andrzeja Frycza Modrzewskiego jest uczelnią przyjazną studentom, realizującą polityczne, gospodarcze i edukacyjne cele podnoszenia poziomu intelektualnego młodego pokolenia i przygotowującą go do budowania własnej kariery zawodowej na miarę wyzwań i potrzeb współczesnego świata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, program studiów na kierunku DiKS został przygotowany w oparciu o dorobek naukowy i dydaktyczny nauczycieli akademickich zatrudnionych w uczelni oraz doświadczenie zawodowe praktyków z rynku pracy. Podkreślona w misji </w:t>
      </w:r>
      <w:r>
        <w:rPr>
          <w:rFonts w:ascii="Cambria" w:eastAsia="Cambria" w:hAnsi="Cambria" w:cs="Cambria"/>
          <w:i/>
          <w:color w:val="000000"/>
          <w:sz w:val="24"/>
          <w:szCs w:val="24"/>
        </w:rPr>
        <w:t xml:space="preserve">przyjazność uczelni </w:t>
      </w:r>
      <w:r>
        <w:rPr>
          <w:rFonts w:ascii="Cambria" w:eastAsia="Cambria" w:hAnsi="Cambria" w:cs="Cambria"/>
          <w:color w:val="000000"/>
          <w:sz w:val="24"/>
          <w:szCs w:val="24"/>
        </w:rPr>
        <w:t>przejawia się zarówno w dogodnej infrastrukturze, jak i w zapewnieniu studentom możliwości stałego, bezpośredniego kontaktu z wykładowcami poprzez system konsultacji i dyżurów. Szczególny nacisk położono na stosowanie nowoczesnych i atrakcyjnych dla studentów metod dydaktycznych oraz zapewnienie im odpowiednich warunków kształcenia, w tym  warunków odpowiadających ich przyszłym miejscom pracy, a także kontaktu z praktykami z rynku pracy.</w:t>
      </w:r>
    </w:p>
    <w:p w:rsidR="003F2E01" w:rsidRDefault="004B1C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 </w:t>
      </w:r>
      <w:r>
        <w:rPr>
          <w:rFonts w:ascii="Cambria" w:eastAsia="Cambria" w:hAnsi="Cambria" w:cs="Cambria"/>
          <w:color w:val="000000"/>
          <w:sz w:val="24"/>
          <w:szCs w:val="24"/>
        </w:rPr>
        <w:tab/>
        <w:t>Kierunek dziennikarstwo i komunikacja społeczna w pełni wpisuje się w ogólnouczelnianą i wydziałową strategię rozwoju poprzez realizację działań:</w:t>
      </w:r>
    </w:p>
    <w:p w:rsidR="003F2E01" w:rsidRDefault="004B1C9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edukacyjnych i naukowo-badawczych odpowiadających współczesnym wyzwaniom, zwłaszcza w sferze postępu technologicznego i jego konsekwencji;</w:t>
      </w:r>
    </w:p>
    <w:p w:rsidR="003F2E01" w:rsidRDefault="004B1C9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ukierunkowanych na formowanie osobowości studentów oraz nabywanie przez nich umiejętności i kompetencji cenionych na rynku pracy, w tym takich jak kompetencje komunikacyjne, umiejętność pracy w grupie, poszanowanie zasad prawa i etyki zawodowej, kreatywność; </w:t>
      </w:r>
    </w:p>
    <w:p w:rsidR="003F2E01" w:rsidRDefault="004B1C9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włączenie interesariuszy zewnętrznych i wewnętrznych do procesu doskonalenia programu kształcenia.</w:t>
      </w:r>
    </w:p>
    <w:p w:rsidR="003F2E01" w:rsidRDefault="004B1C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 xml:space="preserve">Ważnym elementem misji Uczelni i strategii Wydziału jest szybkie reagowanie na zmiany na rynku pracy i oczekiwania pracodawców. Cel ten realizowany jest poprzez stałe poszerzanie i modyfikowanie oferty modułów kształcenia odpowiadających na takie zmiany, a także poprzez stały kontakt z interesariuszami zewnętrznymi, których przedstawiciele tworzą Radą Programową - ciało opiniotwórczo-doradcze dla władz </w:t>
      </w:r>
      <w:r>
        <w:rPr>
          <w:rFonts w:ascii="Cambria" w:eastAsia="Cambria" w:hAnsi="Cambria" w:cs="Cambria"/>
          <w:color w:val="000000"/>
          <w:sz w:val="24"/>
          <w:szCs w:val="24"/>
        </w:rPr>
        <w:lastRenderedPageBreak/>
        <w:t>Wydziału, prowadzą zajęcia dydaktyczne oraz współuczestniczą w tworzeniu, ocenie i uaktualnianiu programu kształcenia.</w:t>
      </w:r>
    </w:p>
    <w:p w:rsidR="003F2E01" w:rsidRDefault="004B1C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Kierunek DiKS wzbudza zainteresowanie kandydatów z zagranicy, przyczyniając się do realizacji celów strategicznych związanych z pozyskiwaniem studentów z zagranicy oraz umiędzynarodowienia uczelni i jej promocji. Kadra badawczo-dydaktyczna kierunku realizuje cele strategiczne uczelni związane z podnoszeniem poziomu i rozszerzaniem zakresu badań naukowych poprzez prowadzenie badań w dyscyplinie nauki o komunikacji i mediach oraz nauki o polityce i administracji, a wzbogacając swój dorobek naukowy realizuje również cel strategiczny dotyczący budowania mocnej pozycji w polskim i międzynarodowym środowisku naukowym.</w:t>
      </w:r>
    </w:p>
    <w:p w:rsidR="003F2E01" w:rsidRDefault="004B1C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color w:val="000000"/>
          <w:sz w:val="24"/>
          <w:szCs w:val="24"/>
        </w:rPr>
        <w:t xml:space="preserve">Cele kształcenia </w:t>
      </w:r>
    </w:p>
    <w:p w:rsidR="003F2E01" w:rsidRDefault="004B1C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Studia pozwalają osiągnąć następujące cele kształcenia:</w:t>
      </w:r>
    </w:p>
    <w:p w:rsidR="003F2E01" w:rsidRDefault="004B1C9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przygotowanie do pracy w charakterze dziennikarza, specjalisty public relations i komunikacji społecznej,           </w:t>
      </w:r>
    </w:p>
    <w:p w:rsidR="003F2E01" w:rsidRDefault="004B1C9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 xml:space="preserve">nabycie pogłębionej wiedzy z zakresu nauk o komunikacji społecznej i mediach oraz podstaw nauk o polityce i administracji,                </w:t>
      </w:r>
      <w:r>
        <w:rPr>
          <w:rFonts w:ascii="Cambria" w:eastAsia="Cambria" w:hAnsi="Cambria" w:cs="Cambria"/>
          <w:color w:val="000000"/>
          <w:sz w:val="24"/>
          <w:szCs w:val="24"/>
        </w:rPr>
        <w:tab/>
      </w:r>
    </w:p>
    <w:p w:rsidR="003F2E01" w:rsidRDefault="004B1C9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nabycie podstawowej wiedzy pozwalającej rozumieć współczesny świat i jego problemy,           </w:t>
      </w:r>
    </w:p>
    <w:p w:rsidR="003F2E01" w:rsidRDefault="004B1C9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nabycie umiejętności posługiwania się technologiami i narzędziami właściwymi dla studiowanego kierunku,             </w:t>
      </w:r>
    </w:p>
    <w:p w:rsidR="003F2E01" w:rsidRDefault="004B1C9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nabycie kompetencji społecznych wymaganych na współczesnym rynku pracy,  </w:t>
      </w:r>
    </w:p>
    <w:p w:rsidR="003F2E01" w:rsidRDefault="004B1C9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 przygotowanie do podjęcia studiów 2 stopnia.</w:t>
      </w:r>
    </w:p>
    <w:p w:rsidR="003F2E01" w:rsidRDefault="003F2E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Cambria" w:eastAsia="Cambria" w:hAnsi="Cambria" w:cs="Cambria"/>
          <w:color w:val="000000"/>
          <w:sz w:val="24"/>
          <w:szCs w:val="24"/>
        </w:rPr>
      </w:pPr>
    </w:p>
    <w:p w:rsidR="003F2E01" w:rsidRDefault="004B1C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color w:val="000000"/>
          <w:sz w:val="24"/>
          <w:szCs w:val="24"/>
        </w:rPr>
        <w:t>Charakterystyka kierunku z uwzględnieniem potrzeb społeczno-gospodarczych</w:t>
      </w:r>
    </w:p>
    <w:p w:rsidR="003F2E01" w:rsidRDefault="004B1C93" w:rsidP="002A6103">
      <w:pPr>
        <w:spacing w:after="0" w:line="24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Program studiów zorientowany jest na kształcenie specjalistów z dziedziny komunikacji społecznej, a zwłaszcza dziennikarzy oraz specjalistów public relations, co jest odpowiedzią na potrzeby dynamicznie rozwijającego się regionalnego rynku pracy. W Krakowie ukazuje się kilka dużych tytułów prasowych, działają dwie stacje telewizyjne, kilka radiowych oraz popularne i liczne portale internetowe. Wszystkie te instytucje medialne poszukują do pracy dziennikarzy z dobrym przygotowaniem praktycznym. W Krakowie dynamicznie rozwija się także rynek usług outsourcingowych, które, tak jak i liczne firmy i instytucje zlokalizowane w Krakowie i Małopolsce, potrzebują specjalistów public relations i pracowników działów komunikacji społecznej. </w:t>
      </w:r>
    </w:p>
    <w:p w:rsidR="003F2E01" w:rsidRDefault="004B1C93">
      <w:pPr>
        <w:spacing w:after="0" w:line="240" w:lineRule="auto"/>
        <w:ind w:firstLine="720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rFonts w:ascii="Cambria" w:eastAsia="Cambria" w:hAnsi="Cambria" w:cs="Cambria"/>
          <w:color w:val="000000"/>
          <w:sz w:val="24"/>
          <w:szCs w:val="24"/>
        </w:rPr>
        <w:t>W odpowiedzi na potrzeby otoczenia społeczno - gospodarczego proponowane są nowe przedmioty, oferowane studentom jako do wyboru lub włączane do planu studiów, a także uaktualniane i modyfikowane są treści już realizowanych przedmiotów. </w:t>
      </w:r>
    </w:p>
    <w:p w:rsidR="003F2E01" w:rsidRDefault="003F2E01">
      <w:pPr>
        <w:spacing w:after="0" w:line="240" w:lineRule="auto"/>
        <w:ind w:firstLine="720"/>
        <w:jc w:val="both"/>
        <w:rPr>
          <w:rFonts w:ascii="Cambria" w:eastAsia="Cambria" w:hAnsi="Cambria" w:cs="Cambria"/>
          <w:sz w:val="24"/>
          <w:szCs w:val="24"/>
        </w:rPr>
      </w:pPr>
    </w:p>
    <w:p w:rsidR="003F2E01" w:rsidRDefault="003F2E01">
      <w:pPr>
        <w:spacing w:after="0" w:line="240" w:lineRule="auto"/>
        <w:ind w:firstLine="720"/>
        <w:jc w:val="both"/>
        <w:rPr>
          <w:rFonts w:ascii="Cambria" w:eastAsia="Cambria" w:hAnsi="Cambria" w:cs="Cambria"/>
          <w:sz w:val="24"/>
          <w:szCs w:val="24"/>
        </w:rPr>
      </w:pPr>
    </w:p>
    <w:p w:rsidR="003F2E01" w:rsidRDefault="004B1C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color w:val="000000"/>
          <w:sz w:val="24"/>
          <w:szCs w:val="24"/>
        </w:rPr>
        <w:t xml:space="preserve">Opis realizacji programu - informacja o ścieżkach specjalizacyjnych, modułach i warunkach ich wyboru </w:t>
      </w:r>
    </w:p>
    <w:p w:rsidR="003F2E01" w:rsidRDefault="004B1C93" w:rsidP="002A6103">
      <w:pPr>
        <w:spacing w:line="24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Studia trwają 6 semestrów i prowadzone są w trybie stacjonarnym (poniedziałek - piątek).  Na program studiów składa się grupa przedmiotów kierunkowych, grupa przedmiotów podstawowych z obszaru nauk społecznych i humanistycznych dających orientację we współczesnym świecie i jego problemach oraz uzupełniających wiedzę </w:t>
      </w:r>
      <w:r>
        <w:rPr>
          <w:rFonts w:ascii="Cambria" w:eastAsia="Cambria" w:hAnsi="Cambria" w:cs="Cambria"/>
          <w:sz w:val="24"/>
          <w:szCs w:val="24"/>
        </w:rPr>
        <w:lastRenderedPageBreak/>
        <w:t xml:space="preserve">kierunkową a także rozbudowana grupa przedmiotów specjalistycznych realizowanych w formie warsztatów i konwersatoriów, prowadzonych w formie praktycznej przez specjalistów z rynku pracy .  </w:t>
      </w:r>
    </w:p>
    <w:p w:rsidR="003F2E01" w:rsidRDefault="004B1C93">
      <w:pPr>
        <w:spacing w:line="24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W  semestrach 1, 2 i 3 dominują przedmioty kierunkowe i podstawowe, w kolejnych zajęcia praktyczne, w tym specjalistyczne warsztaty mistrzowskie. Nacisk położony jest na praktyczne formy realizacji treści programowych i weryfikację osiągania efektów uczenia się. Ponad 50% zajęć realizowanych jest w formie praktycznej. Przedmioty fakultatywne przekraczają 30%, studenci wybierają je z listy proponowanych kursów do wyboru, udostępnionej im przed rozpoczęciem semestru. Program studiów obejmuje 6 miesięczną praktykę zawodową. Studia kończą się egzaminem dyplomowym.</w:t>
      </w:r>
    </w:p>
    <w:p w:rsidR="003F2E01" w:rsidRDefault="003F2E01">
      <w:pPr>
        <w:spacing w:line="240" w:lineRule="auto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3F2E01" w:rsidRDefault="004B1C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color w:val="000000"/>
          <w:sz w:val="24"/>
          <w:szCs w:val="24"/>
        </w:rPr>
        <w:t>Praktyki zawodowe - wymiar, zasady i forma odbywania praktyk zawodowych</w:t>
      </w:r>
    </w:p>
    <w:p w:rsidR="003F2E01" w:rsidRDefault="004B1C93" w:rsidP="002A6103">
      <w:pPr>
        <w:shd w:val="clear" w:color="auto" w:fill="FFFFFF"/>
        <w:spacing w:after="0" w:line="24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Wszystkich studentów obowiązują 6 miesięczne praktyki zawodowe. Ich celem jest zaznajomienie studentów z charakterem przyszłego zawodu, wykorzystanie nabytych umiejętności w praktycznym działaniu,  przede wszystkim w zakresie warsztatu dziennikarskiego, doskonalenie form wypowiedzi dziennikarskiej (a także reklamowej i PR-owej), zyskanie doświadczenia zawodowego oraz poznanie warunków i klimatu pracy zespołowej, sprawdzenie zdolności do adaptacji w nowym środowisku, elastyczności zachowań oraz możliwości realizacji własnych planów zawodowych.</w:t>
      </w:r>
      <w:r>
        <w:rPr>
          <w:rFonts w:ascii="Cambria" w:eastAsia="Cambria" w:hAnsi="Cambria" w:cs="Cambria"/>
          <w:sz w:val="24"/>
          <w:szCs w:val="24"/>
        </w:rPr>
        <w:t xml:space="preserve"> J</w:t>
      </w:r>
      <w:r>
        <w:rPr>
          <w:rFonts w:ascii="Cambria" w:eastAsia="Cambria" w:hAnsi="Cambria" w:cs="Cambria"/>
          <w:color w:val="000000"/>
          <w:sz w:val="24"/>
          <w:szCs w:val="24"/>
        </w:rPr>
        <w:t>eden miesiąc praktyki studenci realizują oni Studiu telewizyjnym Krakowskiej Akademii w ostatnim miesiącu semestru V, pozostałe 5 miesięcy w semestrze VI. </w:t>
      </w:r>
    </w:p>
    <w:p w:rsidR="003F2E01" w:rsidRDefault="004B1C93">
      <w:pPr>
        <w:shd w:val="clear" w:color="auto" w:fill="FFFFFF"/>
        <w:spacing w:after="0" w:line="240" w:lineRule="auto"/>
        <w:ind w:firstLine="72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Studenci mogą odbywać praktyki przede wszystkim w mediach, takich jak stacje telewizyjne i radiowe, redakcje czasopism, portale internetowe oraz w agencjach public relations, agencjach reklamowych, a także w biurach do spraw promocji czy biurach rzeczników prasowych oraz w instytucjach i przedsiębiorstwach, w których istnieje konieczność kreowania wizerunku firmy oraz komunikacji z otoczeniem społecznym, a także w jednostkach organizacyjnych uczelni: w magazynie „Mixer”, Studiu Radia Frycz oraz w Studiu telewizyjnym Krakowskiej Akademii.</w:t>
      </w:r>
    </w:p>
    <w:p w:rsidR="003F2E01" w:rsidRDefault="004B1C93">
      <w:pPr>
        <w:shd w:val="clear" w:color="auto" w:fill="FFFFFF"/>
        <w:spacing w:after="0" w:line="240" w:lineRule="auto"/>
        <w:ind w:firstLine="72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Przebieg praktyk nadzorowany jest przez pełnomocnika dziekana ds. praktyk studenckich. Pełnomocnik może również zaliczyć studentowi pracę zawodową jako praktykę na podstawie zaświadczenia o zatrudnieniu z wyszczególnionym stanowiskiem i okresem zatrudnienia oraz zakresem wykonywanych obowiązków. </w:t>
      </w:r>
    </w:p>
    <w:p w:rsidR="003F2E01" w:rsidRDefault="003F2E0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</w:p>
    <w:p w:rsidR="003F2E01" w:rsidRDefault="004B1C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color w:val="000000"/>
          <w:sz w:val="24"/>
          <w:szCs w:val="24"/>
        </w:rPr>
        <w:t>Badania naukowe</w:t>
      </w:r>
    </w:p>
    <w:p w:rsidR="003F2E01" w:rsidRDefault="004B1C9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color w:val="000000"/>
          <w:sz w:val="24"/>
          <w:szCs w:val="24"/>
        </w:rPr>
        <w:t xml:space="preserve">Główne kierunki badań naukowych w jednostce </w:t>
      </w:r>
    </w:p>
    <w:p w:rsidR="003F2E01" w:rsidRDefault="004B1C9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Dawne i współczesne media i systemy medialne.</w:t>
      </w:r>
    </w:p>
    <w:p w:rsidR="003F2E01" w:rsidRDefault="004B1C9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 xml:space="preserve">Rola mediów we współczesnym państwie i społeczeństwie oraz problemy i nowe zjawiska z tym związane.  </w:t>
      </w:r>
    </w:p>
    <w:p w:rsidR="003F2E01" w:rsidRDefault="004B1C9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Teoria i praktyka  zawodów związanych z mediami i komunikacją społeczną, zwłaszcza dziennikarza i piarowca, w tym regulacje prawne i etyczne oraz wyzwania wynikające z dynamicznego rozwoju technologicznego.</w:t>
      </w:r>
    </w:p>
    <w:p w:rsidR="003F2E01" w:rsidRDefault="004B1C9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lastRenderedPageBreak/>
        <w:t xml:space="preserve">Wykorzystywanie nowych technologii komunikacyjnych i medialnych przez ludzi oraz wszelkiego rodzaju organizacje i instytucje (polityczne, społeczne, religijne, biznesowe).  </w:t>
      </w:r>
    </w:p>
    <w:p w:rsidR="003F2E01" w:rsidRDefault="003F2E0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</w:p>
    <w:p w:rsidR="003F2E01" w:rsidRDefault="004B1C9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color w:val="000000"/>
          <w:sz w:val="24"/>
          <w:szCs w:val="24"/>
        </w:rPr>
        <w:t>Związek badań naukowych z dydaktyką w ramach dyscypliny, do której przyporządkowany jest kierunek studiów</w:t>
      </w:r>
    </w:p>
    <w:p w:rsidR="003F2E01" w:rsidRDefault="004B1C93">
      <w:pPr>
        <w:spacing w:line="24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Badania naukowe realizowane przez kadrę dydaktyczną obejmują tematykę i metodologię nauk o komunikacji społecznej i mediach oraz nauk o polityce i administracji i są bezpośrednio powiązane z dydaktyką poprzez założone dla kierunku efekty uczenia się oraz dobór przedmiotów w planie studiów (zarówno obowiązkowych jak i obieralnych).</w:t>
      </w:r>
    </w:p>
    <w:p w:rsidR="003F2E01" w:rsidRDefault="003F2E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Cambria" w:eastAsia="Cambria" w:hAnsi="Cambria" w:cs="Cambria"/>
          <w:color w:val="000000"/>
          <w:sz w:val="24"/>
          <w:szCs w:val="24"/>
        </w:rPr>
      </w:pPr>
    </w:p>
    <w:p w:rsidR="003F2E01" w:rsidRDefault="004B1C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color w:val="000000"/>
          <w:sz w:val="24"/>
          <w:szCs w:val="24"/>
        </w:rPr>
        <w:t xml:space="preserve">Opis infrastruktury niezbędnej do prowadzenia kształcenia  </w:t>
      </w:r>
    </w:p>
    <w:p w:rsidR="003F2E01" w:rsidRDefault="004B1C93">
      <w:pPr>
        <w:spacing w:after="0" w:line="240" w:lineRule="auto"/>
        <w:ind w:firstLine="720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Sale wykładowe, w których odbywają się zajęcia wyposażone są w rzutniki multimedialne, ekrany, cyfrowe rzutniki folii i pisma, wysokiej jakości sprzęt komputerowy (z dostępem do internetu), sprzęt nagłaśniający i mikrofony, sprzęt wideo, dające możliwość prezentacji materiałów filmowych, nagrań audio (radiowych), oraz prezentacji multimedialnych. Pomieszczenia dydaktyczne są klimatyzowane.  Na terenie całego kampusu można korzystać z darmowego dostępu do bezprzewodowego internetu (hot spot). Budynki uczelni są przystosowane do potrzeb osób z niepełnosprawnościami.</w:t>
      </w:r>
    </w:p>
    <w:p w:rsidR="003F2E01" w:rsidRDefault="004B1C93">
      <w:pPr>
        <w:spacing w:after="0" w:line="240" w:lineRule="auto"/>
        <w:ind w:firstLine="72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Dla potrzeb kierunku dziennikarstwo i komunikacja społeczna stworzone zostało profesjonalne studio telewizyjno-filmowe, studio radiowe oraz pracownia montażowa wyposażone w nowoczesny sprzęt i oprogramowanie. Studio telewizyjne i radiowe, a także pracownia montażowa są do dyspozycji studentów także w ramach pracy własnej. Studio telewizyjne jest otwarte codziennie w godzinach 9.00-17.00, z możliwością przedłużenia pracy, jeśli zachodzi taka potrzeba. Studio radiowe i pracownia montażowa są uruchamiane poza godzinami zajęć jeśli jest taka potrzeba. Studenci mogą korzystać z konsultacji świadczonych przez pracowników, oraz ze sprzętu znajdującego na wyposażeniu. Na potrzeby pracy własnej studenci mają możliwość wypożyczenia 10 zestawów reporterskich składających się z kamery i obiektywu, statywu, mikrofonów oraz oświetlenia.</w:t>
      </w:r>
    </w:p>
    <w:p w:rsidR="003F2E01" w:rsidRDefault="004B1C93">
      <w:pPr>
        <w:spacing w:after="0" w:line="240" w:lineRule="auto"/>
        <w:ind w:firstLine="72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 xml:space="preserve">Każdy student rozpoczynający naukę w KAAFM ma tworzone indywidualne konto w usłudze MS Office 365 obejmujące m.in. konto pocztowe Outlook, podstawowe oprogramowanie biurowe (Word, PowerPoint, Excel) oraz komunikator MS Teams. Studenci mają dostęp do książek, czasopism i baz danych dostępnych w bibliotece. Studenci mają możliwość korzystania z zajęć z wykorzystaniem metod i technik kształcenia na odległość z użyciem uczelnianej platformy e-learningowej zarządzanej przez Centrum e-learningu.  </w:t>
      </w:r>
    </w:p>
    <w:p w:rsidR="003F2E01" w:rsidRDefault="003F2E01">
      <w:pPr>
        <w:spacing w:line="240" w:lineRule="auto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3F2E01" w:rsidRDefault="004B1C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color w:val="000000"/>
          <w:sz w:val="24"/>
          <w:szCs w:val="24"/>
        </w:rPr>
        <w:t>Wymogi związane z ukończeniem studiów (praca dyplomowa, egzamin dyplomowy)</w:t>
      </w:r>
    </w:p>
    <w:p w:rsidR="00D947AD" w:rsidRPr="00D947AD" w:rsidRDefault="00D947AD" w:rsidP="00D947AD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  <w:r w:rsidRPr="00D947AD">
        <w:rPr>
          <w:rFonts w:ascii="Cambria" w:eastAsia="Cambria" w:hAnsi="Cambria" w:cs="Cambria"/>
          <w:sz w:val="24"/>
          <w:szCs w:val="24"/>
        </w:rPr>
        <w:t xml:space="preserve">Program studiów nie przewiduje pisania pracy dyplomowej. Studia kończą się ustnym egzaminem dyplomowym składanym przed komisją powołaną przez dziekana. </w:t>
      </w:r>
      <w:r w:rsidRPr="00D947AD">
        <w:rPr>
          <w:rFonts w:ascii="Cambria" w:eastAsia="Cambria" w:hAnsi="Cambria" w:cs="Cambria"/>
          <w:sz w:val="24"/>
          <w:szCs w:val="24"/>
        </w:rPr>
        <w:lastRenderedPageBreak/>
        <w:t xml:space="preserve">W ramach przygotowania do egzaminu dyplomowego studenci uczestniczą w dwóch seminariach dyplomowych realizowanych w semestrach 5 i 6. </w:t>
      </w:r>
    </w:p>
    <w:p w:rsidR="00D947AD" w:rsidRPr="00D947AD" w:rsidRDefault="00D947AD" w:rsidP="00D947AD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  <w:r w:rsidRPr="00D947AD">
        <w:rPr>
          <w:rFonts w:ascii="Cambria" w:eastAsia="Cambria" w:hAnsi="Cambria" w:cs="Cambria"/>
          <w:sz w:val="24"/>
          <w:szCs w:val="24"/>
        </w:rPr>
        <w:t xml:space="preserve">Tematyka seminariów obejmuje zagadnienia z zakresu przedmiotów obowiązkowych realizowanych w czasie studiów, a ich lista, po zatwierdzeniu jej przez Radę Wydziału, jest udostępniana seminarzystom na początku każdego roku akademickiego. Warunkiem zaliczenia seminarium jest opracowanie w formie eseju jednego zagadnienia z tej listy. Oba eseje seminaryjne są dołączane do dokumentacji przebiegu studiów.  </w:t>
      </w:r>
    </w:p>
    <w:p w:rsidR="00D947AD" w:rsidRPr="00D947AD" w:rsidRDefault="00D947AD" w:rsidP="00D947AD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  <w:r w:rsidRPr="00D947AD">
        <w:rPr>
          <w:rFonts w:ascii="Cambria" w:eastAsia="Cambria" w:hAnsi="Cambria" w:cs="Cambria"/>
          <w:sz w:val="24"/>
          <w:szCs w:val="24"/>
        </w:rPr>
        <w:t xml:space="preserve">W trakcie egzaminu dyplomowego student odpowiada na trzy pytania: dwa z nich  pochodzą z listy zagadnień (z wyłączeniem zagadnień będących przedmiotem esejów seminaryjnych), jedno dotyczy szczegółowego zagadnienia opracowanego w jednym z esejów zaliczeniowych z seminarium. </w:t>
      </w:r>
    </w:p>
    <w:p w:rsidR="003F2E01" w:rsidRDefault="00D947AD" w:rsidP="00D947AD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  <w:r w:rsidRPr="00D947AD">
        <w:rPr>
          <w:rFonts w:ascii="Cambria" w:eastAsia="Cambria" w:hAnsi="Cambria" w:cs="Cambria"/>
          <w:sz w:val="24"/>
          <w:szCs w:val="24"/>
        </w:rPr>
        <w:t>Szczegółowe warunki przeprowadzania egzaminu dyplomowego są opisane w Procedurze dyplomowania zamieszczonej wraz z aktualną listą zagadnień egzaminacyjnych na stronie internetowej Wydziału w zakładce Egzamin dyplomowy.</w:t>
      </w:r>
    </w:p>
    <w:p w:rsidR="00D947AD" w:rsidRDefault="00D947AD" w:rsidP="00D947AD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 w:rsidP="00D947AD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 w:rsidP="00D947AD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 w:rsidP="00D947AD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 w:rsidP="00D947AD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 w:rsidP="00D947AD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 w:rsidP="00D947AD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 w:rsidP="00D947AD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 w:rsidP="00D947AD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 w:rsidP="00D947AD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 w:rsidP="00D947AD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 w:rsidP="00D947AD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 w:rsidP="00D947AD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 w:rsidP="00D947AD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 w:rsidP="00D947AD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 w:rsidP="00D947AD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 w:rsidP="00D947AD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 w:rsidP="00D947AD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 w:rsidP="00D947AD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 w:rsidP="00D947AD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 w:rsidP="00D947AD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 w:rsidP="00D947AD">
      <w:pPr>
        <w:ind w:firstLine="360"/>
        <w:jc w:val="both"/>
        <w:rPr>
          <w:rFonts w:ascii="Cambria" w:eastAsia="Cambria" w:hAnsi="Cambria" w:cs="Cambria"/>
          <w:sz w:val="24"/>
          <w:szCs w:val="24"/>
        </w:rPr>
      </w:pPr>
    </w:p>
    <w:p w:rsidR="003F2E01" w:rsidRDefault="004B1C9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Opis zakładanych efektów uczenia się w odniesieniu do charakterystyk drugiego stopnia efektów uczenia się dla kwalifikacji na poziomie 6 Polskiej Ramy Kwalifikacji</w:t>
      </w:r>
    </w:p>
    <w:tbl>
      <w:tblPr>
        <w:tblStyle w:val="a2"/>
        <w:tblW w:w="906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515"/>
        <w:gridCol w:w="5310"/>
        <w:gridCol w:w="2235"/>
      </w:tblGrid>
      <w:tr w:rsidR="003F2E01">
        <w:tc>
          <w:tcPr>
            <w:tcW w:w="9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Nazwa wydziału: Wydział Zarządzania i Komunikacji Społecznej</w:t>
            </w:r>
          </w:p>
          <w:p w:rsidR="003F2E01" w:rsidRDefault="004B1C93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Nazwa kierunku studiów: dziennikarstwo i komunikacja społeczna</w:t>
            </w:r>
          </w:p>
          <w:p w:rsidR="003F2E01" w:rsidRDefault="004B1C93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Poziom studiów: studia pierwszego stopnia</w:t>
            </w:r>
          </w:p>
          <w:p w:rsidR="003F2E01" w:rsidRDefault="004B1C93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Profil kształcenia: praktyczny</w:t>
            </w:r>
          </w:p>
        </w:tc>
      </w:tr>
      <w:tr w:rsidR="003F2E01"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3F2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2E01" w:rsidRDefault="004B1C93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Symbol 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3F2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2E01" w:rsidRDefault="004B1C93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Opis zakładanych efektów uczenia się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Odniesienie do charakterystyk pierwszego stopnia efektów uczenia się dla kwalifikacji na poziomie 6 PRK</w:t>
            </w:r>
          </w:p>
        </w:tc>
      </w:tr>
      <w:tr w:rsidR="003F2E01">
        <w:trPr>
          <w:trHeight w:val="567"/>
        </w:trPr>
        <w:tc>
          <w:tcPr>
            <w:tcW w:w="9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F2E01" w:rsidRDefault="004B1C93">
            <w:pPr>
              <w:spacing w:before="72" w:after="7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3F2E01">
        <w:trPr>
          <w:trHeight w:val="21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EUK6_W1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Ma zaawansowaną wiedzę dotyczącą  wybranych zagadnień z zakresu  nauk o komunikacji społecznej i mediach oraz nauk o polityce i administracji oraz rozumie jej znaczenie dla wykonywania zawodów związanych ze studiowanym kierunkiem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P6S_WG</w:t>
            </w:r>
          </w:p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P6S_WK</w:t>
            </w:r>
          </w:p>
        </w:tc>
      </w:tr>
      <w:tr w:rsidR="003F2E01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EUK6_W2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Zna i rozumie regulacje prawne i normy etyczne związane z funkcjonowaniem mediów i wykonywaniem zawodu dziennikarza i piarowca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 P6S_WK</w:t>
            </w:r>
          </w:p>
        </w:tc>
      </w:tr>
      <w:tr w:rsidR="003F2E01">
        <w:trPr>
          <w:trHeight w:val="62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EUK6_W3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Ma zaawansowaną wiedzę o faktach i uwarunkowaniach związanych z funkcjonowaniem mediów i rozumie ich wpływ na wykonywanie zawodów związanych z komunikacją społeczną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P6S_WK</w:t>
            </w:r>
          </w:p>
        </w:tc>
      </w:tr>
      <w:tr w:rsidR="003F2E01">
        <w:trPr>
          <w:trHeight w:val="15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EUK6_W4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Zna i rozumie złożoność współczesnego świata, w tym w szczególności rolę mediów w systemie demokratycznym i społeczeństwie obywatelskim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P6S_WG</w:t>
            </w:r>
          </w:p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P6S_WK</w:t>
            </w:r>
          </w:p>
        </w:tc>
      </w:tr>
      <w:tr w:rsidR="003F2E01">
        <w:trPr>
          <w:trHeight w:val="551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EUK6_W5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Zna zasady profesjonalizmu w zawodach związanych z komunikacją społeczną  oraz rozumie ich specyfikę i znaczenie w obiegu informacji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P6S_WG</w:t>
            </w:r>
          </w:p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P6S_WK</w:t>
            </w:r>
          </w:p>
        </w:tc>
      </w:tr>
      <w:tr w:rsidR="003F2E01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EUK6_W6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Ma wiedzę o nowych technologiach medialnych i komunikacyjnych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P6S_WG</w:t>
            </w:r>
          </w:p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P6S_WK</w:t>
            </w:r>
          </w:p>
        </w:tc>
      </w:tr>
      <w:tr w:rsidR="003F2E01">
        <w:trPr>
          <w:trHeight w:val="567"/>
        </w:trPr>
        <w:tc>
          <w:tcPr>
            <w:tcW w:w="9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F2E01" w:rsidRDefault="004B1C93">
            <w:pPr>
              <w:spacing w:before="72" w:after="7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3F2E01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EUK6_U1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Sprawnie posługuje się językiem polskim oraz językiem obcym w mowie i piśmie na poziomie B2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P6S_UK</w:t>
            </w:r>
          </w:p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P6S_UW</w:t>
            </w:r>
          </w:p>
        </w:tc>
      </w:tr>
      <w:tr w:rsidR="003F2E01">
        <w:trPr>
          <w:trHeight w:val="21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lastRenderedPageBreak/>
              <w:t>EUK6_U2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Potrafi tworzyć przekazy medialne oraz wchodzić w różne role zawodowe związane ze studiowanym kierunkiem,  brać udział w dyskusjach zawodowych posługując się specjalistyczną terminologią oraz prezentować własne pomysły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P6S_UW</w:t>
            </w:r>
          </w:p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P6S_UK</w:t>
            </w:r>
          </w:p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P6S_UO</w:t>
            </w:r>
          </w:p>
        </w:tc>
      </w:tr>
      <w:tr w:rsidR="003F2E01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EUK6_U3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Potrafi posługiwać się nowoczesnymi narzędziami i technologiami, działać w różnych warunkach i pod presją czasu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P6S_UW</w:t>
            </w:r>
          </w:p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P6S_UK</w:t>
            </w:r>
          </w:p>
        </w:tc>
      </w:tr>
      <w:tr w:rsidR="003F2E01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EUK6_U4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Potrafi analizować przekazy medialne oraz relacje między mediami a zjawiskami i procesami politycznymi, ekonomicznymi, społecznymi i kulturowymi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P6S_UW</w:t>
            </w:r>
          </w:p>
          <w:p w:rsidR="003F2E01" w:rsidRDefault="003F2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E01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EUK6_U5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Potrafi scharakteryzować różne rodzaje mediów, systemów medialnych oraz polskie i zagraniczne instytucje medialne  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P6S_UW</w:t>
            </w:r>
          </w:p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P6S_UU</w:t>
            </w:r>
          </w:p>
        </w:tc>
      </w:tr>
      <w:tr w:rsidR="003F2E01">
        <w:trPr>
          <w:trHeight w:val="21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EUK6_U6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Potrafi właściwie dobrać źródła informacji, dokonać jej oceny, krytycznej analizy i syntezy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P6S_UW</w:t>
            </w:r>
          </w:p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P6S_UO</w:t>
            </w:r>
          </w:p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P6S_UU</w:t>
            </w:r>
          </w:p>
        </w:tc>
      </w:tr>
      <w:tr w:rsidR="003F2E01">
        <w:trPr>
          <w:trHeight w:val="21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EUK6_U7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Potrafi interpretować regulacje prawne i etyczne związane z przyszłym zawodem i postępować zgodnie z nimi oraz przewidywać skutki swoich działań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P6S_UW</w:t>
            </w:r>
          </w:p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P6S_UO</w:t>
            </w:r>
          </w:p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P6S_UU </w:t>
            </w:r>
          </w:p>
        </w:tc>
      </w:tr>
      <w:tr w:rsidR="003F2E01">
        <w:trPr>
          <w:trHeight w:val="567"/>
        </w:trPr>
        <w:tc>
          <w:tcPr>
            <w:tcW w:w="9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F2E01" w:rsidRDefault="004B1C93">
            <w:pPr>
              <w:spacing w:before="72" w:after="72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3F2E01">
        <w:trPr>
          <w:trHeight w:val="21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EUK6_KS1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Jest gotów do obiektywnej oceny posiadanej wiedzy,  stałego jej pogłębiania i wykorzystywania w praktyce zawodowej, planowania własnego rozwoju i ścieżki kariery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P6S_KK</w:t>
            </w:r>
          </w:p>
          <w:p w:rsidR="003F2E01" w:rsidRDefault="003F2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E01">
        <w:trPr>
          <w:trHeight w:val="19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EUK6_KS2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Jest gotów do pracy w zespole, odpowiedzialnego pełnienia ról zawodowych, przestrzegania zasad etyki zawodowej, jest kreatywny i otwarty na nowe wyzwania, powierzone zadania wykonuje rzetelnie, starannie i terminowo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P6S_KO</w:t>
            </w:r>
          </w:p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P6S_KR</w:t>
            </w:r>
          </w:p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P6S_KK</w:t>
            </w:r>
          </w:p>
        </w:tc>
      </w:tr>
      <w:tr w:rsidR="003F2E01">
        <w:trPr>
          <w:trHeight w:val="225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EUK6_KS3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Jest gotów do podejmowania kontaktów w życiu zawodowym i publicznym oraz propagowania działań na rzecz interesu publicznego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P6S_KO</w:t>
            </w:r>
          </w:p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P6S_KR</w:t>
            </w:r>
          </w:p>
        </w:tc>
      </w:tr>
      <w:tr w:rsidR="003F2E01">
        <w:trPr>
          <w:trHeight w:val="15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before="72" w:after="72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EUK6_KS4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Szanuje różnorodność, ma świadomość zagrożeń związanych z praktykami manipulacyjnymi i dyskryminacyjnymi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P6S_KK</w:t>
            </w:r>
          </w:p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P6S_KO</w:t>
            </w:r>
          </w:p>
          <w:p w:rsidR="003F2E01" w:rsidRDefault="004B1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P6S_KR</w:t>
            </w:r>
          </w:p>
        </w:tc>
      </w:tr>
    </w:tbl>
    <w:p w:rsidR="003F2E01" w:rsidRDefault="003F2E01">
      <w:pPr>
        <w:rPr>
          <w:rFonts w:ascii="Cambria" w:eastAsia="Cambria" w:hAnsi="Cambria" w:cs="Cambria"/>
          <w:sz w:val="24"/>
          <w:szCs w:val="24"/>
        </w:rPr>
      </w:pPr>
    </w:p>
    <w:p w:rsidR="003F2E01" w:rsidRDefault="003F2E01">
      <w:pPr>
        <w:rPr>
          <w:rFonts w:ascii="Cambria" w:eastAsia="Cambria" w:hAnsi="Cambria" w:cs="Cambria"/>
          <w:sz w:val="24"/>
          <w:szCs w:val="24"/>
        </w:rPr>
      </w:pPr>
    </w:p>
    <w:p w:rsidR="003F2E01" w:rsidRDefault="003F2E01">
      <w:pPr>
        <w:spacing w:after="0" w:line="240" w:lineRule="auto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>
      <w:pPr>
        <w:spacing w:after="0" w:line="240" w:lineRule="auto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>
      <w:pPr>
        <w:spacing w:after="0" w:line="240" w:lineRule="auto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>
      <w:pPr>
        <w:spacing w:after="0" w:line="240" w:lineRule="auto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>
      <w:pPr>
        <w:spacing w:after="0" w:line="240" w:lineRule="auto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>
      <w:pPr>
        <w:spacing w:after="0" w:line="240" w:lineRule="auto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>
      <w:pPr>
        <w:spacing w:after="0" w:line="240" w:lineRule="auto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>
      <w:pPr>
        <w:spacing w:after="0" w:line="240" w:lineRule="auto"/>
        <w:jc w:val="both"/>
        <w:rPr>
          <w:rFonts w:ascii="Cambria" w:eastAsia="Cambria" w:hAnsi="Cambria" w:cs="Cambria"/>
          <w:sz w:val="24"/>
          <w:szCs w:val="24"/>
        </w:rPr>
      </w:pPr>
    </w:p>
    <w:p w:rsidR="00D947AD" w:rsidRDefault="00D947AD">
      <w:pPr>
        <w:spacing w:after="0" w:line="240" w:lineRule="auto"/>
        <w:jc w:val="both"/>
        <w:rPr>
          <w:rFonts w:ascii="Cambria" w:eastAsia="Cambria" w:hAnsi="Cambria" w:cs="Cambria"/>
          <w:sz w:val="24"/>
          <w:szCs w:val="24"/>
        </w:rPr>
      </w:pPr>
    </w:p>
    <w:tbl>
      <w:tblPr>
        <w:tblStyle w:val="a3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4"/>
        <w:gridCol w:w="1335"/>
        <w:gridCol w:w="6452"/>
      </w:tblGrid>
      <w:tr w:rsidR="003F2E01">
        <w:tc>
          <w:tcPr>
            <w:tcW w:w="9351" w:type="dxa"/>
            <w:gridSpan w:val="3"/>
            <w:shd w:val="clear" w:color="auto" w:fill="E7E6E6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Grupa zajęć podstawowych</w:t>
            </w:r>
          </w:p>
          <w:p w:rsidR="003F2E01" w:rsidRDefault="003F2E01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3F2E01">
        <w:tc>
          <w:tcPr>
            <w:tcW w:w="2899" w:type="dxa"/>
            <w:gridSpan w:val="2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Efekty uczenia się </w:t>
            </w:r>
          </w:p>
          <w:p w:rsidR="003F2E01" w:rsidRDefault="004B1C93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przypisane do grupy zajęć</w:t>
            </w:r>
          </w:p>
          <w:p w:rsidR="003F2E01" w:rsidRDefault="003F2E01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  <w:tc>
          <w:tcPr>
            <w:tcW w:w="6452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Treści programowe </w:t>
            </w: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F2E01">
        <w:trPr>
          <w:trHeight w:val="75"/>
        </w:trPr>
        <w:tc>
          <w:tcPr>
            <w:tcW w:w="1564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Wiedza</w:t>
            </w:r>
          </w:p>
          <w:p w:rsidR="003F2E01" w:rsidRDefault="003F2E01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3F2E01" w:rsidRDefault="004B1C93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EUK6_W1 EUK6_W2 EUK6_W3</w:t>
            </w:r>
          </w:p>
          <w:p w:rsidR="003F2E01" w:rsidRDefault="004B1C93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EUK6_W4 EUK6_W5</w:t>
            </w:r>
          </w:p>
          <w:p w:rsidR="003F2E01" w:rsidRDefault="004B1C93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EUK6_W6</w:t>
            </w:r>
          </w:p>
        </w:tc>
        <w:tc>
          <w:tcPr>
            <w:tcW w:w="6452" w:type="dxa"/>
            <w:vMerge w:val="restart"/>
          </w:tcPr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Treści zapewniające poznanie istotnych zagadnień z zakresu  wybranych nauk społecznych i humanistycznych, w tym nauk prawnych (podstawy prawa, prawo mediów), socjologii (psychospołeczne problemy nowych mediów, współczesne problemy społeczne), wiedzy o kulturze i religii, a także lektorat języka obcego i WF.</w:t>
            </w: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F2E01">
        <w:trPr>
          <w:trHeight w:val="75"/>
        </w:trPr>
        <w:tc>
          <w:tcPr>
            <w:tcW w:w="1564" w:type="dxa"/>
          </w:tcPr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Umiejętności</w:t>
            </w:r>
          </w:p>
          <w:p w:rsidR="003F2E01" w:rsidRDefault="003F2E01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EUK6_U1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EUK6_U2 EUK6_U3 EUK6_U4 EUK6_U5 EUK6_U6 EUK6_U7</w:t>
            </w:r>
          </w:p>
        </w:tc>
        <w:tc>
          <w:tcPr>
            <w:tcW w:w="6452" w:type="dxa"/>
            <w:vMerge/>
          </w:tcPr>
          <w:p w:rsidR="003F2E01" w:rsidRDefault="003F2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F2E01">
        <w:trPr>
          <w:trHeight w:val="933"/>
        </w:trPr>
        <w:tc>
          <w:tcPr>
            <w:tcW w:w="1564" w:type="dxa"/>
          </w:tcPr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Kompetencje </w:t>
            </w:r>
          </w:p>
          <w:p w:rsidR="003F2E01" w:rsidRDefault="003F2E01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7D7CD9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1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7D7CD9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2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7D7CD9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3 EUK6_K</w:t>
            </w:r>
            <w:r w:rsidR="007D7CD9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4</w:t>
            </w:r>
          </w:p>
        </w:tc>
        <w:tc>
          <w:tcPr>
            <w:tcW w:w="6452" w:type="dxa"/>
            <w:vMerge/>
          </w:tcPr>
          <w:p w:rsidR="003F2E01" w:rsidRDefault="003F2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F2E01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Grupa zajęć kierunkowych</w:t>
            </w: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F2E01">
        <w:trPr>
          <w:trHeight w:val="75"/>
        </w:trPr>
        <w:tc>
          <w:tcPr>
            <w:tcW w:w="2899" w:type="dxa"/>
            <w:gridSpan w:val="2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Efekty uczenia się </w:t>
            </w:r>
          </w:p>
          <w:p w:rsidR="003F2E01" w:rsidRDefault="004B1C93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przypisane do grupy zajęć</w:t>
            </w: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6452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Treści programowe </w:t>
            </w: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F2E01">
        <w:trPr>
          <w:trHeight w:val="75"/>
        </w:trPr>
        <w:tc>
          <w:tcPr>
            <w:tcW w:w="1564" w:type="dxa"/>
          </w:tcPr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Wiedza</w:t>
            </w:r>
          </w:p>
          <w:p w:rsidR="003F2E01" w:rsidRDefault="003F2E01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3F2E01" w:rsidRDefault="004B1C93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lastRenderedPageBreak/>
              <w:t>EUK6_W1 EUK6_W2 EUK6_W3</w:t>
            </w:r>
          </w:p>
          <w:p w:rsidR="003F2E01" w:rsidRDefault="004B1C93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EUK6_W4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lastRenderedPageBreak/>
              <w:t>EUK6_W5</w:t>
            </w:r>
          </w:p>
          <w:p w:rsidR="003F2E01" w:rsidRDefault="004B1C93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EUK6_W6</w:t>
            </w:r>
          </w:p>
        </w:tc>
        <w:tc>
          <w:tcPr>
            <w:tcW w:w="6452" w:type="dxa"/>
            <w:vMerge w:val="restart"/>
          </w:tcPr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lastRenderedPageBreak/>
              <w:t>Treści zapewniające zaawansowaną wiedzę z zakresu dyscypliny wiodącej nauk o komunikacji społecznej i mediach oraz z dyscypliny dodatkowej – nauk o polityce i administracji, w tym: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lastRenderedPageBreak/>
              <w:t>- wiedza o współczesnej polityce, problemach społecznych i politycznych współczesnego świata i Polski,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- wiedza o dawnych i współczesnych mediach,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- wiedza z zakresu public relations,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- zajęcia dostarczające wiedzy o zawodzie dziennikarza i piarowca oraz umiejętnościach w nich wymaganych,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- wiedza o prawnych, etycznych i ekonomicznych uwarunkowaniach zawodów związanych z mediami,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- wiedza o technologiach medialnych,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- zajęcia praktyczne pozwalające rozwijać umiejętności związane z pracą dziennikarza i piarowca.</w:t>
            </w:r>
          </w:p>
          <w:p w:rsidR="003F2E01" w:rsidRDefault="003F2E01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F2E01">
        <w:trPr>
          <w:trHeight w:val="75"/>
        </w:trPr>
        <w:tc>
          <w:tcPr>
            <w:tcW w:w="1564" w:type="dxa"/>
          </w:tcPr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lastRenderedPageBreak/>
              <w:t>Umiejętności</w:t>
            </w:r>
          </w:p>
          <w:p w:rsidR="003F2E01" w:rsidRDefault="003F2E01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EUK6_U1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EUK6_U2 EUK6_U3 EUK6_U4 EUK6_U5 EUK6_U6 EUK6_U7</w:t>
            </w:r>
          </w:p>
        </w:tc>
        <w:tc>
          <w:tcPr>
            <w:tcW w:w="6452" w:type="dxa"/>
            <w:vMerge/>
          </w:tcPr>
          <w:p w:rsidR="003F2E01" w:rsidRDefault="003F2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F2E01">
        <w:trPr>
          <w:trHeight w:val="75"/>
        </w:trPr>
        <w:tc>
          <w:tcPr>
            <w:tcW w:w="1564" w:type="dxa"/>
          </w:tcPr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Kompetencje </w:t>
            </w:r>
          </w:p>
          <w:p w:rsidR="003F2E01" w:rsidRDefault="003F2E01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7D7CD9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1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7D7CD9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2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7D7CD9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3 EUK6_K</w:t>
            </w:r>
            <w:r w:rsidR="007D7CD9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4</w:t>
            </w:r>
          </w:p>
        </w:tc>
        <w:tc>
          <w:tcPr>
            <w:tcW w:w="6452" w:type="dxa"/>
            <w:vMerge/>
          </w:tcPr>
          <w:p w:rsidR="003F2E01" w:rsidRDefault="003F2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F2E01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Grupa zajęć specjalistycznych</w:t>
            </w:r>
          </w:p>
          <w:p w:rsidR="003F2E01" w:rsidRDefault="003F2E01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3F2E01">
        <w:trPr>
          <w:trHeight w:val="75"/>
        </w:trPr>
        <w:tc>
          <w:tcPr>
            <w:tcW w:w="2899" w:type="dxa"/>
            <w:gridSpan w:val="2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Efekty uczenia się </w:t>
            </w:r>
          </w:p>
          <w:p w:rsidR="003F2E01" w:rsidRDefault="004B1C93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452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Treści programowe </w:t>
            </w: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F2E01">
        <w:trPr>
          <w:trHeight w:val="75"/>
        </w:trPr>
        <w:tc>
          <w:tcPr>
            <w:tcW w:w="1564" w:type="dxa"/>
          </w:tcPr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Wiedza</w:t>
            </w:r>
          </w:p>
          <w:p w:rsidR="003F2E01" w:rsidRDefault="003F2E01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3F2E01" w:rsidRDefault="004B1C93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EUK6_W1 EUK6_W2 EUK6_W3</w:t>
            </w:r>
          </w:p>
          <w:p w:rsidR="003F2E01" w:rsidRDefault="004B1C93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EUK6_W4 EUK6_W5</w:t>
            </w:r>
          </w:p>
          <w:p w:rsidR="003F2E01" w:rsidRDefault="004B1C93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EUK6_W6</w:t>
            </w:r>
          </w:p>
        </w:tc>
        <w:tc>
          <w:tcPr>
            <w:tcW w:w="6452" w:type="dxa"/>
            <w:vMerge w:val="restart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Treści zapewniające specjalistyczną wiedzę kierunkową oraz pozwalające na nabycie umiejętności zawodowych w czasie warsztatów prowadzonych przez specjalistów z branży filmowo-telewizyjnej, realizowanych w warunkach odpowiadających przyszłemu miejscu pracy: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- warsztaty i pracownie  prasowe, radiowe, telewizyjne, piarowe,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- praca głosem,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- warsztaty operatorski i montażowy,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- warsztat realizacji materiałów wideo.</w:t>
            </w:r>
          </w:p>
          <w:p w:rsidR="003F2E01" w:rsidRDefault="003F2E01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 </w:t>
            </w:r>
          </w:p>
          <w:p w:rsidR="003F2E01" w:rsidRDefault="003F2E01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F2E01">
        <w:trPr>
          <w:trHeight w:val="75"/>
        </w:trPr>
        <w:tc>
          <w:tcPr>
            <w:tcW w:w="1564" w:type="dxa"/>
          </w:tcPr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Umiejętności</w:t>
            </w:r>
          </w:p>
          <w:p w:rsidR="003F2E01" w:rsidRDefault="003F2E01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EUK6_U1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EUK6_U2 EUK6_U3 EUK6_U4 EUK6_U5 EUK6_U6 EUK6_U7</w:t>
            </w:r>
          </w:p>
        </w:tc>
        <w:tc>
          <w:tcPr>
            <w:tcW w:w="6452" w:type="dxa"/>
            <w:vMerge/>
          </w:tcPr>
          <w:p w:rsidR="003F2E01" w:rsidRDefault="003F2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F2E01">
        <w:trPr>
          <w:trHeight w:val="75"/>
        </w:trPr>
        <w:tc>
          <w:tcPr>
            <w:tcW w:w="1564" w:type="dxa"/>
          </w:tcPr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Kompetencje </w:t>
            </w:r>
          </w:p>
          <w:p w:rsidR="003F2E01" w:rsidRDefault="003F2E01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7D7CD9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1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7D7CD9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2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7D7CD9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3 EUK6_K</w:t>
            </w:r>
            <w:r w:rsidR="007D7CD9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sz w:val="24"/>
                <w:szCs w:val="24"/>
              </w:rPr>
              <w:t>4</w:t>
            </w:r>
          </w:p>
        </w:tc>
        <w:tc>
          <w:tcPr>
            <w:tcW w:w="6452" w:type="dxa"/>
            <w:vMerge/>
          </w:tcPr>
          <w:p w:rsidR="003F2E01" w:rsidRDefault="003F2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F2E01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Praktyki</w:t>
            </w: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F2E01">
        <w:trPr>
          <w:trHeight w:val="75"/>
        </w:trPr>
        <w:tc>
          <w:tcPr>
            <w:tcW w:w="2899" w:type="dxa"/>
            <w:gridSpan w:val="2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Efekty uczenia się </w:t>
            </w:r>
          </w:p>
          <w:p w:rsidR="003F2E01" w:rsidRDefault="004B1C93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452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Treści programowe </w:t>
            </w: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F2E01">
        <w:trPr>
          <w:trHeight w:val="75"/>
        </w:trPr>
        <w:tc>
          <w:tcPr>
            <w:tcW w:w="1564" w:type="dxa"/>
          </w:tcPr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Wiedza</w:t>
            </w:r>
          </w:p>
          <w:p w:rsidR="003F2E01" w:rsidRDefault="003F2E01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EUK6_W2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EUK6_W4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EUK6_W5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EUK6_W6</w:t>
            </w:r>
          </w:p>
        </w:tc>
        <w:tc>
          <w:tcPr>
            <w:tcW w:w="6452" w:type="dxa"/>
            <w:vMerge w:val="restart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Praktyki umożliwiają weryfikację wiedzy kompetencji i umiejętności nabytych w trakcie uczenia się z oczekiwaniami pracodawców, poznanie kultury korporacyjnej instytucji z branży medialnej i ich struktury organizacyjnej.</w:t>
            </w:r>
          </w:p>
        </w:tc>
      </w:tr>
      <w:tr w:rsidR="003F2E01">
        <w:trPr>
          <w:trHeight w:val="75"/>
        </w:trPr>
        <w:tc>
          <w:tcPr>
            <w:tcW w:w="1564" w:type="dxa"/>
          </w:tcPr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Umiejętności</w:t>
            </w:r>
          </w:p>
          <w:p w:rsidR="003F2E01" w:rsidRDefault="003F2E01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EUK6_U1 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EUK6_U2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EUK6_U3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EUK6_U6 EUK6_U7</w:t>
            </w:r>
          </w:p>
        </w:tc>
        <w:tc>
          <w:tcPr>
            <w:tcW w:w="6452" w:type="dxa"/>
            <w:vMerge/>
          </w:tcPr>
          <w:p w:rsidR="003F2E01" w:rsidRDefault="003F2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3F2E01">
        <w:trPr>
          <w:trHeight w:val="75"/>
        </w:trPr>
        <w:tc>
          <w:tcPr>
            <w:tcW w:w="1564" w:type="dxa"/>
          </w:tcPr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Kompetencje </w:t>
            </w:r>
          </w:p>
          <w:p w:rsidR="003F2E01" w:rsidRDefault="003F2E01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EUK6_KS1 EUK6_KS2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EUK6_KS3 EUK6_KS4</w:t>
            </w:r>
          </w:p>
        </w:tc>
        <w:tc>
          <w:tcPr>
            <w:tcW w:w="6452" w:type="dxa"/>
            <w:vMerge/>
          </w:tcPr>
          <w:p w:rsidR="003F2E01" w:rsidRDefault="003F2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</w:tbl>
    <w:p w:rsidR="003F2E01" w:rsidRDefault="003F2E01">
      <w:pPr>
        <w:jc w:val="both"/>
        <w:rPr>
          <w:rFonts w:ascii="Cambria" w:eastAsia="Cambria" w:hAnsi="Cambria" w:cs="Cambria"/>
          <w:sz w:val="24"/>
          <w:szCs w:val="24"/>
        </w:rPr>
      </w:pPr>
    </w:p>
    <w:tbl>
      <w:tblPr>
        <w:tblStyle w:val="a4"/>
        <w:tblW w:w="9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4"/>
        <w:gridCol w:w="7724"/>
      </w:tblGrid>
      <w:tr w:rsidR="003F2E01">
        <w:trPr>
          <w:trHeight w:val="699"/>
        </w:trPr>
        <w:tc>
          <w:tcPr>
            <w:tcW w:w="1564" w:type="dxa"/>
            <w:shd w:val="clear" w:color="auto" w:fill="D0CECE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7724" w:type="dxa"/>
            <w:shd w:val="clear" w:color="auto" w:fill="D0CECE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Metody weryfikacji i oceny efektów uczenia się</w:t>
            </w:r>
          </w:p>
          <w:p w:rsidR="003F2E01" w:rsidRDefault="004B1C93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osiągnięte przez studenta w trakcie całego cyklu kształcenia</w:t>
            </w:r>
          </w:p>
        </w:tc>
      </w:tr>
      <w:tr w:rsidR="003F2E01">
        <w:trPr>
          <w:trHeight w:val="2832"/>
        </w:trPr>
        <w:tc>
          <w:tcPr>
            <w:tcW w:w="1564" w:type="dxa"/>
          </w:tcPr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Wiedza</w:t>
            </w: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7724" w:type="dxa"/>
          </w:tcPr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Osiąganie efektów uczenia się jest weryfikowane poprzez następujące formy zaliczania poszczególnych przedmiotów: 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- egzaminy pisemne i ustne,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- testy egzaminacyjne,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- kolokwia,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- referaty i prezentacje,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- prace projektowe.</w:t>
            </w:r>
          </w:p>
          <w:p w:rsidR="003F2E01" w:rsidRDefault="004B1C93">
            <w:pPr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Ostateczną formą weryfikacji wiedzy jest ustny egzamin dyplomowy, obejmujący treści z całego toku studiów, do którego studenci przygotowują się w trakcie seminariów dyplomowych.</w:t>
            </w:r>
          </w:p>
        </w:tc>
      </w:tr>
      <w:tr w:rsidR="003F2E01">
        <w:trPr>
          <w:trHeight w:val="2832"/>
        </w:trPr>
        <w:tc>
          <w:tcPr>
            <w:tcW w:w="1564" w:type="dxa"/>
          </w:tcPr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Umiejętności</w:t>
            </w: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7724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Podstawową metodą weryfikowania osiąganych umiejętności, odpowiadającą praktycznemu profilowi studiów, jest metoda learning by doing (nauka przez działanie).  Zgodnie z nią, warunkiem zaliczenie większości przedmiotów, nie tylko praktycznych, jest wykonanie projektu weryfikującego osiągnięcie umiejętności założonych w kierunkowych efektach uczenia się. Projekty realizowane są indywidualnie i grupowo. Wykazanie się umiejętnościami jest warunkiem zaliczenia wszystkich przedmiotów praktycznych, zwłaszcza warsztatów specjalistycznych.</w:t>
            </w:r>
          </w:p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Dodatkową formą weryfikacji osiąganych efektów są praktyki, w czasie których studenci muszą wykazać się umiejętnościami oczekiwanymi przez pracodawców.</w:t>
            </w:r>
          </w:p>
        </w:tc>
      </w:tr>
      <w:tr w:rsidR="003F2E01">
        <w:trPr>
          <w:trHeight w:val="2832"/>
        </w:trPr>
        <w:tc>
          <w:tcPr>
            <w:tcW w:w="1564" w:type="dxa"/>
          </w:tcPr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Kompetencje</w:t>
            </w: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3F2E01" w:rsidRDefault="003F2E01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7724" w:type="dxa"/>
          </w:tcPr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 xml:space="preserve"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kreatywność. </w:t>
            </w:r>
          </w:p>
          <w:p w:rsidR="003F2E01" w:rsidRDefault="004B1C93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sz w:val="24"/>
                <w:szCs w:val="24"/>
              </w:rPr>
              <w:t>Dodatkową formą weryfikacji osiąganych efektów są praktyki, w czasie których studenci muszą wykazać się nie tylko wiedzą kierunkową i umiejętnościami, ale również kompetencjami oczekiwanymi przez pracodawców.</w:t>
            </w:r>
          </w:p>
        </w:tc>
      </w:tr>
    </w:tbl>
    <w:p w:rsidR="003F2E01" w:rsidRDefault="003F2E01">
      <w:pPr>
        <w:jc w:val="both"/>
        <w:rPr>
          <w:rFonts w:ascii="Cambria" w:eastAsia="Cambria" w:hAnsi="Cambria" w:cs="Cambria"/>
          <w:sz w:val="24"/>
          <w:szCs w:val="24"/>
        </w:rPr>
      </w:pPr>
    </w:p>
    <w:p w:rsidR="003F2E01" w:rsidRDefault="003F2E01"/>
    <w:p w:rsidR="003F2E01" w:rsidRDefault="003F2E01"/>
    <w:sectPr w:rsidR="003F2E01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C0D" w:rsidRDefault="00263C0D">
      <w:pPr>
        <w:spacing w:after="0" w:line="240" w:lineRule="auto"/>
      </w:pPr>
      <w:r>
        <w:separator/>
      </w:r>
    </w:p>
  </w:endnote>
  <w:endnote w:type="continuationSeparator" w:id="0">
    <w:p w:rsidR="00263C0D" w:rsidRDefault="00263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C0D" w:rsidRDefault="00263C0D">
      <w:pPr>
        <w:spacing w:after="0" w:line="240" w:lineRule="auto"/>
      </w:pPr>
      <w:r>
        <w:separator/>
      </w:r>
    </w:p>
  </w:footnote>
  <w:footnote w:type="continuationSeparator" w:id="0">
    <w:p w:rsidR="00263C0D" w:rsidRDefault="00263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E01" w:rsidRDefault="004B1C9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F310B">
      <w:rPr>
        <w:noProof/>
        <w:color w:val="000000"/>
      </w:rPr>
      <w:t>2</w:t>
    </w:r>
    <w:r>
      <w:rPr>
        <w:color w:val="000000"/>
      </w:rPr>
      <w:fldChar w:fldCharType="end"/>
    </w:r>
  </w:p>
  <w:p w:rsidR="003F2E01" w:rsidRDefault="003F2E0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A6FA1"/>
    <w:multiLevelType w:val="multilevel"/>
    <w:tmpl w:val="875069E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34904D0"/>
    <w:multiLevelType w:val="multilevel"/>
    <w:tmpl w:val="BA7A5B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845C7"/>
    <w:multiLevelType w:val="multilevel"/>
    <w:tmpl w:val="660095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5F503AC0"/>
    <w:multiLevelType w:val="multilevel"/>
    <w:tmpl w:val="3F9ED9D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C47C27"/>
    <w:multiLevelType w:val="multilevel"/>
    <w:tmpl w:val="6C7A02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E01"/>
    <w:rsid w:val="0007374C"/>
    <w:rsid w:val="00111FD2"/>
    <w:rsid w:val="001D141C"/>
    <w:rsid w:val="00263C0D"/>
    <w:rsid w:val="002A6103"/>
    <w:rsid w:val="003B4253"/>
    <w:rsid w:val="003F2E01"/>
    <w:rsid w:val="00483CAF"/>
    <w:rsid w:val="004B1C93"/>
    <w:rsid w:val="005F310B"/>
    <w:rsid w:val="007D7CD9"/>
    <w:rsid w:val="008022C4"/>
    <w:rsid w:val="00803738"/>
    <w:rsid w:val="00813595"/>
    <w:rsid w:val="00D9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1EFBD"/>
  <w15:docId w15:val="{E725658D-46BC-484E-B436-A3ACA424E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81E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3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z2WI8mNE7+x14q5x/W7u9N/szw==">AMUW2mXZ74b01p4hkhYF7KztJNwKlrThkhbIVYFXVXm0M/9yTutCWfPU2/I7nv5c5VvMaNUJesDGnoBScGCt9i1nX4Y31O2iGOkAYBXkrr4HQYRGGCDfHohQ2JG0JL7nUzULdGl8aOTa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3085</Words>
  <Characters>18514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</dc:creator>
  <cp:lastModifiedBy>Mariola Pagacz</cp:lastModifiedBy>
  <cp:revision>2</cp:revision>
  <dcterms:created xsi:type="dcterms:W3CDTF">2022-07-11T10:38:00Z</dcterms:created>
  <dcterms:modified xsi:type="dcterms:W3CDTF">2022-07-11T10:38:00Z</dcterms:modified>
</cp:coreProperties>
</file>